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421A1"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hyperlink r:id="rId5" w:anchor="fz170" w:tooltip="ФЕДЕРАЛЬНЫЙ ЗАКОН 170-ФЗ О Техосмотре (изменения 2020 года)" w:history="1">
        <w:r w:rsidRPr="00052D49">
          <w:rPr>
            <w:rFonts w:ascii="Open Sans" w:eastAsia="Times New Roman" w:hAnsi="Open Sans" w:cs="Open Sans"/>
            <w:b/>
            <w:bCs/>
            <w:color w:val="4F6476"/>
            <w:kern w:val="0"/>
            <w:sz w:val="21"/>
            <w:szCs w:val="21"/>
            <w:u w:val="single"/>
            <w:lang w:eastAsia="ru-RU"/>
            <w14:ligatures w14:val="none"/>
          </w:rPr>
          <w:t>ФЕДЕРАЛЬНЫЙ ЗАКОН 170-ФЗ О Техническом осмотре транспортных средств</w:t>
        </w:r>
      </w:hyperlink>
      <w:r w:rsidRPr="00052D49">
        <w:rPr>
          <w:rFonts w:ascii="Open Sans" w:eastAsia="Times New Roman" w:hAnsi="Open Sans" w:cs="Open Sans"/>
          <w:color w:val="858585"/>
          <w:kern w:val="0"/>
          <w:sz w:val="21"/>
          <w:szCs w:val="21"/>
          <w:lang w:eastAsia="ru-RU"/>
          <w14:ligatures w14:val="none"/>
        </w:rPr>
        <w:t> (В редакции Федерального закона от 30.12.2021 № </w:t>
      </w:r>
      <w:hyperlink r:id="rId6" w:tooltip="ФЕДЕРАЛЬНЫЙ ЗАКОН №494 О внесении изменений в статью 15 Федерального закона 170-ФЗ О техосмотре и статью 15 Федерального закона 283-ФЗ О государственной регистрации транспортных средств" w:history="1">
        <w:r w:rsidRPr="00052D49">
          <w:rPr>
            <w:rFonts w:ascii="Open Sans" w:eastAsia="Times New Roman" w:hAnsi="Open Sans" w:cs="Open Sans"/>
            <w:color w:val="4F6476"/>
            <w:kern w:val="0"/>
            <w:sz w:val="21"/>
            <w:szCs w:val="21"/>
            <w:u w:val="single"/>
            <w:lang w:eastAsia="ru-RU"/>
            <w14:ligatures w14:val="none"/>
          </w:rPr>
          <w:t>494-ФЗ</w:t>
        </w:r>
      </w:hyperlink>
      <w:r w:rsidRPr="00052D49">
        <w:rPr>
          <w:rFonts w:ascii="Open Sans" w:eastAsia="Times New Roman" w:hAnsi="Open Sans" w:cs="Open Sans"/>
          <w:color w:val="858585"/>
          <w:kern w:val="0"/>
          <w:sz w:val="21"/>
          <w:szCs w:val="21"/>
          <w:lang w:eastAsia="ru-RU"/>
          <w14:ligatures w14:val="none"/>
        </w:rPr>
        <w:t>)</w:t>
      </w:r>
    </w:p>
    <w:p w14:paraId="7ACADBAD"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hyperlink r:id="rId7" w:anchor="g1" w:tooltip="Федеральный закон 170-ФЗ О техническом осмотре • Глава 1. ОБЩИЕ ПОЛОЖЕНИЯ (в редакции 2020 года)" w:history="1">
        <w:r w:rsidRPr="00052D49">
          <w:rPr>
            <w:rFonts w:ascii="Open Sans" w:eastAsia="Times New Roman" w:hAnsi="Open Sans" w:cs="Open Sans"/>
            <w:b/>
            <w:bCs/>
            <w:color w:val="4F6476"/>
            <w:kern w:val="0"/>
            <w:sz w:val="18"/>
            <w:szCs w:val="18"/>
            <w:u w:val="single"/>
            <w:lang w:eastAsia="ru-RU"/>
            <w14:ligatures w14:val="none"/>
          </w:rPr>
          <w:t>Глава 1. Общие положения.</w:t>
        </w:r>
      </w:hyperlink>
    </w:p>
    <w:p w14:paraId="535A72E8"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hyperlink r:id="rId8" w:anchor="s1" w:tooltip="Федеральный закон N 170-ФЗ О техническом осмотре • Статья 1. Основные понятия, используемые в настоящем Федеральном законе (в редакции 2020 года)" w:history="1">
        <w:r w:rsidRPr="00052D49">
          <w:rPr>
            <w:rFonts w:ascii="Open Sans" w:eastAsia="Times New Roman" w:hAnsi="Open Sans" w:cs="Open Sans"/>
            <w:color w:val="4F6476"/>
            <w:kern w:val="0"/>
            <w:sz w:val="18"/>
            <w:szCs w:val="18"/>
            <w:u w:val="single"/>
            <w:lang w:eastAsia="ru-RU"/>
            <w14:ligatures w14:val="none"/>
          </w:rPr>
          <w:t>Статья 1. Основные понятия, используемые в настоящем Федеральном законе</w:t>
        </w:r>
      </w:hyperlink>
    </w:p>
    <w:p w14:paraId="4FF7203F"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hyperlink r:id="rId9" w:anchor="s2" w:tooltip="Федеральный закон N 170-ФЗ О техническом осмотре • Статья 2. Сфера применения настоящего Федерального закона (в редакции 2020 года)" w:history="1">
        <w:r w:rsidRPr="00052D49">
          <w:rPr>
            <w:rFonts w:ascii="Open Sans" w:eastAsia="Times New Roman" w:hAnsi="Open Sans" w:cs="Open Sans"/>
            <w:color w:val="4F6476"/>
            <w:kern w:val="0"/>
            <w:sz w:val="18"/>
            <w:szCs w:val="18"/>
            <w:u w:val="single"/>
            <w:lang w:eastAsia="ru-RU"/>
            <w14:ligatures w14:val="none"/>
          </w:rPr>
          <w:t>Статья 2. Сфера применения настоящего Федерального закона</w:t>
        </w:r>
      </w:hyperlink>
    </w:p>
    <w:p w14:paraId="569CF54A"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hyperlink r:id="rId10" w:anchor="s3" w:tooltip="Федеральный закон N 170-ФЗ О техническом осмотре • Статья 3. Правовое регулирование отношений в области технического осмотра (в редакции 2020 года)" w:history="1">
        <w:r w:rsidRPr="00052D49">
          <w:rPr>
            <w:rFonts w:ascii="Open Sans" w:eastAsia="Times New Roman" w:hAnsi="Open Sans" w:cs="Open Sans"/>
            <w:color w:val="4F6476"/>
            <w:kern w:val="0"/>
            <w:sz w:val="18"/>
            <w:szCs w:val="18"/>
            <w:u w:val="single"/>
            <w:lang w:eastAsia="ru-RU"/>
            <w14:ligatures w14:val="none"/>
          </w:rPr>
          <w:t>Статья 3. Правовое регулирование отношений в области технического осмотра</w:t>
        </w:r>
      </w:hyperlink>
    </w:p>
    <w:p w14:paraId="5E7B0101"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hyperlink r:id="rId11" w:anchor="s4" w:tooltip="Федеральный закон N 170-ФЗ О техническом осмотре • Статья 4. Цели и принципы проведения технического осмотра (в редакции 2020 года)" w:history="1">
        <w:r w:rsidRPr="00052D49">
          <w:rPr>
            <w:rFonts w:ascii="Open Sans" w:eastAsia="Times New Roman" w:hAnsi="Open Sans" w:cs="Open Sans"/>
            <w:color w:val="4F6476"/>
            <w:kern w:val="0"/>
            <w:sz w:val="18"/>
            <w:szCs w:val="18"/>
            <w:u w:val="single"/>
            <w:lang w:eastAsia="ru-RU"/>
            <w14:ligatures w14:val="none"/>
          </w:rPr>
          <w:t>Статья 4. Цели и принципы проведения технического осмотра</w:t>
        </w:r>
      </w:hyperlink>
    </w:p>
    <w:p w14:paraId="2FE27D7F"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hyperlink r:id="rId12" w:anchor="s5" w:tooltip="Федеральный закон N 170-ФЗ О техническом осмотре • Статья 5. Основы системы технического осмотра (в редакции 2020 года)" w:history="1">
        <w:r w:rsidRPr="00052D49">
          <w:rPr>
            <w:rFonts w:ascii="Open Sans" w:eastAsia="Times New Roman" w:hAnsi="Open Sans" w:cs="Open Sans"/>
            <w:color w:val="4F6476"/>
            <w:kern w:val="0"/>
            <w:sz w:val="18"/>
            <w:szCs w:val="18"/>
            <w:u w:val="single"/>
            <w:lang w:eastAsia="ru-RU"/>
            <w14:ligatures w14:val="none"/>
          </w:rPr>
          <w:t>Статья 5. Основы системы технического осмотра</w:t>
        </w:r>
      </w:hyperlink>
    </w:p>
    <w:p w14:paraId="1EF54DD3"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hyperlink r:id="rId13" w:anchor="s6" w:tooltip="Федеральный закон N 170-ФЗ О техническом осмотре • Статья 6. Обеспечение гарантий прав владельцев транспортных средств на территориальную доступность проведения технического осмотра (в редакции 2020 года)" w:history="1">
        <w:r w:rsidRPr="00052D49">
          <w:rPr>
            <w:rFonts w:ascii="Open Sans" w:eastAsia="Times New Roman" w:hAnsi="Open Sans" w:cs="Open Sans"/>
            <w:color w:val="4F6476"/>
            <w:kern w:val="0"/>
            <w:sz w:val="18"/>
            <w:szCs w:val="18"/>
            <w:u w:val="single"/>
            <w:lang w:eastAsia="ru-RU"/>
            <w14:ligatures w14:val="none"/>
          </w:rPr>
          <w:t>Статья 6. Обеспечение гарантий прав владельцев транспортных средств на территориальную доступность проведения технического осмотра</w:t>
        </w:r>
      </w:hyperlink>
    </w:p>
    <w:p w14:paraId="43B76594"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hyperlink r:id="rId14" w:anchor="g2" w:tooltip="Федеральный закон 170-ФЗ О техническом осмотре • Глава 2. ПОЛНОМОЧИЯ УЧАСТНИКОВ СИСТЕМЫ ТЕХОСМОТРА (в редакции 2020 года)" w:history="1">
        <w:r w:rsidRPr="00052D49">
          <w:rPr>
            <w:rFonts w:ascii="Open Sans" w:eastAsia="Times New Roman" w:hAnsi="Open Sans" w:cs="Open Sans"/>
            <w:b/>
            <w:bCs/>
            <w:color w:val="4F6476"/>
            <w:kern w:val="0"/>
            <w:sz w:val="18"/>
            <w:szCs w:val="18"/>
            <w:u w:val="single"/>
            <w:lang w:eastAsia="ru-RU"/>
            <w14:ligatures w14:val="none"/>
          </w:rPr>
          <w:t>Глава 2. Полномочия участников системы технического осмотра</w:t>
        </w:r>
      </w:hyperlink>
    </w:p>
    <w:p w14:paraId="6DC0B501"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hyperlink r:id="rId15" w:anchor="s7" w:tooltip="Федеральный закон N 170-ФЗ О техническом осмотре • Статья 7. Полномочия Правительства Российской Федерации в сфере технического осмотра (в редакции 2020 года)" w:history="1">
        <w:r w:rsidRPr="00052D49">
          <w:rPr>
            <w:rFonts w:ascii="Open Sans" w:eastAsia="Times New Roman" w:hAnsi="Open Sans" w:cs="Open Sans"/>
            <w:color w:val="4F6476"/>
            <w:kern w:val="0"/>
            <w:sz w:val="18"/>
            <w:szCs w:val="18"/>
            <w:u w:val="single"/>
            <w:lang w:eastAsia="ru-RU"/>
            <w14:ligatures w14:val="none"/>
          </w:rPr>
          <w:t>Статья 7. Полномочия Правительства Российской Федерации в сфере технического осмотра</w:t>
        </w:r>
      </w:hyperlink>
    </w:p>
    <w:p w14:paraId="14ECEA31"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hyperlink r:id="rId16" w:anchor="s8" w:tooltip="Федеральный закон N 170-ФЗ О техническом осмотре • Статья 8. Полномочия федеральных органов исполнительной власти в сфере технического осмотра (в редакции 2020 года)" w:history="1">
        <w:r w:rsidRPr="00052D49">
          <w:rPr>
            <w:rFonts w:ascii="Open Sans" w:eastAsia="Times New Roman" w:hAnsi="Open Sans" w:cs="Open Sans"/>
            <w:color w:val="4F6476"/>
            <w:kern w:val="0"/>
            <w:sz w:val="18"/>
            <w:szCs w:val="18"/>
            <w:u w:val="single"/>
            <w:lang w:eastAsia="ru-RU"/>
            <w14:ligatures w14:val="none"/>
          </w:rPr>
          <w:t>Статья 8. Полномочия федеральных органов исполнительной власти в сфере технического осмотра</w:t>
        </w:r>
      </w:hyperlink>
    </w:p>
    <w:p w14:paraId="5FE112F8"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hyperlink r:id="rId17" w:anchor="s9" w:tooltip="Федеральный закон N 170-ФЗ О техническом осмотре • Статья 9. Полномочия органов государственной власти субъектов Российской Федерации в сфере технического осмотра (в редакции 2020 года)" w:history="1">
        <w:r w:rsidRPr="00052D49">
          <w:rPr>
            <w:rFonts w:ascii="Open Sans" w:eastAsia="Times New Roman" w:hAnsi="Open Sans" w:cs="Open Sans"/>
            <w:color w:val="4F6476"/>
            <w:kern w:val="0"/>
            <w:sz w:val="18"/>
            <w:szCs w:val="18"/>
            <w:u w:val="single"/>
            <w:lang w:eastAsia="ru-RU"/>
            <w14:ligatures w14:val="none"/>
          </w:rPr>
          <w:t>Статья 9. Полномочия органов государственной власти субъектов Российской Федерации в сфере технического осмотра</w:t>
        </w:r>
      </w:hyperlink>
    </w:p>
    <w:p w14:paraId="58A1A4A3"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hyperlink r:id="rId18" w:anchor="s10" w:tooltip="Федеральный закон N 170-ФЗ О техническом осмотре • Статья 10. Полномочия профессионального объединения страховщиков в сфере технического осмотра (в редакции 2020 года)" w:history="1">
        <w:r w:rsidRPr="00052D49">
          <w:rPr>
            <w:rFonts w:ascii="Open Sans" w:eastAsia="Times New Roman" w:hAnsi="Open Sans" w:cs="Open Sans"/>
            <w:color w:val="4F6476"/>
            <w:kern w:val="0"/>
            <w:sz w:val="18"/>
            <w:szCs w:val="18"/>
            <w:u w:val="single"/>
            <w:lang w:eastAsia="ru-RU"/>
            <w14:ligatures w14:val="none"/>
          </w:rPr>
          <w:t>Статья 10. Полномочия профессионального объединения страховщиков в сфере технического осмотра</w:t>
        </w:r>
      </w:hyperlink>
    </w:p>
    <w:p w14:paraId="4C35D44F"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hyperlink r:id="rId19" w:anchor="g3" w:tooltip="Федеральный закон 170-ФЗ О техническом осмотре • Глава 3. ОРГАНИЗАЦИЯ СИСТЕМЫ ТЕХНИЧЕСКОГО ОСМОТРА (в редакции 1 апреля 2020 года)" w:history="1">
        <w:r w:rsidRPr="00052D49">
          <w:rPr>
            <w:rFonts w:ascii="Open Sans" w:eastAsia="Times New Roman" w:hAnsi="Open Sans" w:cs="Open Sans"/>
            <w:b/>
            <w:bCs/>
            <w:color w:val="4F6476"/>
            <w:kern w:val="0"/>
            <w:sz w:val="18"/>
            <w:szCs w:val="18"/>
            <w:u w:val="single"/>
            <w:lang w:eastAsia="ru-RU"/>
            <w14:ligatures w14:val="none"/>
          </w:rPr>
          <w:t>Глава 3. Организация системы технического осмотра</w:t>
        </w:r>
      </w:hyperlink>
    </w:p>
    <w:p w14:paraId="481EC566"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r w:rsidRPr="00052D49">
        <w:rPr>
          <w:rFonts w:ascii="Segoe UI Emoji" w:eastAsia="Times New Roman" w:hAnsi="Segoe UI Emoji" w:cs="Segoe UI Emoji"/>
          <w:color w:val="858585"/>
          <w:kern w:val="0"/>
          <w:sz w:val="18"/>
          <w:szCs w:val="18"/>
          <w:lang w:eastAsia="ru-RU"/>
          <w14:ligatures w14:val="none"/>
        </w:rPr>
        <w:t>⚡</w:t>
      </w:r>
      <w:r w:rsidRPr="00052D49">
        <w:rPr>
          <w:rFonts w:ascii="Open Sans" w:eastAsia="Times New Roman" w:hAnsi="Open Sans" w:cs="Open Sans"/>
          <w:color w:val="858585"/>
          <w:kern w:val="0"/>
          <w:sz w:val="18"/>
          <w:szCs w:val="18"/>
          <w:lang w:eastAsia="ru-RU"/>
          <w14:ligatures w14:val="none"/>
        </w:rPr>
        <w:t> </w:t>
      </w:r>
      <w:hyperlink r:id="rId20" w:anchor="s11" w:tooltip="Федеральный закон N 170-ФЗ О техническом осмотре • Статья 11. Аккредитация в сфере технического осмотра (в редакции 2020 года)" w:history="1">
        <w:r w:rsidRPr="00052D49">
          <w:rPr>
            <w:rFonts w:ascii="Open Sans" w:eastAsia="Times New Roman" w:hAnsi="Open Sans" w:cs="Open Sans"/>
            <w:color w:val="4F6476"/>
            <w:kern w:val="0"/>
            <w:sz w:val="18"/>
            <w:szCs w:val="18"/>
            <w:u w:val="single"/>
            <w:lang w:eastAsia="ru-RU"/>
            <w14:ligatures w14:val="none"/>
          </w:rPr>
          <w:t>Статья 11. Аккредитация в сфере технического осмотра</w:t>
        </w:r>
      </w:hyperlink>
    </w:p>
    <w:p w14:paraId="5F87A6B4"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r w:rsidRPr="00052D49">
        <w:rPr>
          <w:rFonts w:ascii="Segoe UI Emoji" w:eastAsia="Times New Roman" w:hAnsi="Segoe UI Emoji" w:cs="Segoe UI Emoji"/>
          <w:color w:val="858585"/>
          <w:kern w:val="0"/>
          <w:sz w:val="18"/>
          <w:szCs w:val="18"/>
          <w:lang w:eastAsia="ru-RU"/>
          <w14:ligatures w14:val="none"/>
        </w:rPr>
        <w:t>⚡</w:t>
      </w:r>
      <w:hyperlink r:id="rId21" w:anchor="s111" w:tooltip="Федеральный закон N 170-ФЗ О техническом осмотре • Статья 11.1. Пропускная способность пункта технического осмотра" w:history="1">
        <w:r w:rsidRPr="00052D49">
          <w:rPr>
            <w:rFonts w:ascii="Open Sans" w:eastAsia="Times New Roman" w:hAnsi="Open Sans" w:cs="Open Sans"/>
            <w:color w:val="4F6476"/>
            <w:kern w:val="0"/>
            <w:sz w:val="18"/>
            <w:szCs w:val="18"/>
            <w:u w:val="single"/>
            <w:lang w:eastAsia="ru-RU"/>
            <w14:ligatures w14:val="none"/>
          </w:rPr>
          <w:t>Статья 11.1. Пропускная способность пункта технического осмотра</w:t>
        </w:r>
      </w:hyperlink>
    </w:p>
    <w:p w14:paraId="7213409F"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hyperlink r:id="rId22" w:anchor="s12" w:tooltip="Федеральный закон N 170-ФЗ О техническом осмотре • Статья 12. Единая автоматизированная информационная система технического осмотра (в редакции 2020 года)" w:history="1">
        <w:r w:rsidRPr="00052D49">
          <w:rPr>
            <w:rFonts w:ascii="Open Sans" w:eastAsia="Times New Roman" w:hAnsi="Open Sans" w:cs="Open Sans"/>
            <w:color w:val="4F6476"/>
            <w:kern w:val="0"/>
            <w:sz w:val="18"/>
            <w:szCs w:val="18"/>
            <w:u w:val="single"/>
            <w:lang w:eastAsia="ru-RU"/>
            <w14:ligatures w14:val="none"/>
          </w:rPr>
          <w:t>Статья 12. Единая автоматизированная информационная система технического осмотра</w:t>
        </w:r>
      </w:hyperlink>
    </w:p>
    <w:p w14:paraId="67A30FEA"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hyperlink r:id="rId23" w:anchor="s13" w:tooltip="Федеральный закон N 170-ФЗ О техническом осмотре • Статья 13. Ведение реестра операторов технического осмотра (в редакции 2020 года)" w:history="1">
        <w:r w:rsidRPr="00052D49">
          <w:rPr>
            <w:rFonts w:ascii="Open Sans" w:eastAsia="Times New Roman" w:hAnsi="Open Sans" w:cs="Open Sans"/>
            <w:color w:val="4F6476"/>
            <w:kern w:val="0"/>
            <w:sz w:val="18"/>
            <w:szCs w:val="18"/>
            <w:u w:val="single"/>
            <w:lang w:eastAsia="ru-RU"/>
            <w14:ligatures w14:val="none"/>
          </w:rPr>
          <w:t>Статья 13. Ведение реестра операторов технического осмотра</w:t>
        </w:r>
      </w:hyperlink>
    </w:p>
    <w:p w14:paraId="75A68375"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hyperlink r:id="rId24" w:anchor="s14" w:tooltip="Федеральный закон N 170-ФЗ О техническом осмотре • Статья 14. Обязанности оператора технического осмотра (в редакции 2020 года)" w:history="1">
        <w:r w:rsidRPr="00052D49">
          <w:rPr>
            <w:rFonts w:ascii="Open Sans" w:eastAsia="Times New Roman" w:hAnsi="Open Sans" w:cs="Open Sans"/>
            <w:color w:val="4F6476"/>
            <w:kern w:val="0"/>
            <w:sz w:val="18"/>
            <w:szCs w:val="18"/>
            <w:u w:val="single"/>
            <w:lang w:eastAsia="ru-RU"/>
            <w14:ligatures w14:val="none"/>
          </w:rPr>
          <w:t>Статья 14. Обязанности оператора технического осмотра</w:t>
        </w:r>
      </w:hyperlink>
    </w:p>
    <w:p w14:paraId="100E1E96"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r w:rsidRPr="00052D49">
        <w:rPr>
          <w:rFonts w:ascii="Segoe UI Emoji" w:eastAsia="Times New Roman" w:hAnsi="Segoe UI Emoji" w:cs="Segoe UI Emoji"/>
          <w:color w:val="858585"/>
          <w:kern w:val="0"/>
          <w:sz w:val="18"/>
          <w:szCs w:val="18"/>
          <w:lang w:eastAsia="ru-RU"/>
          <w14:ligatures w14:val="none"/>
        </w:rPr>
        <w:t>⚡</w:t>
      </w:r>
      <w:r w:rsidRPr="00052D49">
        <w:rPr>
          <w:rFonts w:ascii="Open Sans" w:eastAsia="Times New Roman" w:hAnsi="Open Sans" w:cs="Open Sans"/>
          <w:color w:val="858585"/>
          <w:kern w:val="0"/>
          <w:sz w:val="18"/>
          <w:szCs w:val="18"/>
          <w:lang w:eastAsia="ru-RU"/>
          <w14:ligatures w14:val="none"/>
        </w:rPr>
        <w:t> </w:t>
      </w:r>
      <w:hyperlink r:id="rId25" w:anchor="s15" w:tooltip="Федеральный закон N 170-ФЗ О техническом осмотре • Статья 15. Периодичность проведения технического осмотра (в редакции 2020 года)" w:history="1">
        <w:r w:rsidRPr="00052D49">
          <w:rPr>
            <w:rFonts w:ascii="Open Sans" w:eastAsia="Times New Roman" w:hAnsi="Open Sans" w:cs="Open Sans"/>
            <w:color w:val="4F6476"/>
            <w:kern w:val="0"/>
            <w:sz w:val="18"/>
            <w:szCs w:val="18"/>
            <w:u w:val="single"/>
            <w:lang w:eastAsia="ru-RU"/>
            <w14:ligatures w14:val="none"/>
          </w:rPr>
          <w:t>Статья 15. Периодичность проведения технического осмотра</w:t>
        </w:r>
      </w:hyperlink>
    </w:p>
    <w:p w14:paraId="08B8165F"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hyperlink r:id="rId26" w:anchor="s16" w:tooltip="Федеральный закон N 170-ФЗ О техническом осмотре • Статья 16. Плата за проведение технического осмотра (в редакции 2020 года)" w:history="1">
        <w:r w:rsidRPr="00052D49">
          <w:rPr>
            <w:rFonts w:ascii="Open Sans" w:eastAsia="Times New Roman" w:hAnsi="Open Sans" w:cs="Open Sans"/>
            <w:color w:val="4F6476"/>
            <w:kern w:val="0"/>
            <w:sz w:val="18"/>
            <w:szCs w:val="18"/>
            <w:u w:val="single"/>
            <w:lang w:eastAsia="ru-RU"/>
            <w14:ligatures w14:val="none"/>
          </w:rPr>
          <w:t>Статья 16. Плата за проведение технического осмотра</w:t>
        </w:r>
      </w:hyperlink>
    </w:p>
    <w:p w14:paraId="193EDEA1"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hyperlink r:id="rId27" w:anchor="s17" w:tooltip="Федеральный закон N 170-ФЗ О техническом осмотре • Статья 17. Условия проведения технического осмотра (в редакции 2020 года)" w:history="1">
        <w:r w:rsidRPr="00052D49">
          <w:rPr>
            <w:rFonts w:ascii="Open Sans" w:eastAsia="Times New Roman" w:hAnsi="Open Sans" w:cs="Open Sans"/>
            <w:color w:val="4F6476"/>
            <w:kern w:val="0"/>
            <w:sz w:val="18"/>
            <w:szCs w:val="18"/>
            <w:u w:val="single"/>
            <w:lang w:eastAsia="ru-RU"/>
            <w14:ligatures w14:val="none"/>
          </w:rPr>
          <w:t>Статья 17. Условия проведения технического осмотра</w:t>
        </w:r>
      </w:hyperlink>
    </w:p>
    <w:p w14:paraId="1BEF8F19"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hyperlink r:id="rId28" w:anchor="s18" w:tooltip="Федеральный закон N 170-ФЗ О техническом осмотре • Статья 18. Проведение повторного технического осмотра (в редакции 2020 года)" w:history="1">
        <w:r w:rsidRPr="00052D49">
          <w:rPr>
            <w:rFonts w:ascii="Open Sans" w:eastAsia="Times New Roman" w:hAnsi="Open Sans" w:cs="Open Sans"/>
            <w:color w:val="4F6476"/>
            <w:kern w:val="0"/>
            <w:sz w:val="18"/>
            <w:szCs w:val="18"/>
            <w:u w:val="single"/>
            <w:lang w:eastAsia="ru-RU"/>
            <w14:ligatures w14:val="none"/>
          </w:rPr>
          <w:t>Статья 18. Проведение повторного технического осмотра</w:t>
        </w:r>
      </w:hyperlink>
    </w:p>
    <w:p w14:paraId="505165EF"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hyperlink r:id="rId29" w:anchor="s19" w:tooltip="Федеральный закон N 170-ФЗ О техническом осмотре • Статья 19. Диагностическая карта (в редакции 2020 года)" w:history="1">
        <w:r w:rsidRPr="00052D49">
          <w:rPr>
            <w:rFonts w:ascii="Open Sans" w:eastAsia="Times New Roman" w:hAnsi="Open Sans" w:cs="Open Sans"/>
            <w:color w:val="4F6476"/>
            <w:kern w:val="0"/>
            <w:sz w:val="18"/>
            <w:szCs w:val="18"/>
            <w:u w:val="single"/>
            <w:lang w:eastAsia="ru-RU"/>
            <w14:ligatures w14:val="none"/>
          </w:rPr>
          <w:t>Статья 19. Диагностическая карта</w:t>
        </w:r>
      </w:hyperlink>
    </w:p>
    <w:p w14:paraId="5DC04FF9"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hyperlink r:id="rId30" w:anchor="g4" w:tooltip="Федеральный закон 170-ФЗ О техническом осмотре • Глава 4. Контроль за деятельностью операторов технического осмотра и контроль (надзор) за деятельностью профессионального объединения страховщиков, осуществляющего аккредитацию операторов технического осмотра (в редакции 2020 года)" w:history="1">
        <w:r w:rsidRPr="00052D49">
          <w:rPr>
            <w:rFonts w:ascii="Open Sans" w:eastAsia="Times New Roman" w:hAnsi="Open Sans" w:cs="Open Sans"/>
            <w:b/>
            <w:bCs/>
            <w:color w:val="4F6476"/>
            <w:kern w:val="0"/>
            <w:sz w:val="18"/>
            <w:szCs w:val="18"/>
            <w:u w:val="single"/>
            <w:lang w:eastAsia="ru-RU"/>
            <w14:ligatures w14:val="none"/>
          </w:rPr>
          <w:t>Глава 4. Оценка соответствия требованиям аккредитации, оценка соблюдения требований правил проведения технического осмотра транспортных средств, региональный государственный контроль (надзор)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и надзор за деятельностью профессионального объединения страховщиков</w:t>
        </w:r>
      </w:hyperlink>
    </w:p>
    <w:p w14:paraId="35C8EE9B"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r w:rsidRPr="00052D49">
        <w:rPr>
          <w:rFonts w:ascii="Segoe UI Emoji" w:eastAsia="Times New Roman" w:hAnsi="Segoe UI Emoji" w:cs="Segoe UI Emoji"/>
          <w:color w:val="858585"/>
          <w:kern w:val="0"/>
          <w:sz w:val="18"/>
          <w:szCs w:val="18"/>
          <w:lang w:eastAsia="ru-RU"/>
          <w14:ligatures w14:val="none"/>
        </w:rPr>
        <w:t>⚡</w:t>
      </w:r>
      <w:r w:rsidRPr="00052D49">
        <w:rPr>
          <w:rFonts w:ascii="Open Sans" w:eastAsia="Times New Roman" w:hAnsi="Open Sans" w:cs="Open Sans"/>
          <w:color w:val="858585"/>
          <w:kern w:val="0"/>
          <w:sz w:val="18"/>
          <w:szCs w:val="18"/>
          <w:lang w:eastAsia="ru-RU"/>
          <w14:ligatures w14:val="none"/>
        </w:rPr>
        <w:t> </w:t>
      </w:r>
      <w:hyperlink r:id="rId31" w:anchor="s22" w:tooltip="Федеральный закон N 170-ФЗ О техническом осмотре • Статья 22. Контроль за деятельностью операторов технического осмотра (в редакции 2020 года)" w:history="1">
        <w:r w:rsidRPr="00052D49">
          <w:rPr>
            <w:rFonts w:ascii="Open Sans" w:eastAsia="Times New Roman" w:hAnsi="Open Sans" w:cs="Open Sans"/>
            <w:color w:val="4F6476"/>
            <w:kern w:val="0"/>
            <w:sz w:val="18"/>
            <w:szCs w:val="18"/>
            <w:u w:val="single"/>
            <w:lang w:eastAsia="ru-RU"/>
            <w14:ligatures w14:val="none"/>
          </w:rPr>
          <w:t>Статья 22. Оценка соответствия заявителя и оператора технического осмотра требованиям аккредитации, контроль за деятельностью операторов технического осмотра</w:t>
        </w:r>
      </w:hyperlink>
    </w:p>
    <w:p w14:paraId="78768067"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r w:rsidRPr="00052D49">
        <w:rPr>
          <w:rFonts w:ascii="Segoe UI Emoji" w:eastAsia="Times New Roman" w:hAnsi="Segoe UI Emoji" w:cs="Segoe UI Emoji"/>
          <w:color w:val="858585"/>
          <w:kern w:val="0"/>
          <w:sz w:val="18"/>
          <w:szCs w:val="18"/>
          <w:lang w:eastAsia="ru-RU"/>
          <w14:ligatures w14:val="none"/>
        </w:rPr>
        <w:t>⚡</w:t>
      </w:r>
      <w:r w:rsidRPr="00052D49">
        <w:rPr>
          <w:rFonts w:ascii="Open Sans" w:eastAsia="Times New Roman" w:hAnsi="Open Sans" w:cs="Open Sans"/>
          <w:color w:val="858585"/>
          <w:kern w:val="0"/>
          <w:sz w:val="18"/>
          <w:szCs w:val="18"/>
          <w:lang w:eastAsia="ru-RU"/>
          <w14:ligatures w14:val="none"/>
        </w:rPr>
        <w:t> </w:t>
      </w:r>
      <w:hyperlink r:id="rId32" w:anchor="s221" w:tooltip="Федеральный закон N 170-ФЗ О техническом осмотре • Статья 22.1. Оценка соблюдения требований правил проведения технического осмотра транспортных средств" w:history="1">
        <w:r w:rsidRPr="00052D49">
          <w:rPr>
            <w:rFonts w:ascii="Open Sans" w:eastAsia="Times New Roman" w:hAnsi="Open Sans" w:cs="Open Sans"/>
            <w:color w:val="4F6476"/>
            <w:kern w:val="0"/>
            <w:sz w:val="18"/>
            <w:szCs w:val="18"/>
            <w:u w:val="single"/>
            <w:lang w:eastAsia="ru-RU"/>
            <w14:ligatures w14:val="none"/>
          </w:rPr>
          <w:t>Статья 22.1. Оценка соблюдения требований правил проведения технического осмотра транспортных средств</w:t>
        </w:r>
      </w:hyperlink>
    </w:p>
    <w:p w14:paraId="7528F649"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r w:rsidRPr="00052D49">
        <w:rPr>
          <w:rFonts w:ascii="Segoe UI Emoji" w:eastAsia="Times New Roman" w:hAnsi="Segoe UI Emoji" w:cs="Segoe UI Emoji"/>
          <w:color w:val="858585"/>
          <w:kern w:val="0"/>
          <w:sz w:val="18"/>
          <w:szCs w:val="18"/>
          <w:lang w:eastAsia="ru-RU"/>
          <w14:ligatures w14:val="none"/>
        </w:rPr>
        <w:t>⚡</w:t>
      </w:r>
      <w:r w:rsidRPr="00052D49">
        <w:rPr>
          <w:rFonts w:ascii="Open Sans" w:eastAsia="Times New Roman" w:hAnsi="Open Sans" w:cs="Open Sans"/>
          <w:color w:val="858585"/>
          <w:kern w:val="0"/>
          <w:sz w:val="18"/>
          <w:szCs w:val="18"/>
          <w:lang w:eastAsia="ru-RU"/>
          <w14:ligatures w14:val="none"/>
        </w:rPr>
        <w:t> </w:t>
      </w:r>
      <w:hyperlink r:id="rId33" w:anchor="s222" w:tooltip="Федеральный закон N 170-ФЗ О техническом осмотре • Статья 22.2. Региональный государственный контроль (надзор)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w:history="1">
        <w:r w:rsidRPr="00052D49">
          <w:rPr>
            <w:rFonts w:ascii="Open Sans" w:eastAsia="Times New Roman" w:hAnsi="Open Sans" w:cs="Open Sans"/>
            <w:color w:val="4F6476"/>
            <w:kern w:val="0"/>
            <w:sz w:val="18"/>
            <w:szCs w:val="18"/>
            <w:u w:val="single"/>
            <w:lang w:eastAsia="ru-RU"/>
            <w14:ligatures w14:val="none"/>
          </w:rPr>
          <w:t>Статья 22.2. Региональный государственный контроль (надзор)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w:t>
        </w:r>
      </w:hyperlink>
    </w:p>
    <w:p w14:paraId="3F7D4CED"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hyperlink r:id="rId34" w:anchor="s23" w:tooltip="Федеральный закон N 170-ФЗ О техническом осмотре • Статья 23. Контроль (надзор) за деятельностью профессионального объединения страховщиков, осуществляющего аккредитацию операторов технического осмотра (в редакции 2020 года)" w:history="1">
        <w:r w:rsidRPr="00052D49">
          <w:rPr>
            <w:rFonts w:ascii="Open Sans" w:eastAsia="Times New Roman" w:hAnsi="Open Sans" w:cs="Open Sans"/>
            <w:color w:val="4F6476"/>
            <w:kern w:val="0"/>
            <w:sz w:val="18"/>
            <w:szCs w:val="18"/>
            <w:u w:val="single"/>
            <w:lang w:eastAsia="ru-RU"/>
            <w14:ligatures w14:val="none"/>
          </w:rPr>
          <w:t>Статья 23. Контроль (надзор) за деятельностью профессионального объединения страховщиков, осуществляющего аккредитацию операторов технического осмотра</w:t>
        </w:r>
      </w:hyperlink>
    </w:p>
    <w:p w14:paraId="44FCE40F"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hyperlink r:id="rId35" w:anchor="g5" w:tooltip="Федеральный закон 170-ФЗ О техническом осмотре • Глава 5. Ответственность оператора технического осмотра за нарушение законодательства в области технического осмотра транспортных средств (в редакции 2020 года)" w:history="1">
        <w:r w:rsidRPr="00052D49">
          <w:rPr>
            <w:rFonts w:ascii="Open Sans" w:eastAsia="Times New Roman" w:hAnsi="Open Sans" w:cs="Open Sans"/>
            <w:b/>
            <w:bCs/>
            <w:color w:val="4F6476"/>
            <w:kern w:val="0"/>
            <w:sz w:val="18"/>
            <w:szCs w:val="18"/>
            <w:u w:val="single"/>
            <w:lang w:eastAsia="ru-RU"/>
            <w14:ligatures w14:val="none"/>
          </w:rPr>
          <w:t>Глава 5.Ответственность оператора технического осмотра за нарушение законодательства в области технического осмотра транспортных средств</w:t>
        </w:r>
      </w:hyperlink>
    </w:p>
    <w:p w14:paraId="34C5E3A0"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hyperlink r:id="rId36" w:anchor="s24" w:tooltip="Федеральный закон N 170-ФЗ О техническом осмотре • Статья 24. Ответственность оператора технического осмотра (в редакции 2020 года)" w:history="1">
        <w:r w:rsidRPr="00052D49">
          <w:rPr>
            <w:rFonts w:ascii="Open Sans" w:eastAsia="Times New Roman" w:hAnsi="Open Sans" w:cs="Open Sans"/>
            <w:color w:val="4F6476"/>
            <w:kern w:val="0"/>
            <w:sz w:val="18"/>
            <w:szCs w:val="18"/>
            <w:u w:val="single"/>
            <w:lang w:eastAsia="ru-RU"/>
            <w14:ligatures w14:val="none"/>
          </w:rPr>
          <w:t>Статья 24. Ответственность оператора технического осмотра</w:t>
        </w:r>
      </w:hyperlink>
    </w:p>
    <w:p w14:paraId="26BA323D"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hyperlink r:id="rId37" w:anchor="g6" w:tooltip="Федеральный закон 170-ФЗ О техническом осмотре • Глава 6. ЗАКЛЮЧИТЕЛЬНЫЕ ПОЛОЖЕНИЯ (в редакции 2020 года)" w:history="1">
        <w:r w:rsidRPr="00052D49">
          <w:rPr>
            <w:rFonts w:ascii="Open Sans" w:eastAsia="Times New Roman" w:hAnsi="Open Sans" w:cs="Open Sans"/>
            <w:b/>
            <w:bCs/>
            <w:color w:val="4F6476"/>
            <w:kern w:val="0"/>
            <w:sz w:val="18"/>
            <w:szCs w:val="18"/>
            <w:u w:val="single"/>
            <w:lang w:eastAsia="ru-RU"/>
            <w14:ligatures w14:val="none"/>
          </w:rPr>
          <w:t>Глава 6. Заключительные положения</w:t>
        </w:r>
      </w:hyperlink>
    </w:p>
    <w:p w14:paraId="50262214"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hyperlink r:id="rId38" w:anchor="s25" w:tooltip="Федеральный закон N 170-ФЗ О техническом осмотре • Статья 25. О внесении изменений в Федеральный закон &quot;О безопасности дорожного движения&quot; (в редакции 2020 года)" w:history="1">
        <w:r w:rsidRPr="00052D49">
          <w:rPr>
            <w:rFonts w:ascii="Open Sans" w:eastAsia="Times New Roman" w:hAnsi="Open Sans" w:cs="Open Sans"/>
            <w:color w:val="4F6476"/>
            <w:kern w:val="0"/>
            <w:sz w:val="18"/>
            <w:szCs w:val="18"/>
            <w:u w:val="single"/>
            <w:lang w:eastAsia="ru-RU"/>
            <w14:ligatures w14:val="none"/>
          </w:rPr>
          <w:t>Статья 25. О внесении изменений в Федеральный закон "О безопасности дорожного движения"</w:t>
        </w:r>
      </w:hyperlink>
    </w:p>
    <w:p w14:paraId="61F643E3"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hyperlink r:id="rId39" w:anchor="s26" w:tooltip="Федеральный закон N 170-ФЗ О техническом осмотре • Статья 26. 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в редакции 2020 года)" w:history="1">
        <w:r w:rsidRPr="00052D49">
          <w:rPr>
            <w:rFonts w:ascii="Open Sans" w:eastAsia="Times New Roman" w:hAnsi="Open Sans" w:cs="Open Sans"/>
            <w:color w:val="4F6476"/>
            <w:kern w:val="0"/>
            <w:sz w:val="18"/>
            <w:szCs w:val="18"/>
            <w:u w:val="single"/>
            <w:lang w:eastAsia="ru-RU"/>
            <w14:ligatures w14:val="none"/>
          </w:rPr>
          <w:t>Статья 26.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hyperlink>
    </w:p>
    <w:p w14:paraId="3F974783"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hyperlink r:id="rId40" w:anchor="s27" w:tooltip="Федеральный закон N 170-ФЗ О техническом осмотре • Статья 27. О внесении изменений в часть вторую Налогового кодекса Российской Федерации (в редакции 2020 года)" w:history="1">
        <w:r w:rsidRPr="00052D49">
          <w:rPr>
            <w:rFonts w:ascii="Open Sans" w:eastAsia="Times New Roman" w:hAnsi="Open Sans" w:cs="Open Sans"/>
            <w:color w:val="4F6476"/>
            <w:kern w:val="0"/>
            <w:sz w:val="18"/>
            <w:szCs w:val="18"/>
            <w:u w:val="single"/>
            <w:lang w:eastAsia="ru-RU"/>
            <w14:ligatures w14:val="none"/>
          </w:rPr>
          <w:t>Статья 27. О внесении изменений в часть вторую Налогового кодекса Российской Федерации</w:t>
        </w:r>
      </w:hyperlink>
    </w:p>
    <w:p w14:paraId="299F4395"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hyperlink r:id="rId41" w:anchor="s28" w:tooltip="Федеральный закон N 170-ФЗ О техническом осмотре • Статья 28. О внесении изменений в Кодекс Российской Федерации об административных правонарушениях (в редакции 2020 года)" w:history="1">
        <w:r w:rsidRPr="00052D49">
          <w:rPr>
            <w:rFonts w:ascii="Open Sans" w:eastAsia="Times New Roman" w:hAnsi="Open Sans" w:cs="Open Sans"/>
            <w:color w:val="4F6476"/>
            <w:kern w:val="0"/>
            <w:sz w:val="18"/>
            <w:szCs w:val="18"/>
            <w:u w:val="single"/>
            <w:lang w:eastAsia="ru-RU"/>
            <w14:ligatures w14:val="none"/>
          </w:rPr>
          <w:t>Статья 28. О внесении изменений в Кодекс Российской Федерации об административных правонарушениях</w:t>
        </w:r>
      </w:hyperlink>
    </w:p>
    <w:p w14:paraId="5DF0808C"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hyperlink r:id="rId42" w:anchor="s29" w:tooltip="Федеральный закон N 170-ФЗ О техническом осмотре • Статья 29. О внесении изменений в Федеральный закон &quot;Об обязательном страховании гражданской ответственности владельцев транспортных средств&quot; (в редакции 2020 года)" w:history="1">
        <w:r w:rsidRPr="00052D49">
          <w:rPr>
            <w:rFonts w:ascii="Open Sans" w:eastAsia="Times New Roman" w:hAnsi="Open Sans" w:cs="Open Sans"/>
            <w:color w:val="4F6476"/>
            <w:kern w:val="0"/>
            <w:sz w:val="18"/>
            <w:szCs w:val="18"/>
            <w:u w:val="single"/>
            <w:lang w:eastAsia="ru-RU"/>
            <w14:ligatures w14:val="none"/>
          </w:rPr>
          <w:t>Статья 29. О внесении изменений в Федеральный закон "Об обязательном страховании гражданской ответственности владельцев транспортных средств"</w:t>
        </w:r>
      </w:hyperlink>
    </w:p>
    <w:p w14:paraId="6E805765"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hyperlink r:id="rId43" w:anchor="s30" w:tooltip="Федеральный закон N 170-ФЗ О техническом осмотре • Статья 30. О внесении изменений в Федеральный закон &quot;О полиции&quot; (в редакции 2020 года)" w:history="1">
        <w:r w:rsidRPr="00052D49">
          <w:rPr>
            <w:rFonts w:ascii="Open Sans" w:eastAsia="Times New Roman" w:hAnsi="Open Sans" w:cs="Open Sans"/>
            <w:color w:val="4F6476"/>
            <w:kern w:val="0"/>
            <w:sz w:val="18"/>
            <w:szCs w:val="18"/>
            <w:u w:val="single"/>
            <w:lang w:eastAsia="ru-RU"/>
            <w14:ligatures w14:val="none"/>
          </w:rPr>
          <w:t>Статья 30. О внесении изменений в Федеральный закон "О полиции"</w:t>
        </w:r>
      </w:hyperlink>
    </w:p>
    <w:p w14:paraId="4CA5A40B"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hyperlink r:id="rId44" w:anchor="s31" w:tooltip="Федеральный закон N 170-ФЗ О техническом осмотре • Статья 31. О признании утратившим силу абзаца девятого пункта 10 статьи 1 Федерального закона &quot;О внесении изменений в Кодекс Российской Федерации об административных правонарушениях&quot; (в редакции 2020 года)" w:history="1">
        <w:r w:rsidRPr="00052D49">
          <w:rPr>
            <w:rFonts w:ascii="Open Sans" w:eastAsia="Times New Roman" w:hAnsi="Open Sans" w:cs="Open Sans"/>
            <w:color w:val="4F6476"/>
            <w:kern w:val="0"/>
            <w:sz w:val="18"/>
            <w:szCs w:val="18"/>
            <w:u w:val="single"/>
            <w:lang w:eastAsia="ru-RU"/>
            <w14:ligatures w14:val="none"/>
          </w:rPr>
          <w:t>Статья 31. О признании утратившим силу абзаца девятого пункта 10 статьи 1 Федерального закона "О внесении изменений в Кодекс Российской Федерации об административных правонарушениях"</w:t>
        </w:r>
      </w:hyperlink>
    </w:p>
    <w:p w14:paraId="099318A2"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hyperlink r:id="rId45" w:anchor="s32" w:tooltip="Федеральный закон N 170-ФЗ О техническом осмотре • Статья 32. Заключительные положения (в редакции 2020 года)" w:history="1">
        <w:r w:rsidRPr="00052D49">
          <w:rPr>
            <w:rFonts w:ascii="Open Sans" w:eastAsia="Times New Roman" w:hAnsi="Open Sans" w:cs="Open Sans"/>
            <w:color w:val="4F6476"/>
            <w:kern w:val="0"/>
            <w:sz w:val="18"/>
            <w:szCs w:val="18"/>
            <w:u w:val="single"/>
            <w:lang w:eastAsia="ru-RU"/>
            <w14:ligatures w14:val="none"/>
          </w:rPr>
          <w:t>Статья 32. Заключительные положения</w:t>
        </w:r>
      </w:hyperlink>
    </w:p>
    <w:p w14:paraId="6B24C223" w14:textId="77777777" w:rsidR="00052D49" w:rsidRPr="00052D49" w:rsidRDefault="00052D49" w:rsidP="00052D49">
      <w:pPr>
        <w:shd w:val="clear" w:color="auto" w:fill="FFFFFF"/>
        <w:spacing w:before="134" w:after="134" w:line="240" w:lineRule="auto"/>
        <w:jc w:val="center"/>
        <w:rPr>
          <w:rFonts w:ascii="Open Sans" w:eastAsia="Times New Roman" w:hAnsi="Open Sans" w:cs="Open Sans"/>
          <w:color w:val="858585"/>
          <w:kern w:val="0"/>
          <w:sz w:val="21"/>
          <w:szCs w:val="21"/>
          <w:lang w:eastAsia="ru-RU"/>
          <w14:ligatures w14:val="none"/>
        </w:rPr>
      </w:pPr>
      <w:bookmarkStart w:id="0" w:name="fz170"/>
      <w:bookmarkEnd w:id="0"/>
      <w:r w:rsidRPr="00052D49">
        <w:rPr>
          <w:rFonts w:ascii="Open Sans" w:eastAsia="Times New Roman" w:hAnsi="Open Sans" w:cs="Open Sans"/>
          <w:color w:val="858585"/>
          <w:kern w:val="0"/>
          <w:sz w:val="21"/>
          <w:szCs w:val="21"/>
          <w:lang w:eastAsia="ru-RU"/>
          <w14:ligatures w14:val="none"/>
        </w:rPr>
        <w:t>РОССИЙСКАЯ ФЕДЕРАЦИЯ</w:t>
      </w:r>
      <w:r w:rsidRPr="00052D49">
        <w:rPr>
          <w:rFonts w:ascii="Open Sans" w:eastAsia="Times New Roman" w:hAnsi="Open Sans" w:cs="Open Sans"/>
          <w:color w:val="858585"/>
          <w:kern w:val="0"/>
          <w:sz w:val="21"/>
          <w:szCs w:val="21"/>
          <w:lang w:eastAsia="ru-RU"/>
          <w14:ligatures w14:val="none"/>
        </w:rPr>
        <w:br/>
        <w:t>ФЕДЕРАЛЬНЫЙ ЗАКОН</w:t>
      </w:r>
      <w:r w:rsidRPr="00052D49">
        <w:rPr>
          <w:rFonts w:ascii="Open Sans" w:eastAsia="Times New Roman" w:hAnsi="Open Sans" w:cs="Open Sans"/>
          <w:color w:val="858585"/>
          <w:kern w:val="0"/>
          <w:sz w:val="21"/>
          <w:szCs w:val="21"/>
          <w:lang w:eastAsia="ru-RU"/>
          <w14:ligatures w14:val="none"/>
        </w:rPr>
        <w:br/>
        <w:t>О ТЕХНИЧЕСКОМ ОСМОТРЕ</w:t>
      </w:r>
      <w:r w:rsidRPr="00052D49">
        <w:rPr>
          <w:rFonts w:ascii="Open Sans" w:eastAsia="Times New Roman" w:hAnsi="Open Sans" w:cs="Open Sans"/>
          <w:color w:val="858585"/>
          <w:kern w:val="0"/>
          <w:sz w:val="21"/>
          <w:szCs w:val="21"/>
          <w:lang w:eastAsia="ru-RU"/>
          <w14:ligatures w14:val="none"/>
        </w:rPr>
        <w:br/>
        <w:t>ТРАНСПОРТНЫХ СРЕДСТВ И О ВНЕСЕНИИ ИЗМЕНЕНИЙ В ОТДЕЛЬНЫЕ</w:t>
      </w:r>
      <w:r w:rsidRPr="00052D49">
        <w:rPr>
          <w:rFonts w:ascii="Open Sans" w:eastAsia="Times New Roman" w:hAnsi="Open Sans" w:cs="Open Sans"/>
          <w:color w:val="858585"/>
          <w:kern w:val="0"/>
          <w:sz w:val="21"/>
          <w:szCs w:val="21"/>
          <w:lang w:eastAsia="ru-RU"/>
          <w14:ligatures w14:val="none"/>
        </w:rPr>
        <w:br/>
        <w:t>ЗАКОНОДАТЕЛЬНЫЕ АКТЫ РОССИЙСКОЙ ФЕДЕРАЦИИ</w:t>
      </w:r>
    </w:p>
    <w:p w14:paraId="7C3896E5" w14:textId="77777777" w:rsidR="00052D49" w:rsidRPr="00052D49" w:rsidRDefault="00052D49" w:rsidP="00052D49">
      <w:pPr>
        <w:shd w:val="clear" w:color="auto" w:fill="FFFFFF"/>
        <w:spacing w:before="134" w:after="134" w:line="240" w:lineRule="auto"/>
        <w:jc w:val="right"/>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Принят</w:t>
      </w:r>
      <w:r w:rsidRPr="00052D49">
        <w:rPr>
          <w:rFonts w:ascii="Open Sans" w:eastAsia="Times New Roman" w:hAnsi="Open Sans" w:cs="Open Sans"/>
          <w:color w:val="858585"/>
          <w:kern w:val="0"/>
          <w:sz w:val="21"/>
          <w:szCs w:val="21"/>
          <w:lang w:eastAsia="ru-RU"/>
          <w14:ligatures w14:val="none"/>
        </w:rPr>
        <w:br/>
        <w:t>Государственной Думой</w:t>
      </w:r>
      <w:r w:rsidRPr="00052D49">
        <w:rPr>
          <w:rFonts w:ascii="Open Sans" w:eastAsia="Times New Roman" w:hAnsi="Open Sans" w:cs="Open Sans"/>
          <w:color w:val="858585"/>
          <w:kern w:val="0"/>
          <w:sz w:val="21"/>
          <w:szCs w:val="21"/>
          <w:lang w:eastAsia="ru-RU"/>
          <w14:ligatures w14:val="none"/>
        </w:rPr>
        <w:br/>
        <w:t>15 июня 2011 года</w:t>
      </w:r>
      <w:r w:rsidRPr="00052D49">
        <w:rPr>
          <w:rFonts w:ascii="Open Sans" w:eastAsia="Times New Roman" w:hAnsi="Open Sans" w:cs="Open Sans"/>
          <w:color w:val="858585"/>
          <w:kern w:val="0"/>
          <w:sz w:val="21"/>
          <w:szCs w:val="21"/>
          <w:lang w:eastAsia="ru-RU"/>
          <w14:ligatures w14:val="none"/>
        </w:rPr>
        <w:br/>
        <w:t>Одобрен</w:t>
      </w:r>
      <w:r w:rsidRPr="00052D49">
        <w:rPr>
          <w:rFonts w:ascii="Open Sans" w:eastAsia="Times New Roman" w:hAnsi="Open Sans" w:cs="Open Sans"/>
          <w:color w:val="858585"/>
          <w:kern w:val="0"/>
          <w:sz w:val="21"/>
          <w:szCs w:val="21"/>
          <w:lang w:eastAsia="ru-RU"/>
          <w14:ligatures w14:val="none"/>
        </w:rPr>
        <w:br/>
        <w:t>Советом Федерации</w:t>
      </w:r>
      <w:r w:rsidRPr="00052D49">
        <w:rPr>
          <w:rFonts w:ascii="Open Sans" w:eastAsia="Times New Roman" w:hAnsi="Open Sans" w:cs="Open Sans"/>
          <w:color w:val="858585"/>
          <w:kern w:val="0"/>
          <w:sz w:val="21"/>
          <w:szCs w:val="21"/>
          <w:lang w:eastAsia="ru-RU"/>
          <w14:ligatures w14:val="none"/>
        </w:rPr>
        <w:br/>
        <w:t>22 июня 2011 года</w:t>
      </w:r>
    </w:p>
    <w:bookmarkStart w:id="1" w:name="g1"/>
    <w:bookmarkEnd w:id="1"/>
    <w:p w14:paraId="2201DBD5" w14:textId="77777777" w:rsidR="00052D49" w:rsidRPr="00052D49" w:rsidRDefault="00052D49" w:rsidP="00052D49">
      <w:pPr>
        <w:shd w:val="clear" w:color="auto" w:fill="FFFFFF"/>
        <w:spacing w:before="90" w:after="90" w:line="240" w:lineRule="auto"/>
        <w:outlineLvl w:val="1"/>
        <w:rPr>
          <w:rFonts w:ascii="Open Sans" w:eastAsia="Times New Roman" w:hAnsi="Open Sans" w:cs="Open Sans"/>
          <w:color w:val="737373"/>
          <w:kern w:val="0"/>
          <w:sz w:val="36"/>
          <w:szCs w:val="36"/>
          <w:lang w:eastAsia="ru-RU"/>
          <w14:ligatures w14:val="none"/>
        </w:rPr>
      </w:pPr>
      <w:r w:rsidRPr="00052D49">
        <w:rPr>
          <w:rFonts w:ascii="Open Sans" w:eastAsia="Times New Roman" w:hAnsi="Open Sans" w:cs="Open Sans"/>
          <w:color w:val="737373"/>
          <w:kern w:val="0"/>
          <w:sz w:val="36"/>
          <w:szCs w:val="36"/>
          <w:lang w:eastAsia="ru-RU"/>
          <w14:ligatures w14:val="none"/>
        </w:rPr>
        <w:fldChar w:fldCharType="begin"/>
      </w:r>
      <w:r w:rsidRPr="00052D49">
        <w:rPr>
          <w:rFonts w:ascii="Open Sans" w:eastAsia="Times New Roman" w:hAnsi="Open Sans" w:cs="Open Sans"/>
          <w:color w:val="737373"/>
          <w:kern w:val="0"/>
          <w:sz w:val="36"/>
          <w:szCs w:val="36"/>
          <w:lang w:eastAsia="ru-RU"/>
          <w14:ligatures w14:val="none"/>
        </w:rPr>
        <w:instrText>HYPERLINK "https://mbcentr.ru/blog/reforma-tehosmotra-2-0-izmeneniya-v-tekste-170-fz-obshchie-polozheniya/" \l "g1" \o "Федеральный закон 170-ФЗ Глава 1. ОБЩИЕ ПОЛОЖЕНИЯ"</w:instrText>
      </w:r>
      <w:r w:rsidRPr="00052D49">
        <w:rPr>
          <w:rFonts w:ascii="Open Sans" w:eastAsia="Times New Roman" w:hAnsi="Open Sans" w:cs="Open Sans"/>
          <w:color w:val="737373"/>
          <w:kern w:val="0"/>
          <w:sz w:val="36"/>
          <w:szCs w:val="36"/>
          <w:lang w:eastAsia="ru-RU"/>
          <w14:ligatures w14:val="none"/>
        </w:rPr>
      </w:r>
      <w:r w:rsidRPr="00052D49">
        <w:rPr>
          <w:rFonts w:ascii="Open Sans" w:eastAsia="Times New Roman" w:hAnsi="Open Sans" w:cs="Open Sans"/>
          <w:color w:val="737373"/>
          <w:kern w:val="0"/>
          <w:sz w:val="36"/>
          <w:szCs w:val="36"/>
          <w:lang w:eastAsia="ru-RU"/>
          <w14:ligatures w14:val="none"/>
        </w:rPr>
        <w:fldChar w:fldCharType="separate"/>
      </w:r>
      <w:r w:rsidRPr="00052D49">
        <w:rPr>
          <w:rFonts w:ascii="Open Sans" w:eastAsia="Times New Roman" w:hAnsi="Open Sans" w:cs="Open Sans"/>
          <w:color w:val="4F6476"/>
          <w:kern w:val="0"/>
          <w:sz w:val="36"/>
          <w:szCs w:val="36"/>
          <w:u w:val="single"/>
          <w:lang w:eastAsia="ru-RU"/>
          <w14:ligatures w14:val="none"/>
        </w:rPr>
        <w:t>Глава 1. ОБЩИЕ ПОЛОЖЕНИЯ</w:t>
      </w:r>
      <w:r w:rsidRPr="00052D49">
        <w:rPr>
          <w:rFonts w:ascii="Open Sans" w:eastAsia="Times New Roman" w:hAnsi="Open Sans" w:cs="Open Sans"/>
          <w:color w:val="737373"/>
          <w:kern w:val="0"/>
          <w:sz w:val="36"/>
          <w:szCs w:val="36"/>
          <w:lang w:eastAsia="ru-RU"/>
          <w14:ligatures w14:val="none"/>
        </w:rPr>
        <w:fldChar w:fldCharType="end"/>
      </w:r>
    </w:p>
    <w:bookmarkStart w:id="2" w:name="s1"/>
    <w:bookmarkStart w:id="3" w:name="g1s1"/>
    <w:bookmarkEnd w:id="2"/>
    <w:bookmarkEnd w:id="3"/>
    <w:p w14:paraId="3C5B51F8" w14:textId="77777777" w:rsidR="00052D49" w:rsidRPr="00052D49" w:rsidRDefault="00052D49" w:rsidP="00052D49">
      <w:pPr>
        <w:shd w:val="clear" w:color="auto" w:fill="FFFFFF"/>
        <w:spacing w:after="0" w:line="240" w:lineRule="auto"/>
        <w:outlineLvl w:val="2"/>
        <w:rPr>
          <w:rFonts w:ascii="Open Sans" w:eastAsia="Times New Roman" w:hAnsi="Open Sans" w:cs="Open Sans"/>
          <w:b/>
          <w:bCs/>
          <w:color w:val="858585"/>
          <w:kern w:val="0"/>
          <w:sz w:val="25"/>
          <w:szCs w:val="25"/>
          <w:lang w:eastAsia="ru-RU"/>
          <w14:ligatures w14:val="none"/>
        </w:rPr>
      </w:pPr>
      <w:r w:rsidRPr="00052D49">
        <w:rPr>
          <w:rFonts w:ascii="Open Sans" w:eastAsia="Times New Roman" w:hAnsi="Open Sans" w:cs="Open Sans"/>
          <w:color w:val="858585"/>
          <w:kern w:val="0"/>
          <w:sz w:val="25"/>
          <w:szCs w:val="25"/>
          <w:lang w:eastAsia="ru-RU"/>
          <w14:ligatures w14:val="none"/>
        </w:rPr>
        <w:fldChar w:fldCharType="begin"/>
      </w:r>
      <w:r w:rsidRPr="00052D49">
        <w:rPr>
          <w:rFonts w:ascii="Open Sans" w:eastAsia="Times New Roman" w:hAnsi="Open Sans" w:cs="Open Sans"/>
          <w:color w:val="858585"/>
          <w:kern w:val="0"/>
          <w:sz w:val="25"/>
          <w:szCs w:val="25"/>
          <w:lang w:eastAsia="ru-RU"/>
          <w14:ligatures w14:val="none"/>
        </w:rPr>
        <w:instrText>HYPERLINK "https://mbcentr.ru/blog/reforma-tehosmotra-2-0-izmeneniya-v-tekste-170-fz-obshchie-polozheniya/" \l "s1" \o "Федеральный закон 170-ФЗ Глава 1. ОБЩИЕ ПОЛОЖЕНИЯ"</w:instrText>
      </w:r>
      <w:r w:rsidRPr="00052D49">
        <w:rPr>
          <w:rFonts w:ascii="Open Sans" w:eastAsia="Times New Roman" w:hAnsi="Open Sans" w:cs="Open Sans"/>
          <w:color w:val="858585"/>
          <w:kern w:val="0"/>
          <w:sz w:val="25"/>
          <w:szCs w:val="25"/>
          <w:lang w:eastAsia="ru-RU"/>
          <w14:ligatures w14:val="none"/>
        </w:rPr>
      </w:r>
      <w:r w:rsidRPr="00052D49">
        <w:rPr>
          <w:rFonts w:ascii="Open Sans" w:eastAsia="Times New Roman" w:hAnsi="Open Sans" w:cs="Open Sans"/>
          <w:color w:val="858585"/>
          <w:kern w:val="0"/>
          <w:sz w:val="25"/>
          <w:szCs w:val="25"/>
          <w:lang w:eastAsia="ru-RU"/>
          <w14:ligatures w14:val="none"/>
        </w:rPr>
        <w:fldChar w:fldCharType="separate"/>
      </w:r>
      <w:r w:rsidRPr="00052D49">
        <w:rPr>
          <w:rFonts w:ascii="Open Sans" w:eastAsia="Times New Roman" w:hAnsi="Open Sans" w:cs="Open Sans"/>
          <w:color w:val="4F6476"/>
          <w:kern w:val="0"/>
          <w:sz w:val="25"/>
          <w:szCs w:val="25"/>
          <w:u w:val="single"/>
          <w:lang w:eastAsia="ru-RU"/>
          <w14:ligatures w14:val="none"/>
        </w:rPr>
        <w:t>Глава 1. ОБЩИЕ ПОЛОЖЕНИЯ Статья 1. Основные понятия, используемые в настоящем Федеральном законе</w:t>
      </w:r>
      <w:r w:rsidRPr="00052D49">
        <w:rPr>
          <w:rFonts w:ascii="Open Sans" w:eastAsia="Times New Roman" w:hAnsi="Open Sans" w:cs="Open Sans"/>
          <w:color w:val="858585"/>
          <w:kern w:val="0"/>
          <w:sz w:val="25"/>
          <w:szCs w:val="25"/>
          <w:lang w:eastAsia="ru-RU"/>
          <w14:ligatures w14:val="none"/>
        </w:rPr>
        <w:fldChar w:fldCharType="end"/>
      </w:r>
    </w:p>
    <w:p w14:paraId="16647DE6"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Для целей настоящего Федерального закона используются следующие основные понятия:</w:t>
      </w:r>
    </w:p>
    <w:p w14:paraId="283E9C20" w14:textId="77777777" w:rsidR="00052D49" w:rsidRPr="00052D49" w:rsidRDefault="00052D49" w:rsidP="00052D49">
      <w:pPr>
        <w:numPr>
          <w:ilvl w:val="0"/>
          <w:numId w:val="1"/>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bookmarkStart w:id="4" w:name="s1p1"/>
      <w:bookmarkEnd w:id="4"/>
      <w:r w:rsidRPr="00052D49">
        <w:rPr>
          <w:rFonts w:ascii="Open Sans" w:eastAsia="Times New Roman" w:hAnsi="Open Sans" w:cs="Open Sans"/>
          <w:b/>
          <w:bCs/>
          <w:color w:val="858585"/>
          <w:kern w:val="0"/>
          <w:sz w:val="21"/>
          <w:szCs w:val="21"/>
          <w:lang w:eastAsia="ru-RU"/>
          <w14:ligatures w14:val="none"/>
        </w:rPr>
        <w:t>владелец транспортного средства</w:t>
      </w:r>
      <w:r w:rsidRPr="00052D49">
        <w:rPr>
          <w:rFonts w:ascii="Open Sans" w:eastAsia="Times New Roman" w:hAnsi="Open Sans" w:cs="Open Sans"/>
          <w:color w:val="858585"/>
          <w:kern w:val="0"/>
          <w:sz w:val="21"/>
          <w:szCs w:val="21"/>
          <w:lang w:eastAsia="ru-RU"/>
          <w14:ligatures w14:val="none"/>
        </w:rPr>
        <w:t> - лицо, владеющее </w:t>
      </w:r>
      <w:hyperlink r:id="rId46" w:anchor="s1p15" w:tooltip="транспортное средство - устройство, предназначенное для перевозок по дорогам людей, грузов или установленного на нем оборудования;" w:history="1">
        <w:r w:rsidRPr="00052D49">
          <w:rPr>
            <w:rFonts w:ascii="Open Sans" w:eastAsia="Times New Roman" w:hAnsi="Open Sans" w:cs="Open Sans"/>
            <w:color w:val="4F6476"/>
            <w:kern w:val="0"/>
            <w:sz w:val="21"/>
            <w:szCs w:val="21"/>
            <w:u w:val="single"/>
            <w:lang w:eastAsia="ru-RU"/>
            <w14:ligatures w14:val="none"/>
          </w:rPr>
          <w:t>транспортным средством</w:t>
        </w:r>
      </w:hyperlink>
      <w:r w:rsidRPr="00052D49">
        <w:rPr>
          <w:rFonts w:ascii="Open Sans" w:eastAsia="Times New Roman" w:hAnsi="Open Sans" w:cs="Open Sans"/>
          <w:color w:val="858585"/>
          <w:kern w:val="0"/>
          <w:sz w:val="21"/>
          <w:szCs w:val="21"/>
          <w:lang w:eastAsia="ru-RU"/>
          <w14:ligatures w14:val="none"/>
        </w:rPr>
        <w:t> на праве собственности или </w:t>
      </w:r>
      <w:hyperlink r:id="rId47" w:anchor="page=2" w:tooltip="владелец транспортного средства - собственник транспортного средства (за исключением лица, не достигшего возраста шестнадцати лет либо признанного недееспособным), или лицо, владеющее транспортным средством на праве хозяйственного ведения, на праве опе" w:history="1">
        <w:r w:rsidRPr="00052D49">
          <w:rPr>
            <w:rFonts w:ascii="Open Sans" w:eastAsia="Times New Roman" w:hAnsi="Open Sans" w:cs="Open Sans"/>
            <w:color w:val="4F6476"/>
            <w:kern w:val="0"/>
            <w:sz w:val="21"/>
            <w:szCs w:val="21"/>
            <w:u w:val="single"/>
            <w:lang w:eastAsia="ru-RU"/>
            <w14:ligatures w14:val="none"/>
          </w:rPr>
          <w:t>на ином законном основании</w:t>
        </w:r>
      </w:hyperlink>
      <w:r w:rsidRPr="00052D49">
        <w:rPr>
          <w:rFonts w:ascii="Open Sans" w:eastAsia="Times New Roman" w:hAnsi="Open Sans" w:cs="Open Sans"/>
          <w:color w:val="858585"/>
          <w:kern w:val="0"/>
          <w:sz w:val="21"/>
          <w:szCs w:val="21"/>
          <w:lang w:eastAsia="ru-RU"/>
          <w14:ligatures w14:val="none"/>
        </w:rPr>
        <w:t>;</w:t>
      </w:r>
    </w:p>
    <w:p w14:paraId="04F83A9D" w14:textId="77777777" w:rsidR="00052D49" w:rsidRPr="00052D49" w:rsidRDefault="00052D49" w:rsidP="00052D49">
      <w:pPr>
        <w:numPr>
          <w:ilvl w:val="0"/>
          <w:numId w:val="1"/>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bookmarkStart w:id="5" w:name="s1p2"/>
      <w:bookmarkEnd w:id="5"/>
      <w:r w:rsidRPr="00052D49">
        <w:rPr>
          <w:rFonts w:ascii="Open Sans" w:eastAsia="Times New Roman" w:hAnsi="Open Sans" w:cs="Open Sans"/>
          <w:b/>
          <w:bCs/>
          <w:color w:val="858585"/>
          <w:kern w:val="0"/>
          <w:sz w:val="21"/>
          <w:szCs w:val="21"/>
          <w:lang w:eastAsia="ru-RU"/>
          <w14:ligatures w14:val="none"/>
        </w:rPr>
        <w:t>диагностическая карта</w:t>
      </w:r>
      <w:r w:rsidRPr="00052D49">
        <w:rPr>
          <w:rFonts w:ascii="Open Sans" w:eastAsia="Times New Roman" w:hAnsi="Open Sans" w:cs="Open Sans"/>
          <w:color w:val="858585"/>
          <w:kern w:val="0"/>
          <w:sz w:val="21"/>
          <w:szCs w:val="21"/>
          <w:lang w:eastAsia="ru-RU"/>
          <w14:ligatures w14:val="none"/>
        </w:rPr>
        <w:t> - документ, оформленный по результатам проведения </w:t>
      </w:r>
      <w:hyperlink r:id="rId48" w:anchor="s1p12" w:tooltip="технический осмотр транспортных средств (далее также - технический осмотр) - проверка технического состояния транспортных средств (в том числе их частей, предметов их дополнительного оборудования) на предмет их соответствия обязательным требованиям безопасности транспортных средств в целях допуска транспортных средств к участию в дорожном движении" w:history="1">
        <w:r w:rsidRPr="00052D49">
          <w:rPr>
            <w:rFonts w:ascii="Open Sans" w:eastAsia="Times New Roman" w:hAnsi="Open Sans" w:cs="Open Sans"/>
            <w:color w:val="4F6476"/>
            <w:kern w:val="0"/>
            <w:sz w:val="21"/>
            <w:szCs w:val="21"/>
            <w:u w:val="single"/>
            <w:lang w:eastAsia="ru-RU"/>
            <w14:ligatures w14:val="none"/>
          </w:rPr>
          <w:t>технического осмотра транспортного средства</w:t>
        </w:r>
      </w:hyperlink>
      <w:r w:rsidRPr="00052D49">
        <w:rPr>
          <w:rFonts w:ascii="Open Sans" w:eastAsia="Times New Roman" w:hAnsi="Open Sans" w:cs="Open Sans"/>
          <w:color w:val="858585"/>
          <w:kern w:val="0"/>
          <w:sz w:val="21"/>
          <w:szCs w:val="21"/>
          <w:lang w:eastAsia="ru-RU"/>
          <w14:ligatures w14:val="none"/>
        </w:rPr>
        <w:t> (в том числе его частей, предметов его дополнительного оборудования), содержащий сведения о соответствии или несоответствии транспортного средства </w:t>
      </w:r>
      <w:hyperlink r:id="rId49" w:anchor="s1p6" w:tooltip="обязательные требования безопасности транспортных средств - требования к техническому состоянию транспортных средств (в том числе их частей, предметов их дополнительного оборудования), установленные международными договорами Российской Федерации или нормативными правовыми актами Российской Федерации, на соответствие которым осуществляется проверка транспортных средств (в том числе их частей, предметов их дополнительного оборудования), при проведении технического осмотра" w:history="1">
        <w:r w:rsidRPr="00052D49">
          <w:rPr>
            <w:rFonts w:ascii="Open Sans" w:eastAsia="Times New Roman" w:hAnsi="Open Sans" w:cs="Open Sans"/>
            <w:color w:val="4F6476"/>
            <w:kern w:val="0"/>
            <w:sz w:val="21"/>
            <w:szCs w:val="21"/>
            <w:u w:val="single"/>
            <w:lang w:eastAsia="ru-RU"/>
            <w14:ligatures w14:val="none"/>
          </w:rPr>
          <w:t>обязательным требованиям безопасности транспортных средств</w:t>
        </w:r>
      </w:hyperlink>
      <w:r w:rsidRPr="00052D49">
        <w:rPr>
          <w:rFonts w:ascii="Open Sans" w:eastAsia="Times New Roman" w:hAnsi="Open Sans" w:cs="Open Sans"/>
          <w:color w:val="858585"/>
          <w:kern w:val="0"/>
          <w:sz w:val="21"/>
          <w:szCs w:val="21"/>
          <w:lang w:eastAsia="ru-RU"/>
          <w14:ligatures w14:val="none"/>
        </w:rPr>
        <w:t> и в случае, если содержит сведения о соответствии </w:t>
      </w:r>
      <w:hyperlink r:id="rId50" w:anchor="s1p6" w:tooltip="обязательные требования безопасности транспортных средств - требования к техническому состоянию транспортных средств (в том числе их частей, предметов их дополнительного оборудования), установленные международными договорами Российской Федерации или нормативными правовыми актами Российской Федерации, на соответствие которым осуществляется проверка транспортных средств (в том числе их частей, предметов их дополнительного оборудования), при проведении технического осмотра" w:history="1">
        <w:r w:rsidRPr="00052D49">
          <w:rPr>
            <w:rFonts w:ascii="Open Sans" w:eastAsia="Times New Roman" w:hAnsi="Open Sans" w:cs="Open Sans"/>
            <w:color w:val="4F6476"/>
            <w:kern w:val="0"/>
            <w:sz w:val="21"/>
            <w:szCs w:val="21"/>
            <w:u w:val="single"/>
            <w:lang w:eastAsia="ru-RU"/>
            <w14:ligatures w14:val="none"/>
          </w:rPr>
          <w:t>обязательным требованиям безопасности транспортных средств</w:t>
        </w:r>
      </w:hyperlink>
      <w:r w:rsidRPr="00052D49">
        <w:rPr>
          <w:rFonts w:ascii="Open Sans" w:eastAsia="Times New Roman" w:hAnsi="Open Sans" w:cs="Open Sans"/>
          <w:color w:val="858585"/>
          <w:kern w:val="0"/>
          <w:sz w:val="21"/>
          <w:szCs w:val="21"/>
          <w:lang w:eastAsia="ru-RU"/>
          <w14:ligatures w14:val="none"/>
        </w:rPr>
        <w:t>, подтверждающий допуск </w:t>
      </w:r>
      <w:hyperlink r:id="rId51" w:anchor="s1p15" w:tooltip="транспортное средство - устройство, предназначенное для перевозок по дорогам людей, грузов или установленного на нем оборудования" w:history="1">
        <w:r w:rsidRPr="00052D49">
          <w:rPr>
            <w:rFonts w:ascii="Open Sans" w:eastAsia="Times New Roman" w:hAnsi="Open Sans" w:cs="Open Sans"/>
            <w:color w:val="4F6476"/>
            <w:kern w:val="0"/>
            <w:sz w:val="21"/>
            <w:szCs w:val="21"/>
            <w:u w:val="single"/>
            <w:lang w:eastAsia="ru-RU"/>
            <w14:ligatures w14:val="none"/>
          </w:rPr>
          <w:t>транспортного средства</w:t>
        </w:r>
      </w:hyperlink>
      <w:r w:rsidRPr="00052D49">
        <w:rPr>
          <w:rFonts w:ascii="Open Sans" w:eastAsia="Times New Roman" w:hAnsi="Open Sans" w:cs="Open Sans"/>
          <w:color w:val="858585"/>
          <w:kern w:val="0"/>
          <w:sz w:val="21"/>
          <w:szCs w:val="21"/>
          <w:lang w:eastAsia="ru-RU"/>
          <w14:ligatures w14:val="none"/>
        </w:rPr>
        <w:t> к участию в дорожном движении на территории Российской Федерации и в соответствии с международными договорами Российской Федерации также за ее пределами;</w:t>
      </w:r>
      <w:r w:rsidRPr="00052D49">
        <w:rPr>
          <w:rFonts w:ascii="Open Sans" w:eastAsia="Times New Roman" w:hAnsi="Open Sans" w:cs="Open Sans"/>
          <w:color w:val="858585"/>
          <w:kern w:val="0"/>
          <w:sz w:val="21"/>
          <w:szCs w:val="21"/>
          <w:lang w:eastAsia="ru-RU"/>
          <w14:ligatures w14:val="none"/>
        </w:rPr>
        <w:br/>
        <w:t>    (п. 2 в ред. Федерального закона от 28.07.2012 N </w:t>
      </w:r>
      <w:hyperlink r:id="rId52" w:tooltip="Федеральный закон от 28.07.2012 N 130-ФЗ О внесении изменений в отдельные законодательные акты РФ" w:history="1">
        <w:r w:rsidRPr="00052D49">
          <w:rPr>
            <w:rFonts w:ascii="Open Sans" w:eastAsia="Times New Roman" w:hAnsi="Open Sans" w:cs="Open Sans"/>
            <w:color w:val="4F6476"/>
            <w:kern w:val="0"/>
            <w:sz w:val="21"/>
            <w:szCs w:val="21"/>
            <w:u w:val="single"/>
            <w:lang w:eastAsia="ru-RU"/>
            <w14:ligatures w14:val="none"/>
          </w:rPr>
          <w:t>130-ФЗ</w:t>
        </w:r>
      </w:hyperlink>
      <w:r w:rsidRPr="00052D49">
        <w:rPr>
          <w:rFonts w:ascii="Open Sans" w:eastAsia="Times New Roman" w:hAnsi="Open Sans" w:cs="Open Sans"/>
          <w:color w:val="858585"/>
          <w:kern w:val="0"/>
          <w:sz w:val="21"/>
          <w:szCs w:val="21"/>
          <w:lang w:eastAsia="ru-RU"/>
          <w14:ligatures w14:val="none"/>
        </w:rPr>
        <w:t>)</w:t>
      </w:r>
    </w:p>
    <w:p w14:paraId="41ED5B59" w14:textId="77777777" w:rsidR="00052D49" w:rsidRPr="00052D49" w:rsidRDefault="00052D49" w:rsidP="00052D49">
      <w:pPr>
        <w:numPr>
          <w:ilvl w:val="0"/>
          <w:numId w:val="1"/>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bookmarkStart w:id="6" w:name="s1p3"/>
      <w:bookmarkEnd w:id="6"/>
      <w:r w:rsidRPr="00052D49">
        <w:rPr>
          <w:rFonts w:ascii="Open Sans" w:eastAsia="Times New Roman" w:hAnsi="Open Sans" w:cs="Open Sans"/>
          <w:b/>
          <w:bCs/>
          <w:color w:val="858585"/>
          <w:kern w:val="0"/>
          <w:sz w:val="21"/>
          <w:szCs w:val="21"/>
          <w:lang w:eastAsia="ru-RU"/>
          <w14:ligatures w14:val="none"/>
        </w:rPr>
        <w:t>заявитель</w:t>
      </w:r>
      <w:r w:rsidRPr="00052D49">
        <w:rPr>
          <w:rFonts w:ascii="Open Sans" w:eastAsia="Times New Roman" w:hAnsi="Open Sans" w:cs="Open Sans"/>
          <w:color w:val="858585"/>
          <w:kern w:val="0"/>
          <w:sz w:val="21"/>
          <w:szCs w:val="21"/>
          <w:lang w:eastAsia="ru-RU"/>
          <w14:ligatures w14:val="none"/>
        </w:rPr>
        <w:t> - юридическое лицо или индивидуальный предприниматель, претендующие на получение </w:t>
      </w:r>
      <w:hyperlink r:id="rId53" w:tooltip="Как открыть пункт техосмотра" w:history="1">
        <w:r w:rsidRPr="00052D49">
          <w:rPr>
            <w:rFonts w:ascii="Open Sans" w:eastAsia="Times New Roman" w:hAnsi="Open Sans" w:cs="Open Sans"/>
            <w:color w:val="4F6476"/>
            <w:kern w:val="0"/>
            <w:sz w:val="21"/>
            <w:szCs w:val="21"/>
            <w:u w:val="single"/>
            <w:lang w:eastAsia="ru-RU"/>
            <w14:ligatures w14:val="none"/>
          </w:rPr>
          <w:t>аккредитации</w:t>
        </w:r>
      </w:hyperlink>
      <w:r w:rsidRPr="00052D49">
        <w:rPr>
          <w:rFonts w:ascii="Open Sans" w:eastAsia="Times New Roman" w:hAnsi="Open Sans" w:cs="Open Sans"/>
          <w:color w:val="858585"/>
          <w:kern w:val="0"/>
          <w:sz w:val="21"/>
          <w:szCs w:val="21"/>
          <w:lang w:eastAsia="ru-RU"/>
          <w14:ligatures w14:val="none"/>
        </w:rPr>
        <w:t> либо на </w:t>
      </w:r>
      <w:hyperlink r:id="rId54" w:tooltip="Помощь в изменении области аккредитации оператора ТО (расширение / сокращение)" w:history="1">
        <w:r w:rsidRPr="00052D49">
          <w:rPr>
            <w:rFonts w:ascii="Open Sans" w:eastAsia="Times New Roman" w:hAnsi="Open Sans" w:cs="Open Sans"/>
            <w:color w:val="4F6476"/>
            <w:kern w:val="0"/>
            <w:sz w:val="21"/>
            <w:szCs w:val="21"/>
            <w:u w:val="single"/>
            <w:lang w:eastAsia="ru-RU"/>
            <w14:ligatures w14:val="none"/>
          </w:rPr>
          <w:t>расширение или сокращение области аккредитации</w:t>
        </w:r>
      </w:hyperlink>
      <w:r w:rsidRPr="00052D49">
        <w:rPr>
          <w:rFonts w:ascii="Open Sans" w:eastAsia="Times New Roman" w:hAnsi="Open Sans" w:cs="Open Sans"/>
          <w:color w:val="858585"/>
          <w:kern w:val="0"/>
          <w:sz w:val="21"/>
          <w:szCs w:val="21"/>
          <w:lang w:eastAsia="ru-RU"/>
          <w14:ligatures w14:val="none"/>
        </w:rPr>
        <w:t>;</w:t>
      </w:r>
    </w:p>
    <w:p w14:paraId="49D635A8" w14:textId="77777777" w:rsidR="00052D49" w:rsidRPr="00052D49" w:rsidRDefault="00052D49" w:rsidP="00052D49">
      <w:pPr>
        <w:numPr>
          <w:ilvl w:val="0"/>
          <w:numId w:val="1"/>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утратил силу. - Федеральный закон от 28.07.2012 N </w:t>
      </w:r>
      <w:hyperlink r:id="rId55" w:tooltip="Федеральный закон от 28.07.2012 N 130-ФЗ О внесении изменений в отдельные законодательные акты РФ" w:history="1">
        <w:r w:rsidRPr="00052D49">
          <w:rPr>
            <w:rFonts w:ascii="Open Sans" w:eastAsia="Times New Roman" w:hAnsi="Open Sans" w:cs="Open Sans"/>
            <w:color w:val="4F6476"/>
            <w:kern w:val="0"/>
            <w:sz w:val="21"/>
            <w:szCs w:val="21"/>
            <w:u w:val="single"/>
            <w:lang w:eastAsia="ru-RU"/>
            <w14:ligatures w14:val="none"/>
          </w:rPr>
          <w:t>130-ФЗ</w:t>
        </w:r>
      </w:hyperlink>
      <w:r w:rsidRPr="00052D49">
        <w:rPr>
          <w:rFonts w:ascii="Open Sans" w:eastAsia="Times New Roman" w:hAnsi="Open Sans" w:cs="Open Sans"/>
          <w:color w:val="858585"/>
          <w:kern w:val="0"/>
          <w:sz w:val="21"/>
          <w:szCs w:val="21"/>
          <w:lang w:eastAsia="ru-RU"/>
          <w14:ligatures w14:val="none"/>
        </w:rPr>
        <w:t>;</w:t>
      </w:r>
    </w:p>
    <w:bookmarkStart w:id="7" w:name="s1p5"/>
    <w:p w14:paraId="39D53D15" w14:textId="77777777" w:rsidR="00052D49" w:rsidRPr="00052D49" w:rsidRDefault="00052D49" w:rsidP="00052D49">
      <w:pPr>
        <w:numPr>
          <w:ilvl w:val="0"/>
          <w:numId w:val="1"/>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b/>
          <w:bCs/>
          <w:color w:val="858585"/>
          <w:kern w:val="0"/>
          <w:sz w:val="21"/>
          <w:szCs w:val="21"/>
          <w:lang w:eastAsia="ru-RU"/>
          <w14:ligatures w14:val="none"/>
        </w:rPr>
        <w:fldChar w:fldCharType="begin"/>
      </w:r>
      <w:r w:rsidRPr="00052D49">
        <w:rPr>
          <w:rFonts w:ascii="Open Sans" w:eastAsia="Times New Roman" w:hAnsi="Open Sans" w:cs="Open Sans"/>
          <w:b/>
          <w:bCs/>
          <w:color w:val="858585"/>
          <w:kern w:val="0"/>
          <w:sz w:val="21"/>
          <w:szCs w:val="21"/>
          <w:lang w:eastAsia="ru-RU"/>
          <w14:ligatures w14:val="none"/>
        </w:rPr>
        <w:instrText>HYPERLINK "https://mbcentr.ru/blog/oblast-akkreditacii-i-kategorii-transportnyh-sredstv/" \o "Область аккредитации и категории транспортных средств"</w:instrText>
      </w:r>
      <w:r w:rsidRPr="00052D49">
        <w:rPr>
          <w:rFonts w:ascii="Open Sans" w:eastAsia="Times New Roman" w:hAnsi="Open Sans" w:cs="Open Sans"/>
          <w:b/>
          <w:bCs/>
          <w:color w:val="858585"/>
          <w:kern w:val="0"/>
          <w:sz w:val="21"/>
          <w:szCs w:val="21"/>
          <w:lang w:eastAsia="ru-RU"/>
          <w14:ligatures w14:val="none"/>
        </w:rPr>
      </w:r>
      <w:r w:rsidRPr="00052D49">
        <w:rPr>
          <w:rFonts w:ascii="Open Sans" w:eastAsia="Times New Roman" w:hAnsi="Open Sans" w:cs="Open Sans"/>
          <w:b/>
          <w:bCs/>
          <w:color w:val="858585"/>
          <w:kern w:val="0"/>
          <w:sz w:val="21"/>
          <w:szCs w:val="21"/>
          <w:lang w:eastAsia="ru-RU"/>
          <w14:ligatures w14:val="none"/>
        </w:rPr>
        <w:fldChar w:fldCharType="separate"/>
      </w:r>
      <w:r w:rsidRPr="00052D49">
        <w:rPr>
          <w:rFonts w:ascii="Open Sans" w:eastAsia="Times New Roman" w:hAnsi="Open Sans" w:cs="Open Sans"/>
          <w:b/>
          <w:bCs/>
          <w:color w:val="4F6476"/>
          <w:kern w:val="0"/>
          <w:sz w:val="21"/>
          <w:szCs w:val="21"/>
          <w:u w:val="single"/>
          <w:lang w:eastAsia="ru-RU"/>
          <w14:ligatures w14:val="none"/>
        </w:rPr>
        <w:t>область аккредитации</w:t>
      </w:r>
      <w:r w:rsidRPr="00052D49">
        <w:rPr>
          <w:rFonts w:ascii="Open Sans" w:eastAsia="Times New Roman" w:hAnsi="Open Sans" w:cs="Open Sans"/>
          <w:b/>
          <w:bCs/>
          <w:color w:val="858585"/>
          <w:kern w:val="0"/>
          <w:sz w:val="21"/>
          <w:szCs w:val="21"/>
          <w:lang w:eastAsia="ru-RU"/>
          <w14:ligatures w14:val="none"/>
        </w:rPr>
        <w:fldChar w:fldCharType="end"/>
      </w:r>
      <w:r w:rsidRPr="00052D49">
        <w:rPr>
          <w:rFonts w:ascii="Open Sans" w:eastAsia="Times New Roman" w:hAnsi="Open Sans" w:cs="Open Sans"/>
          <w:color w:val="858585"/>
          <w:kern w:val="0"/>
          <w:sz w:val="21"/>
          <w:szCs w:val="21"/>
          <w:lang w:eastAsia="ru-RU"/>
          <w14:ligatures w14:val="none"/>
        </w:rPr>
        <w:t> - деятельность по </w:t>
      </w:r>
      <w:hyperlink r:id="rId56" w:tooltip="Правила проведения технического осмотра транспортных средств" w:history="1">
        <w:r w:rsidRPr="00052D49">
          <w:rPr>
            <w:rFonts w:ascii="Open Sans" w:eastAsia="Times New Roman" w:hAnsi="Open Sans" w:cs="Open Sans"/>
            <w:color w:val="4F6476"/>
            <w:kern w:val="0"/>
            <w:sz w:val="21"/>
            <w:szCs w:val="21"/>
            <w:u w:val="single"/>
            <w:lang w:eastAsia="ru-RU"/>
            <w14:ligatures w14:val="none"/>
          </w:rPr>
          <w:t>проведению технического осмотра</w:t>
        </w:r>
      </w:hyperlink>
      <w:r w:rsidRPr="00052D49">
        <w:rPr>
          <w:rFonts w:ascii="Open Sans" w:eastAsia="Times New Roman" w:hAnsi="Open Sans" w:cs="Open Sans"/>
          <w:color w:val="858585"/>
          <w:kern w:val="0"/>
          <w:sz w:val="21"/>
          <w:szCs w:val="21"/>
          <w:lang w:eastAsia="ru-RU"/>
          <w14:ligatures w14:val="none"/>
        </w:rPr>
        <w:t> определенной </w:t>
      </w:r>
      <w:hyperlink r:id="rId57" w:anchor="page=64" w:tooltip="Категории транспортных средств соответствуют классификации, установленной в приложении N 1 к техническому регламенту Таможенного союза &quot;О безопасности колесных транспортных средств&quot; (ТР ТС 018/2011)" w:history="1">
        <w:r w:rsidRPr="00052D49">
          <w:rPr>
            <w:rFonts w:ascii="Open Sans" w:eastAsia="Times New Roman" w:hAnsi="Open Sans" w:cs="Open Sans"/>
            <w:color w:val="4F6476"/>
            <w:kern w:val="0"/>
            <w:sz w:val="21"/>
            <w:szCs w:val="21"/>
            <w:u w:val="single"/>
            <w:lang w:eastAsia="ru-RU"/>
            <w14:ligatures w14:val="none"/>
          </w:rPr>
          <w:t>категории транспортных средств</w:t>
        </w:r>
      </w:hyperlink>
      <w:r w:rsidRPr="00052D49">
        <w:rPr>
          <w:rFonts w:ascii="Open Sans" w:eastAsia="Times New Roman" w:hAnsi="Open Sans" w:cs="Open Sans"/>
          <w:color w:val="858585"/>
          <w:kern w:val="0"/>
          <w:sz w:val="21"/>
          <w:szCs w:val="21"/>
          <w:lang w:eastAsia="ru-RU"/>
          <w14:ligatures w14:val="none"/>
        </w:rPr>
        <w:t> или городского наземного электрического транспорта, на осуществление которой получена </w:t>
      </w:r>
      <w:hyperlink r:id="rId58" w:tooltip="Аккредитация техосмотра" w:history="1">
        <w:r w:rsidRPr="00052D49">
          <w:rPr>
            <w:rFonts w:ascii="Open Sans" w:eastAsia="Times New Roman" w:hAnsi="Open Sans" w:cs="Open Sans"/>
            <w:color w:val="4F6476"/>
            <w:kern w:val="0"/>
            <w:sz w:val="21"/>
            <w:szCs w:val="21"/>
            <w:u w:val="single"/>
            <w:lang w:eastAsia="ru-RU"/>
            <w14:ligatures w14:val="none"/>
          </w:rPr>
          <w:t>аккредитация</w:t>
        </w:r>
      </w:hyperlink>
      <w:r w:rsidRPr="00052D49">
        <w:rPr>
          <w:rFonts w:ascii="Open Sans" w:eastAsia="Times New Roman" w:hAnsi="Open Sans" w:cs="Open Sans"/>
          <w:color w:val="858585"/>
          <w:kern w:val="0"/>
          <w:sz w:val="21"/>
          <w:szCs w:val="21"/>
          <w:lang w:eastAsia="ru-RU"/>
          <w14:ligatures w14:val="none"/>
        </w:rPr>
        <w:t>;</w:t>
      </w:r>
      <w:r w:rsidRPr="00052D49">
        <w:rPr>
          <w:rFonts w:ascii="Open Sans" w:eastAsia="Times New Roman" w:hAnsi="Open Sans" w:cs="Open Sans"/>
          <w:color w:val="858585"/>
          <w:kern w:val="0"/>
          <w:sz w:val="21"/>
          <w:szCs w:val="21"/>
          <w:lang w:eastAsia="ru-RU"/>
          <w14:ligatures w14:val="none"/>
        </w:rPr>
        <w:br/>
        <w:t>    (п. 5 в ред. Федерального закона от 28.07.2012 N </w:t>
      </w:r>
      <w:hyperlink r:id="rId59" w:tooltip="Федеральный закон от 28.07.2012 N 130-ФЗ О внесении изменений в отдельные законодательные акты РФ" w:history="1">
        <w:r w:rsidRPr="00052D49">
          <w:rPr>
            <w:rFonts w:ascii="Open Sans" w:eastAsia="Times New Roman" w:hAnsi="Open Sans" w:cs="Open Sans"/>
            <w:color w:val="4F6476"/>
            <w:kern w:val="0"/>
            <w:sz w:val="21"/>
            <w:szCs w:val="21"/>
            <w:u w:val="single"/>
            <w:lang w:eastAsia="ru-RU"/>
            <w14:ligatures w14:val="none"/>
          </w:rPr>
          <w:t>130-ФЗ</w:t>
        </w:r>
      </w:hyperlink>
      <w:r w:rsidRPr="00052D49">
        <w:rPr>
          <w:rFonts w:ascii="Open Sans" w:eastAsia="Times New Roman" w:hAnsi="Open Sans" w:cs="Open Sans"/>
          <w:color w:val="858585"/>
          <w:kern w:val="0"/>
          <w:sz w:val="21"/>
          <w:szCs w:val="21"/>
          <w:lang w:eastAsia="ru-RU"/>
          <w14:ligatures w14:val="none"/>
        </w:rPr>
        <w:t>)</w:t>
      </w:r>
    </w:p>
    <w:p w14:paraId="44951A4E" w14:textId="77777777" w:rsidR="00052D49" w:rsidRPr="00052D49" w:rsidRDefault="00052D49" w:rsidP="00052D49">
      <w:pPr>
        <w:numPr>
          <w:ilvl w:val="0"/>
          <w:numId w:val="1"/>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bookmarkStart w:id="8" w:name="s1p6"/>
      <w:bookmarkEnd w:id="8"/>
      <w:r w:rsidRPr="00052D49">
        <w:rPr>
          <w:rFonts w:ascii="Open Sans" w:eastAsia="Times New Roman" w:hAnsi="Open Sans" w:cs="Open Sans"/>
          <w:b/>
          <w:bCs/>
          <w:color w:val="858585"/>
          <w:kern w:val="0"/>
          <w:sz w:val="21"/>
          <w:szCs w:val="21"/>
          <w:lang w:eastAsia="ru-RU"/>
          <w14:ligatures w14:val="none"/>
        </w:rPr>
        <w:t>обязательные требования безопасности транспортных средств</w:t>
      </w:r>
      <w:r w:rsidRPr="00052D49">
        <w:rPr>
          <w:rFonts w:ascii="Open Sans" w:eastAsia="Times New Roman" w:hAnsi="Open Sans" w:cs="Open Sans"/>
          <w:color w:val="858585"/>
          <w:kern w:val="0"/>
          <w:sz w:val="21"/>
          <w:szCs w:val="21"/>
          <w:lang w:eastAsia="ru-RU"/>
          <w14:ligatures w14:val="none"/>
        </w:rPr>
        <w:t> - </w:t>
      </w:r>
      <w:hyperlink r:id="rId60" w:anchor="page=297" w:tgtFrame="_blank" w:tooltip="ПРИЛОЖЕНИЕ № 8 к техническому регламенту Таможенного союза «О безопасности колесных транспортных средств» (ТР ТС 018/2011) • Требования к транспортным средствам, находящимся в эксплуатации" w:history="1">
        <w:r w:rsidRPr="00052D49">
          <w:rPr>
            <w:rFonts w:ascii="Open Sans" w:eastAsia="Times New Roman" w:hAnsi="Open Sans" w:cs="Open Sans"/>
            <w:color w:val="4F6476"/>
            <w:kern w:val="0"/>
            <w:sz w:val="21"/>
            <w:szCs w:val="21"/>
            <w:u w:val="single"/>
            <w:lang w:eastAsia="ru-RU"/>
            <w14:ligatures w14:val="none"/>
          </w:rPr>
          <w:t>требования к техническому состоянию транспортных средств</w:t>
        </w:r>
      </w:hyperlink>
      <w:r w:rsidRPr="00052D49">
        <w:rPr>
          <w:rFonts w:ascii="Open Sans" w:eastAsia="Times New Roman" w:hAnsi="Open Sans" w:cs="Open Sans"/>
          <w:color w:val="858585"/>
          <w:kern w:val="0"/>
          <w:sz w:val="21"/>
          <w:szCs w:val="21"/>
          <w:lang w:eastAsia="ru-RU"/>
          <w14:ligatures w14:val="none"/>
        </w:rPr>
        <w:t> (в том числе их частей, предметов их дополнительного оборудования), установленные международными договорами Российской Федерации или </w:t>
      </w:r>
      <w:hyperlink r:id="rId61" w:anchor="s3" w:tgtFrame="_blank" w:tooltip=" Порядок проведения технического осмотра" w:history="1">
        <w:r w:rsidRPr="00052D49">
          <w:rPr>
            <w:rFonts w:ascii="Open Sans" w:eastAsia="Times New Roman" w:hAnsi="Open Sans" w:cs="Open Sans"/>
            <w:color w:val="4F6476"/>
            <w:kern w:val="0"/>
            <w:sz w:val="21"/>
            <w:szCs w:val="21"/>
            <w:u w:val="single"/>
            <w:lang w:eastAsia="ru-RU"/>
            <w14:ligatures w14:val="none"/>
          </w:rPr>
          <w:t>нормативными правовыми актами</w:t>
        </w:r>
      </w:hyperlink>
      <w:r w:rsidRPr="00052D49">
        <w:rPr>
          <w:rFonts w:ascii="Open Sans" w:eastAsia="Times New Roman" w:hAnsi="Open Sans" w:cs="Open Sans"/>
          <w:color w:val="858585"/>
          <w:kern w:val="0"/>
          <w:sz w:val="21"/>
          <w:szCs w:val="21"/>
          <w:lang w:eastAsia="ru-RU"/>
          <w14:ligatures w14:val="none"/>
        </w:rPr>
        <w:t xml:space="preserve"> Российской Федерации, на соответствие которым </w:t>
      </w:r>
      <w:r w:rsidRPr="00052D49">
        <w:rPr>
          <w:rFonts w:ascii="Open Sans" w:eastAsia="Times New Roman" w:hAnsi="Open Sans" w:cs="Open Sans"/>
          <w:color w:val="858585"/>
          <w:kern w:val="0"/>
          <w:sz w:val="21"/>
          <w:szCs w:val="21"/>
          <w:lang w:eastAsia="ru-RU"/>
          <w14:ligatures w14:val="none"/>
        </w:rPr>
        <w:lastRenderedPageBreak/>
        <w:t>осуществляется проверка транспортных средств (в том числе их частей, предметов их дополнительного оборудования), при проведении технического осмотра;</w:t>
      </w:r>
    </w:p>
    <w:p w14:paraId="271F0DB6" w14:textId="77777777" w:rsidR="00052D49" w:rsidRPr="00052D49" w:rsidRDefault="00052D49" w:rsidP="00052D49">
      <w:pPr>
        <w:numPr>
          <w:ilvl w:val="0"/>
          <w:numId w:val="1"/>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bookmarkStart w:id="9" w:name="s1p7"/>
      <w:bookmarkEnd w:id="9"/>
      <w:r w:rsidRPr="00052D49">
        <w:rPr>
          <w:rFonts w:ascii="Open Sans" w:eastAsia="Times New Roman" w:hAnsi="Open Sans" w:cs="Open Sans"/>
          <w:b/>
          <w:bCs/>
          <w:color w:val="858585"/>
          <w:kern w:val="0"/>
          <w:sz w:val="21"/>
          <w:szCs w:val="21"/>
          <w:lang w:eastAsia="ru-RU"/>
          <w14:ligatures w14:val="none"/>
        </w:rPr>
        <w:t>оператор технического осмотра</w:t>
      </w:r>
      <w:r w:rsidRPr="00052D49">
        <w:rPr>
          <w:rFonts w:ascii="Open Sans" w:eastAsia="Times New Roman" w:hAnsi="Open Sans" w:cs="Open Sans"/>
          <w:color w:val="858585"/>
          <w:kern w:val="0"/>
          <w:sz w:val="21"/>
          <w:szCs w:val="21"/>
          <w:lang w:eastAsia="ru-RU"/>
          <w14:ligatures w14:val="none"/>
        </w:rPr>
        <w:t> - юридическое лицо или индивидуальный предприниматель (в том числе </w:t>
      </w:r>
      <w:hyperlink r:id="rId62" w:anchor="s1p17" w:tooltip="дилер - юридическое лицо или индивидуальный предприниматель, зарегистрированные на территории Российской Федерации и осуществляющие от своего имени и за свой счет в соответствии с договором, заключенным с производителем и (или) импортером (дистрибьютором) транспортных средств отдельных марок, сервисное обслуживание таких транспортных средств" w:history="1">
        <w:r w:rsidRPr="00052D49">
          <w:rPr>
            <w:rFonts w:ascii="Open Sans" w:eastAsia="Times New Roman" w:hAnsi="Open Sans" w:cs="Open Sans"/>
            <w:color w:val="4F6476"/>
            <w:kern w:val="0"/>
            <w:sz w:val="21"/>
            <w:szCs w:val="21"/>
            <w:u w:val="single"/>
            <w:lang w:eastAsia="ru-RU"/>
            <w14:ligatures w14:val="none"/>
          </w:rPr>
          <w:t>дилер</w:t>
        </w:r>
      </w:hyperlink>
      <w:r w:rsidRPr="00052D49">
        <w:rPr>
          <w:rFonts w:ascii="Open Sans" w:eastAsia="Times New Roman" w:hAnsi="Open Sans" w:cs="Open Sans"/>
          <w:color w:val="858585"/>
          <w:kern w:val="0"/>
          <w:sz w:val="21"/>
          <w:szCs w:val="21"/>
          <w:lang w:eastAsia="ru-RU"/>
          <w14:ligatures w14:val="none"/>
        </w:rPr>
        <w:t>), </w:t>
      </w:r>
      <w:hyperlink r:id="rId63" w:tooltip="Помощь в аккредитации РСА" w:history="1">
        <w:r w:rsidRPr="00052D49">
          <w:rPr>
            <w:rFonts w:ascii="Open Sans" w:eastAsia="Times New Roman" w:hAnsi="Open Sans" w:cs="Open Sans"/>
            <w:color w:val="4F6476"/>
            <w:kern w:val="0"/>
            <w:sz w:val="21"/>
            <w:szCs w:val="21"/>
            <w:u w:val="single"/>
            <w:lang w:eastAsia="ru-RU"/>
            <w14:ligatures w14:val="none"/>
          </w:rPr>
          <w:t>аккредитованные в установленном порядке на право проведения технического осмотра</w:t>
        </w:r>
      </w:hyperlink>
      <w:r w:rsidRPr="00052D49">
        <w:rPr>
          <w:rFonts w:ascii="Open Sans" w:eastAsia="Times New Roman" w:hAnsi="Open Sans" w:cs="Open Sans"/>
          <w:color w:val="858585"/>
          <w:kern w:val="0"/>
          <w:sz w:val="21"/>
          <w:szCs w:val="21"/>
          <w:lang w:eastAsia="ru-RU"/>
          <w14:ligatures w14:val="none"/>
        </w:rPr>
        <w:t>;</w:t>
      </w:r>
      <w:r w:rsidRPr="00052D49">
        <w:rPr>
          <w:rFonts w:ascii="Open Sans" w:eastAsia="Times New Roman" w:hAnsi="Open Sans" w:cs="Open Sans"/>
          <w:color w:val="858585"/>
          <w:kern w:val="0"/>
          <w:sz w:val="21"/>
          <w:szCs w:val="21"/>
          <w:lang w:eastAsia="ru-RU"/>
          <w14:ligatures w14:val="none"/>
        </w:rPr>
        <w:br/>
        <w:t>    (п. 7 в ред. Федерального закона от 28.07.2012 N </w:t>
      </w:r>
      <w:hyperlink r:id="rId64" w:tooltip="Федеральный закон от 28.07.2012 N 130-ФЗ О внесении изменений в отдельные законодательные акты РФ" w:history="1">
        <w:r w:rsidRPr="00052D49">
          <w:rPr>
            <w:rFonts w:ascii="Open Sans" w:eastAsia="Times New Roman" w:hAnsi="Open Sans" w:cs="Open Sans"/>
            <w:color w:val="4F6476"/>
            <w:kern w:val="0"/>
            <w:sz w:val="21"/>
            <w:szCs w:val="21"/>
            <w:u w:val="single"/>
            <w:lang w:eastAsia="ru-RU"/>
            <w14:ligatures w14:val="none"/>
          </w:rPr>
          <w:t>130-ФЗ</w:t>
        </w:r>
      </w:hyperlink>
      <w:r w:rsidRPr="00052D49">
        <w:rPr>
          <w:rFonts w:ascii="Open Sans" w:eastAsia="Times New Roman" w:hAnsi="Open Sans" w:cs="Open Sans"/>
          <w:color w:val="858585"/>
          <w:kern w:val="0"/>
          <w:sz w:val="21"/>
          <w:szCs w:val="21"/>
          <w:lang w:eastAsia="ru-RU"/>
          <w14:ligatures w14:val="none"/>
        </w:rPr>
        <w:t>)</w:t>
      </w:r>
    </w:p>
    <w:p w14:paraId="6D5DBDC1" w14:textId="77777777" w:rsidR="00052D49" w:rsidRPr="00052D49" w:rsidRDefault="00052D49" w:rsidP="00052D49">
      <w:pPr>
        <w:numPr>
          <w:ilvl w:val="0"/>
          <w:numId w:val="1"/>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bookmarkStart w:id="10" w:name="s1p8"/>
      <w:bookmarkEnd w:id="10"/>
      <w:r w:rsidRPr="00052D49">
        <w:rPr>
          <w:rFonts w:ascii="Open Sans" w:eastAsia="Times New Roman" w:hAnsi="Open Sans" w:cs="Open Sans"/>
          <w:b/>
          <w:bCs/>
          <w:color w:val="858585"/>
          <w:kern w:val="0"/>
          <w:sz w:val="21"/>
          <w:szCs w:val="21"/>
          <w:lang w:eastAsia="ru-RU"/>
          <w14:ligatures w14:val="none"/>
        </w:rPr>
        <w:t>средства технического диагностирования</w:t>
      </w:r>
      <w:r w:rsidRPr="00052D49">
        <w:rPr>
          <w:rFonts w:ascii="Open Sans" w:eastAsia="Times New Roman" w:hAnsi="Open Sans" w:cs="Open Sans"/>
          <w:color w:val="858585"/>
          <w:kern w:val="0"/>
          <w:sz w:val="21"/>
          <w:szCs w:val="21"/>
          <w:lang w:eastAsia="ru-RU"/>
          <w14:ligatures w14:val="none"/>
        </w:rPr>
        <w:t> - </w:t>
      </w:r>
      <w:hyperlink r:id="rId65" w:tooltip="Оборудование для техосмотра" w:history="1">
        <w:r w:rsidRPr="00052D49">
          <w:rPr>
            <w:rFonts w:ascii="Open Sans" w:eastAsia="Times New Roman" w:hAnsi="Open Sans" w:cs="Open Sans"/>
            <w:color w:val="4F6476"/>
            <w:kern w:val="0"/>
            <w:sz w:val="21"/>
            <w:szCs w:val="21"/>
            <w:u w:val="single"/>
            <w:lang w:eastAsia="ru-RU"/>
            <w14:ligatures w14:val="none"/>
          </w:rPr>
          <w:t>оборудование</w:t>
        </w:r>
      </w:hyperlink>
      <w:r w:rsidRPr="00052D49">
        <w:rPr>
          <w:rFonts w:ascii="Open Sans" w:eastAsia="Times New Roman" w:hAnsi="Open Sans" w:cs="Open Sans"/>
          <w:color w:val="858585"/>
          <w:kern w:val="0"/>
          <w:sz w:val="21"/>
          <w:szCs w:val="21"/>
          <w:lang w:eastAsia="ru-RU"/>
          <w14:ligatures w14:val="none"/>
        </w:rPr>
        <w:t> и программные средства, с помощью которых осуществляется </w:t>
      </w:r>
      <w:hyperlink r:id="rId66" w:anchor="s1p14" w:tooltip="техническое диагностирование - часть технического осмотра, заключающаяся в процедуре подтверждения соответствия транспортных средств (в том числе их частей, предметов их дополнительного оборудования) обязательным требованиям безопасности транспортных средств" w:history="1">
        <w:r w:rsidRPr="00052D49">
          <w:rPr>
            <w:rFonts w:ascii="Open Sans" w:eastAsia="Times New Roman" w:hAnsi="Open Sans" w:cs="Open Sans"/>
            <w:color w:val="4F6476"/>
            <w:kern w:val="0"/>
            <w:sz w:val="21"/>
            <w:szCs w:val="21"/>
            <w:u w:val="single"/>
            <w:lang w:eastAsia="ru-RU"/>
            <w14:ligatures w14:val="none"/>
          </w:rPr>
          <w:t>техническое диагностирование</w:t>
        </w:r>
      </w:hyperlink>
      <w:r w:rsidRPr="00052D49">
        <w:rPr>
          <w:rFonts w:ascii="Open Sans" w:eastAsia="Times New Roman" w:hAnsi="Open Sans" w:cs="Open Sans"/>
          <w:color w:val="858585"/>
          <w:kern w:val="0"/>
          <w:sz w:val="21"/>
          <w:szCs w:val="21"/>
          <w:lang w:eastAsia="ru-RU"/>
          <w14:ligatures w14:val="none"/>
        </w:rPr>
        <w:t> и которые применяются при </w:t>
      </w:r>
      <w:hyperlink r:id="rId67" w:tgtFrame="_blank" w:tooltip=" Правила проведения технического осмотра транспортных средств" w:history="1">
        <w:r w:rsidRPr="00052D49">
          <w:rPr>
            <w:rFonts w:ascii="Open Sans" w:eastAsia="Times New Roman" w:hAnsi="Open Sans" w:cs="Open Sans"/>
            <w:color w:val="4F6476"/>
            <w:kern w:val="0"/>
            <w:sz w:val="21"/>
            <w:szCs w:val="21"/>
            <w:u w:val="single"/>
            <w:lang w:eastAsia="ru-RU"/>
            <w14:ligatures w14:val="none"/>
          </w:rPr>
          <w:t>проведении технического осмотра</w:t>
        </w:r>
      </w:hyperlink>
      <w:r w:rsidRPr="00052D49">
        <w:rPr>
          <w:rFonts w:ascii="Open Sans" w:eastAsia="Times New Roman" w:hAnsi="Open Sans" w:cs="Open Sans"/>
          <w:color w:val="858585"/>
          <w:kern w:val="0"/>
          <w:sz w:val="21"/>
          <w:szCs w:val="21"/>
          <w:lang w:eastAsia="ru-RU"/>
          <w14:ligatures w14:val="none"/>
        </w:rPr>
        <w:t>;</w:t>
      </w:r>
    </w:p>
    <w:p w14:paraId="40458F9F" w14:textId="77777777" w:rsidR="00052D49" w:rsidRPr="00052D49" w:rsidRDefault="00052D49" w:rsidP="00052D49">
      <w:pPr>
        <w:numPr>
          <w:ilvl w:val="0"/>
          <w:numId w:val="1"/>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bookmarkStart w:id="11" w:name="s1p9"/>
      <w:bookmarkEnd w:id="11"/>
      <w:r w:rsidRPr="00052D49">
        <w:rPr>
          <w:rFonts w:ascii="Open Sans" w:eastAsia="Times New Roman" w:hAnsi="Open Sans" w:cs="Open Sans"/>
          <w:b/>
          <w:bCs/>
          <w:color w:val="858585"/>
          <w:kern w:val="0"/>
          <w:sz w:val="21"/>
          <w:szCs w:val="21"/>
          <w:lang w:eastAsia="ru-RU"/>
          <w14:ligatures w14:val="none"/>
        </w:rPr>
        <w:t>срок действия диагностической карты</w:t>
      </w:r>
      <w:r w:rsidRPr="00052D49">
        <w:rPr>
          <w:rFonts w:ascii="Open Sans" w:eastAsia="Times New Roman" w:hAnsi="Open Sans" w:cs="Open Sans"/>
          <w:color w:val="858585"/>
          <w:kern w:val="0"/>
          <w:sz w:val="21"/>
          <w:szCs w:val="21"/>
          <w:lang w:eastAsia="ru-RU"/>
          <w14:ligatures w14:val="none"/>
        </w:rPr>
        <w:t> - </w:t>
      </w:r>
      <w:hyperlink r:id="rId68" w:anchor="s15" w:tooltip="Периодичность проведения технического осмотра" w:history="1">
        <w:r w:rsidRPr="00052D49">
          <w:rPr>
            <w:rFonts w:ascii="Open Sans" w:eastAsia="Times New Roman" w:hAnsi="Open Sans" w:cs="Open Sans"/>
            <w:color w:val="4F6476"/>
            <w:kern w:val="0"/>
            <w:sz w:val="21"/>
            <w:szCs w:val="21"/>
            <w:u w:val="single"/>
            <w:lang w:eastAsia="ru-RU"/>
            <w14:ligatures w14:val="none"/>
          </w:rPr>
          <w:t>период </w:t>
        </w:r>
      </w:hyperlink>
      <w:r w:rsidRPr="00052D49">
        <w:rPr>
          <w:rFonts w:ascii="Open Sans" w:eastAsia="Times New Roman" w:hAnsi="Open Sans" w:cs="Open Sans"/>
          <w:color w:val="858585"/>
          <w:kern w:val="0"/>
          <w:sz w:val="21"/>
          <w:szCs w:val="21"/>
          <w:lang w:eastAsia="ru-RU"/>
          <w14:ligatures w14:val="none"/>
        </w:rPr>
        <w:t>со дня выдачи </w:t>
      </w:r>
      <w:hyperlink r:id="rId69" w:anchor="s1p2" w:tooltip="диагностическая карта - документ, оформленный по результатам проведения технического осмотра транспортного средства (в том числе его частей, предметов его дополнительного оборудования), содержащий сведения о соответствии или несоответствии транспортного средства обязательным требованиям безопасности транспортных средств" w:history="1">
        <w:r w:rsidRPr="00052D49">
          <w:rPr>
            <w:rFonts w:ascii="Open Sans" w:eastAsia="Times New Roman" w:hAnsi="Open Sans" w:cs="Open Sans"/>
            <w:color w:val="4F6476"/>
            <w:kern w:val="0"/>
            <w:sz w:val="21"/>
            <w:szCs w:val="21"/>
            <w:u w:val="single"/>
            <w:lang w:eastAsia="ru-RU"/>
            <w14:ligatures w14:val="none"/>
          </w:rPr>
          <w:t>диагностической карты</w:t>
        </w:r>
      </w:hyperlink>
      <w:r w:rsidRPr="00052D49">
        <w:rPr>
          <w:rFonts w:ascii="Open Sans" w:eastAsia="Times New Roman" w:hAnsi="Open Sans" w:cs="Open Sans"/>
          <w:color w:val="858585"/>
          <w:kern w:val="0"/>
          <w:sz w:val="21"/>
          <w:szCs w:val="21"/>
          <w:lang w:eastAsia="ru-RU"/>
          <w14:ligatures w14:val="none"/>
        </w:rPr>
        <w:t> до дня, не позднее которого </w:t>
      </w:r>
      <w:hyperlink r:id="rId70" w:anchor="s1p1" w:tooltip="владелец транспортного средства - лицо, владеющее транспортным средством на праве собственности или на ином законном основании" w:history="1">
        <w:r w:rsidRPr="00052D49">
          <w:rPr>
            <w:rFonts w:ascii="Open Sans" w:eastAsia="Times New Roman" w:hAnsi="Open Sans" w:cs="Open Sans"/>
            <w:color w:val="4F6476"/>
            <w:kern w:val="0"/>
            <w:sz w:val="21"/>
            <w:szCs w:val="21"/>
            <w:u w:val="single"/>
            <w:lang w:eastAsia="ru-RU"/>
            <w14:ligatures w14:val="none"/>
          </w:rPr>
          <w:t>владелец транспортного средства</w:t>
        </w:r>
      </w:hyperlink>
      <w:r w:rsidRPr="00052D49">
        <w:rPr>
          <w:rFonts w:ascii="Open Sans" w:eastAsia="Times New Roman" w:hAnsi="Open Sans" w:cs="Open Sans"/>
          <w:color w:val="858585"/>
          <w:kern w:val="0"/>
          <w:sz w:val="21"/>
          <w:szCs w:val="21"/>
          <w:lang w:eastAsia="ru-RU"/>
          <w14:ligatures w14:val="none"/>
        </w:rPr>
        <w:t> или его представитель обязан обратиться за проведением очередного технического осмотра;</w:t>
      </w:r>
      <w:r w:rsidRPr="00052D49">
        <w:rPr>
          <w:rFonts w:ascii="Open Sans" w:eastAsia="Times New Roman" w:hAnsi="Open Sans" w:cs="Open Sans"/>
          <w:color w:val="858585"/>
          <w:kern w:val="0"/>
          <w:sz w:val="21"/>
          <w:szCs w:val="21"/>
          <w:lang w:eastAsia="ru-RU"/>
          <w14:ligatures w14:val="none"/>
        </w:rPr>
        <w:br/>
        <w:t>    (п. 9 в ред. Федерального закона от 28.07.2012 N </w:t>
      </w:r>
      <w:hyperlink r:id="rId71" w:tooltip="Федеральный закон от 28.07.2012 N 130-ФЗ О внесении изменений в отдельные законодательные акты РФ" w:history="1">
        <w:r w:rsidRPr="00052D49">
          <w:rPr>
            <w:rFonts w:ascii="Open Sans" w:eastAsia="Times New Roman" w:hAnsi="Open Sans" w:cs="Open Sans"/>
            <w:color w:val="4F6476"/>
            <w:kern w:val="0"/>
            <w:sz w:val="21"/>
            <w:szCs w:val="21"/>
            <w:u w:val="single"/>
            <w:lang w:eastAsia="ru-RU"/>
            <w14:ligatures w14:val="none"/>
          </w:rPr>
          <w:t>130-ФЗ</w:t>
        </w:r>
      </w:hyperlink>
      <w:r w:rsidRPr="00052D49">
        <w:rPr>
          <w:rFonts w:ascii="Open Sans" w:eastAsia="Times New Roman" w:hAnsi="Open Sans" w:cs="Open Sans"/>
          <w:color w:val="858585"/>
          <w:kern w:val="0"/>
          <w:sz w:val="21"/>
          <w:szCs w:val="21"/>
          <w:lang w:eastAsia="ru-RU"/>
          <w14:ligatures w14:val="none"/>
        </w:rPr>
        <w:t>)</w:t>
      </w:r>
    </w:p>
    <w:p w14:paraId="47A3A000" w14:textId="77777777" w:rsidR="00052D49" w:rsidRPr="00052D49" w:rsidRDefault="00052D49" w:rsidP="00052D49">
      <w:pPr>
        <w:numPr>
          <w:ilvl w:val="0"/>
          <w:numId w:val="1"/>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bookmarkStart w:id="12" w:name="s1p10"/>
      <w:bookmarkEnd w:id="12"/>
      <w:r w:rsidRPr="00052D49">
        <w:rPr>
          <w:rFonts w:ascii="Open Sans" w:eastAsia="Times New Roman" w:hAnsi="Open Sans" w:cs="Open Sans"/>
          <w:b/>
          <w:bCs/>
          <w:color w:val="858585"/>
          <w:kern w:val="0"/>
          <w:sz w:val="21"/>
          <w:szCs w:val="21"/>
          <w:lang w:eastAsia="ru-RU"/>
          <w14:ligatures w14:val="none"/>
        </w:rPr>
        <w:t>пункт технического осмотра</w:t>
      </w:r>
      <w:r w:rsidRPr="00052D49">
        <w:rPr>
          <w:rFonts w:ascii="Open Sans" w:eastAsia="Times New Roman" w:hAnsi="Open Sans" w:cs="Open Sans"/>
          <w:color w:val="858585"/>
          <w:kern w:val="0"/>
          <w:sz w:val="21"/>
          <w:szCs w:val="21"/>
          <w:lang w:eastAsia="ru-RU"/>
          <w14:ligatures w14:val="none"/>
        </w:rPr>
        <w:t> - </w:t>
      </w:r>
      <w:hyperlink r:id="rId72" w:tooltip="Требования к производственно-технической базе оператора технического осмотра включают требования к совокупности принадлежащих оператору технического осмотра и предназначенных для проведения технического осмотра зданий, помещений или сооружений и диагностических линий, находящихся по адресу" w:history="1">
        <w:r w:rsidRPr="00052D49">
          <w:rPr>
            <w:rFonts w:ascii="Open Sans" w:eastAsia="Times New Roman" w:hAnsi="Open Sans" w:cs="Open Sans"/>
            <w:color w:val="4F6476"/>
            <w:kern w:val="0"/>
            <w:sz w:val="21"/>
            <w:szCs w:val="21"/>
            <w:u w:val="single"/>
            <w:lang w:eastAsia="ru-RU"/>
            <w14:ligatures w14:val="none"/>
          </w:rPr>
          <w:t>совокупность сооружений и средств технического диагностирования</w:t>
        </w:r>
      </w:hyperlink>
      <w:r w:rsidRPr="00052D49">
        <w:rPr>
          <w:rFonts w:ascii="Open Sans" w:eastAsia="Times New Roman" w:hAnsi="Open Sans" w:cs="Open Sans"/>
          <w:color w:val="858585"/>
          <w:kern w:val="0"/>
          <w:sz w:val="21"/>
          <w:szCs w:val="21"/>
          <w:lang w:eastAsia="ru-RU"/>
          <w14:ligatures w14:val="none"/>
        </w:rPr>
        <w:t> (в том числе средств измерения), необходимых для проведения </w:t>
      </w:r>
      <w:hyperlink r:id="rId73" w:anchor="s1p12" w:tooltip="технический осмотр транспортных средств (далее также - технический осмотр) - проверка технического состояния транспортных средств (в том числе их частей, предметов их дополнительного оборудования) на предмет их соответствия обязательным требованиям безопасности транспортных средств в целях допуска транспортных средств к участию в дорожном движении" w:history="1">
        <w:r w:rsidRPr="00052D49">
          <w:rPr>
            <w:rFonts w:ascii="Open Sans" w:eastAsia="Times New Roman" w:hAnsi="Open Sans" w:cs="Open Sans"/>
            <w:color w:val="4F6476"/>
            <w:kern w:val="0"/>
            <w:sz w:val="21"/>
            <w:szCs w:val="21"/>
            <w:u w:val="single"/>
            <w:lang w:eastAsia="ru-RU"/>
            <w14:ligatures w14:val="none"/>
          </w:rPr>
          <w:t>технического осмотра транспортных средств</w:t>
        </w:r>
      </w:hyperlink>
      <w:r w:rsidRPr="00052D49">
        <w:rPr>
          <w:rFonts w:ascii="Open Sans" w:eastAsia="Times New Roman" w:hAnsi="Open Sans" w:cs="Open Sans"/>
          <w:color w:val="858585"/>
          <w:kern w:val="0"/>
          <w:sz w:val="21"/>
          <w:szCs w:val="21"/>
          <w:lang w:eastAsia="ru-RU"/>
          <w14:ligatures w14:val="none"/>
        </w:rPr>
        <w:t> оператором технического осмотра и находящихся по одному адресу;</w:t>
      </w:r>
    </w:p>
    <w:p w14:paraId="6B3E06A6" w14:textId="77777777" w:rsidR="00052D49" w:rsidRPr="00052D49" w:rsidRDefault="00052D49" w:rsidP="00052D49">
      <w:pPr>
        <w:numPr>
          <w:ilvl w:val="0"/>
          <w:numId w:val="1"/>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утратил силу. - Федеральный закон от 28.07.2012 N </w:t>
      </w:r>
      <w:hyperlink r:id="rId74" w:tooltip="Федеральный закон от 28.07.2012 N 130-ФЗ О внесении изменений в отдельные законодательные акты РФ" w:history="1">
        <w:r w:rsidRPr="00052D49">
          <w:rPr>
            <w:rFonts w:ascii="Open Sans" w:eastAsia="Times New Roman" w:hAnsi="Open Sans" w:cs="Open Sans"/>
            <w:color w:val="4F6476"/>
            <w:kern w:val="0"/>
            <w:sz w:val="21"/>
            <w:szCs w:val="21"/>
            <w:u w:val="single"/>
            <w:lang w:eastAsia="ru-RU"/>
            <w14:ligatures w14:val="none"/>
          </w:rPr>
          <w:t>130-ФЗ</w:t>
        </w:r>
      </w:hyperlink>
      <w:r w:rsidRPr="00052D49">
        <w:rPr>
          <w:rFonts w:ascii="Open Sans" w:eastAsia="Times New Roman" w:hAnsi="Open Sans" w:cs="Open Sans"/>
          <w:color w:val="858585"/>
          <w:kern w:val="0"/>
          <w:sz w:val="21"/>
          <w:szCs w:val="21"/>
          <w:lang w:eastAsia="ru-RU"/>
          <w14:ligatures w14:val="none"/>
        </w:rPr>
        <w:t>;</w:t>
      </w:r>
    </w:p>
    <w:p w14:paraId="459208AA" w14:textId="77777777" w:rsidR="00052D49" w:rsidRPr="00052D49" w:rsidRDefault="00052D49" w:rsidP="00052D49">
      <w:pPr>
        <w:numPr>
          <w:ilvl w:val="0"/>
          <w:numId w:val="1"/>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bookmarkStart w:id="13" w:name="s1p12"/>
      <w:bookmarkEnd w:id="13"/>
      <w:r w:rsidRPr="00052D49">
        <w:rPr>
          <w:rFonts w:ascii="Open Sans" w:eastAsia="Times New Roman" w:hAnsi="Open Sans" w:cs="Open Sans"/>
          <w:b/>
          <w:bCs/>
          <w:color w:val="858585"/>
          <w:kern w:val="0"/>
          <w:sz w:val="21"/>
          <w:szCs w:val="21"/>
          <w:lang w:eastAsia="ru-RU"/>
          <w14:ligatures w14:val="none"/>
        </w:rPr>
        <w:t>технический осмотр транспортных средств</w:t>
      </w:r>
      <w:r w:rsidRPr="00052D49">
        <w:rPr>
          <w:rFonts w:ascii="Open Sans" w:eastAsia="Times New Roman" w:hAnsi="Open Sans" w:cs="Open Sans"/>
          <w:color w:val="858585"/>
          <w:kern w:val="0"/>
          <w:sz w:val="21"/>
          <w:szCs w:val="21"/>
          <w:lang w:eastAsia="ru-RU"/>
          <w14:ligatures w14:val="none"/>
        </w:rPr>
        <w:t> (далее также - </w:t>
      </w:r>
      <w:r w:rsidRPr="00052D49">
        <w:rPr>
          <w:rFonts w:ascii="Open Sans" w:eastAsia="Times New Roman" w:hAnsi="Open Sans" w:cs="Open Sans"/>
          <w:b/>
          <w:bCs/>
          <w:color w:val="858585"/>
          <w:kern w:val="0"/>
          <w:sz w:val="21"/>
          <w:szCs w:val="21"/>
          <w:lang w:eastAsia="ru-RU"/>
          <w14:ligatures w14:val="none"/>
        </w:rPr>
        <w:t>технический осмотр</w:t>
      </w:r>
      <w:r w:rsidRPr="00052D49">
        <w:rPr>
          <w:rFonts w:ascii="Open Sans" w:eastAsia="Times New Roman" w:hAnsi="Open Sans" w:cs="Open Sans"/>
          <w:color w:val="858585"/>
          <w:kern w:val="0"/>
          <w:sz w:val="21"/>
          <w:szCs w:val="21"/>
          <w:lang w:eastAsia="ru-RU"/>
          <w14:ligatures w14:val="none"/>
        </w:rPr>
        <w:t>) - проверка технического состояния транспортных средств (в том числе их частей, предметов их дополнительного оборудования) на предмет их соответствия </w:t>
      </w:r>
      <w:hyperlink r:id="rId75" w:anchor="s1p6" w:tooltip="обязательные требования безопасности транспортных средств - требования к техническому состоянию транспортных средств (в том числе их частей, предметов их дополнительного оборудования), установленные международными договорами Российской Федерации или нормативными правовыми актами Российской Федерации, на соответствие которым осуществляется проверка транспортных средств (в том числе их частей, предметов их дополнительного оборудования), при проведении технического осмотра" w:history="1">
        <w:r w:rsidRPr="00052D49">
          <w:rPr>
            <w:rFonts w:ascii="Open Sans" w:eastAsia="Times New Roman" w:hAnsi="Open Sans" w:cs="Open Sans"/>
            <w:color w:val="4F6476"/>
            <w:kern w:val="0"/>
            <w:sz w:val="21"/>
            <w:szCs w:val="21"/>
            <w:u w:val="single"/>
            <w:lang w:eastAsia="ru-RU"/>
            <w14:ligatures w14:val="none"/>
          </w:rPr>
          <w:t>обязательным требованиям безопасности транспортных средств</w:t>
        </w:r>
      </w:hyperlink>
      <w:r w:rsidRPr="00052D49">
        <w:rPr>
          <w:rFonts w:ascii="Open Sans" w:eastAsia="Times New Roman" w:hAnsi="Open Sans" w:cs="Open Sans"/>
          <w:color w:val="858585"/>
          <w:kern w:val="0"/>
          <w:sz w:val="21"/>
          <w:szCs w:val="21"/>
          <w:lang w:eastAsia="ru-RU"/>
          <w14:ligatures w14:val="none"/>
        </w:rPr>
        <w:t> в целях допуска транспортных средств к участию в дорожном движении на территории Российской Федерации и в случаях, предусмотренных международными договорами Российской Федерации, также за ее пределами;</w:t>
      </w:r>
    </w:p>
    <w:p w14:paraId="0E632D10" w14:textId="77777777" w:rsidR="00052D49" w:rsidRPr="00052D49" w:rsidRDefault="00052D49" w:rsidP="00052D49">
      <w:pPr>
        <w:numPr>
          <w:ilvl w:val="0"/>
          <w:numId w:val="1"/>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bookmarkStart w:id="14" w:name="s1p13"/>
      <w:bookmarkEnd w:id="14"/>
      <w:r w:rsidRPr="00052D49">
        <w:rPr>
          <w:rFonts w:ascii="Open Sans" w:eastAsia="Times New Roman" w:hAnsi="Open Sans" w:cs="Open Sans"/>
          <w:b/>
          <w:bCs/>
          <w:color w:val="858585"/>
          <w:kern w:val="0"/>
          <w:sz w:val="21"/>
          <w:szCs w:val="21"/>
          <w:lang w:eastAsia="ru-RU"/>
          <w14:ligatures w14:val="none"/>
        </w:rPr>
        <w:t>технический эксперт</w:t>
      </w:r>
      <w:r w:rsidRPr="00052D49">
        <w:rPr>
          <w:rFonts w:ascii="Open Sans" w:eastAsia="Times New Roman" w:hAnsi="Open Sans" w:cs="Open Sans"/>
          <w:color w:val="858585"/>
          <w:kern w:val="0"/>
          <w:sz w:val="21"/>
          <w:szCs w:val="21"/>
          <w:lang w:eastAsia="ru-RU"/>
          <w14:ligatures w14:val="none"/>
        </w:rPr>
        <w:t> - работник оператора технического осмотра, осуществляющий </w:t>
      </w:r>
      <w:hyperlink r:id="rId76" w:anchor="s1p14" w:tooltip="техническое диагностирование - часть технического осмотра, заключающаяся в процедуре подтверждения соответствия транспортных средств (в том числе их частей, предметов их дополнительного оборудования) обязательным требованиям безопасности транспортных средств" w:history="1">
        <w:r w:rsidRPr="00052D49">
          <w:rPr>
            <w:rFonts w:ascii="Open Sans" w:eastAsia="Times New Roman" w:hAnsi="Open Sans" w:cs="Open Sans"/>
            <w:color w:val="4F6476"/>
            <w:kern w:val="0"/>
            <w:sz w:val="21"/>
            <w:szCs w:val="21"/>
            <w:u w:val="single"/>
            <w:lang w:eastAsia="ru-RU"/>
            <w14:ligatures w14:val="none"/>
          </w:rPr>
          <w:t>техническое диагностирование</w:t>
        </w:r>
      </w:hyperlink>
      <w:r w:rsidRPr="00052D49">
        <w:rPr>
          <w:rFonts w:ascii="Open Sans" w:eastAsia="Times New Roman" w:hAnsi="Open Sans" w:cs="Open Sans"/>
          <w:color w:val="858585"/>
          <w:kern w:val="0"/>
          <w:sz w:val="21"/>
          <w:szCs w:val="21"/>
          <w:lang w:eastAsia="ru-RU"/>
          <w14:ligatures w14:val="none"/>
        </w:rPr>
        <w:t> и отвечающий установленным в сфере технического осмотра </w:t>
      </w:r>
      <w:hyperlink r:id="rId77" w:tooltip="Квалификационные требования к техническим экспертам" w:history="1">
        <w:r w:rsidRPr="00052D49">
          <w:rPr>
            <w:rFonts w:ascii="Open Sans" w:eastAsia="Times New Roman" w:hAnsi="Open Sans" w:cs="Open Sans"/>
            <w:color w:val="4F6476"/>
            <w:kern w:val="0"/>
            <w:sz w:val="21"/>
            <w:szCs w:val="21"/>
            <w:u w:val="single"/>
            <w:lang w:eastAsia="ru-RU"/>
            <w14:ligatures w14:val="none"/>
          </w:rPr>
          <w:t>квалификационным требованиям</w:t>
        </w:r>
      </w:hyperlink>
      <w:r w:rsidRPr="00052D49">
        <w:rPr>
          <w:rFonts w:ascii="Open Sans" w:eastAsia="Times New Roman" w:hAnsi="Open Sans" w:cs="Open Sans"/>
          <w:color w:val="858585"/>
          <w:kern w:val="0"/>
          <w:sz w:val="21"/>
          <w:szCs w:val="21"/>
          <w:lang w:eastAsia="ru-RU"/>
          <w14:ligatures w14:val="none"/>
        </w:rPr>
        <w:t>;</w:t>
      </w:r>
    </w:p>
    <w:p w14:paraId="0DC48759" w14:textId="77777777" w:rsidR="00052D49" w:rsidRPr="00052D49" w:rsidRDefault="00052D49" w:rsidP="00052D49">
      <w:pPr>
        <w:numPr>
          <w:ilvl w:val="0"/>
          <w:numId w:val="1"/>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bookmarkStart w:id="15" w:name="s1p14"/>
      <w:bookmarkEnd w:id="15"/>
      <w:r w:rsidRPr="00052D49">
        <w:rPr>
          <w:rFonts w:ascii="Open Sans" w:eastAsia="Times New Roman" w:hAnsi="Open Sans" w:cs="Open Sans"/>
          <w:b/>
          <w:bCs/>
          <w:color w:val="858585"/>
          <w:kern w:val="0"/>
          <w:sz w:val="21"/>
          <w:szCs w:val="21"/>
          <w:lang w:eastAsia="ru-RU"/>
          <w14:ligatures w14:val="none"/>
        </w:rPr>
        <w:t>техническое диагностирование</w:t>
      </w:r>
      <w:r w:rsidRPr="00052D49">
        <w:rPr>
          <w:rFonts w:ascii="Open Sans" w:eastAsia="Times New Roman" w:hAnsi="Open Sans" w:cs="Open Sans"/>
          <w:color w:val="858585"/>
          <w:kern w:val="0"/>
          <w:sz w:val="21"/>
          <w:szCs w:val="21"/>
          <w:lang w:eastAsia="ru-RU"/>
          <w14:ligatures w14:val="none"/>
        </w:rPr>
        <w:t> - часть технического осмотра, заключающаяся в процедуре подтверждения соответствия транспортных средств (в том числе их частей, предметов их дополнительного оборудования) </w:t>
      </w:r>
      <w:hyperlink r:id="rId78" w:anchor="s1p6" w:tooltip="обязательные требования безопасности транспортных средств - требования к техническому состоянию транспортных средств (в том числе их частей, предметов их дополнительного оборудования), установленные международными договорами Российской Федерации или нормативными правовыми актами Российской Федерации, на соответствие которым осуществляется проверка транспортных средств (в том числе их частей, предметов их дополнительного оборудования), при проведении технического осмотра" w:history="1">
        <w:r w:rsidRPr="00052D49">
          <w:rPr>
            <w:rFonts w:ascii="Open Sans" w:eastAsia="Times New Roman" w:hAnsi="Open Sans" w:cs="Open Sans"/>
            <w:color w:val="4F6476"/>
            <w:kern w:val="0"/>
            <w:sz w:val="21"/>
            <w:szCs w:val="21"/>
            <w:u w:val="single"/>
            <w:lang w:eastAsia="ru-RU"/>
            <w14:ligatures w14:val="none"/>
          </w:rPr>
          <w:t>обязательным требованиям безопасности транспортных средств</w:t>
        </w:r>
      </w:hyperlink>
      <w:r w:rsidRPr="00052D49">
        <w:rPr>
          <w:rFonts w:ascii="Open Sans" w:eastAsia="Times New Roman" w:hAnsi="Open Sans" w:cs="Open Sans"/>
          <w:color w:val="858585"/>
          <w:kern w:val="0"/>
          <w:sz w:val="21"/>
          <w:szCs w:val="21"/>
          <w:lang w:eastAsia="ru-RU"/>
          <w14:ligatures w14:val="none"/>
        </w:rPr>
        <w:t>;</w:t>
      </w:r>
    </w:p>
    <w:p w14:paraId="47890E37" w14:textId="77777777" w:rsidR="00052D49" w:rsidRPr="00052D49" w:rsidRDefault="00052D49" w:rsidP="00052D49">
      <w:pPr>
        <w:numPr>
          <w:ilvl w:val="0"/>
          <w:numId w:val="1"/>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bookmarkStart w:id="16" w:name="s1p15"/>
      <w:bookmarkEnd w:id="16"/>
      <w:r w:rsidRPr="00052D49">
        <w:rPr>
          <w:rFonts w:ascii="Open Sans" w:eastAsia="Times New Roman" w:hAnsi="Open Sans" w:cs="Open Sans"/>
          <w:b/>
          <w:bCs/>
          <w:color w:val="858585"/>
          <w:kern w:val="0"/>
          <w:sz w:val="21"/>
          <w:szCs w:val="21"/>
          <w:lang w:eastAsia="ru-RU"/>
          <w14:ligatures w14:val="none"/>
        </w:rPr>
        <w:t>транспортное средство</w:t>
      </w:r>
      <w:r w:rsidRPr="00052D49">
        <w:rPr>
          <w:rFonts w:ascii="Open Sans" w:eastAsia="Times New Roman" w:hAnsi="Open Sans" w:cs="Open Sans"/>
          <w:color w:val="858585"/>
          <w:kern w:val="0"/>
          <w:sz w:val="21"/>
          <w:szCs w:val="21"/>
          <w:lang w:eastAsia="ru-RU"/>
          <w14:ligatures w14:val="none"/>
        </w:rPr>
        <w:t> - устройство, предназначенное для перевозок по дорогам людей, грузов или установленного на нем оборудования;</w:t>
      </w:r>
    </w:p>
    <w:bookmarkStart w:id="17" w:name="s1p16"/>
    <w:bookmarkEnd w:id="17"/>
    <w:p w14:paraId="6FF32640" w14:textId="77777777" w:rsidR="00052D49" w:rsidRPr="00052D49" w:rsidRDefault="00052D49" w:rsidP="00052D49">
      <w:pPr>
        <w:numPr>
          <w:ilvl w:val="0"/>
          <w:numId w:val="1"/>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b/>
          <w:bCs/>
          <w:color w:val="858585"/>
          <w:kern w:val="0"/>
          <w:sz w:val="21"/>
          <w:szCs w:val="21"/>
          <w:lang w:eastAsia="ru-RU"/>
          <w14:ligatures w14:val="none"/>
        </w:rPr>
        <w:fldChar w:fldCharType="begin"/>
      </w:r>
      <w:r w:rsidRPr="00052D49">
        <w:rPr>
          <w:rFonts w:ascii="Open Sans" w:eastAsia="Times New Roman" w:hAnsi="Open Sans" w:cs="Open Sans"/>
          <w:b/>
          <w:bCs/>
          <w:color w:val="858585"/>
          <w:kern w:val="0"/>
          <w:sz w:val="21"/>
          <w:szCs w:val="21"/>
          <w:lang w:eastAsia="ru-RU"/>
          <w14:ligatures w14:val="none"/>
        </w:rPr>
        <w:instrText>HYPERLINK "https://mbcentr.ru/blog/federalnyy-zakon-170-fz-o-tehnicheskom-osmotre-transportnyh-sredstv/" \l "s11p2" \o "Требования аккредитации - совокупность требований, которым должны удовлетворять заявитель и оператор технического осмотра при осуществлении деятельности по проведению технического осмотра"</w:instrText>
      </w:r>
      <w:r w:rsidRPr="00052D49">
        <w:rPr>
          <w:rFonts w:ascii="Open Sans" w:eastAsia="Times New Roman" w:hAnsi="Open Sans" w:cs="Open Sans"/>
          <w:b/>
          <w:bCs/>
          <w:color w:val="858585"/>
          <w:kern w:val="0"/>
          <w:sz w:val="21"/>
          <w:szCs w:val="21"/>
          <w:lang w:eastAsia="ru-RU"/>
          <w14:ligatures w14:val="none"/>
        </w:rPr>
      </w:r>
      <w:r w:rsidRPr="00052D49">
        <w:rPr>
          <w:rFonts w:ascii="Open Sans" w:eastAsia="Times New Roman" w:hAnsi="Open Sans" w:cs="Open Sans"/>
          <w:b/>
          <w:bCs/>
          <w:color w:val="858585"/>
          <w:kern w:val="0"/>
          <w:sz w:val="21"/>
          <w:szCs w:val="21"/>
          <w:lang w:eastAsia="ru-RU"/>
          <w14:ligatures w14:val="none"/>
        </w:rPr>
        <w:fldChar w:fldCharType="separate"/>
      </w:r>
      <w:r w:rsidRPr="00052D49">
        <w:rPr>
          <w:rFonts w:ascii="Open Sans" w:eastAsia="Times New Roman" w:hAnsi="Open Sans" w:cs="Open Sans"/>
          <w:b/>
          <w:bCs/>
          <w:color w:val="4F6476"/>
          <w:kern w:val="0"/>
          <w:sz w:val="21"/>
          <w:szCs w:val="21"/>
          <w:u w:val="single"/>
          <w:lang w:eastAsia="ru-RU"/>
          <w14:ligatures w14:val="none"/>
        </w:rPr>
        <w:t>требования аккредитации</w:t>
      </w:r>
      <w:r w:rsidRPr="00052D49">
        <w:rPr>
          <w:rFonts w:ascii="Open Sans" w:eastAsia="Times New Roman" w:hAnsi="Open Sans" w:cs="Open Sans"/>
          <w:b/>
          <w:bCs/>
          <w:color w:val="858585"/>
          <w:kern w:val="0"/>
          <w:sz w:val="21"/>
          <w:szCs w:val="21"/>
          <w:lang w:eastAsia="ru-RU"/>
          <w14:ligatures w14:val="none"/>
        </w:rPr>
        <w:fldChar w:fldCharType="end"/>
      </w:r>
      <w:r w:rsidRPr="00052D49">
        <w:rPr>
          <w:rFonts w:ascii="Open Sans" w:eastAsia="Times New Roman" w:hAnsi="Open Sans" w:cs="Open Sans"/>
          <w:color w:val="858585"/>
          <w:kern w:val="0"/>
          <w:sz w:val="21"/>
          <w:szCs w:val="21"/>
          <w:lang w:eastAsia="ru-RU"/>
          <w14:ligatures w14:val="none"/>
        </w:rPr>
        <w:t> - совокупность требований, которым должны удовлетворять заявитель и оператор технического осмотра при осуществлении деятельности по проведению технического осмотра;</w:t>
      </w:r>
    </w:p>
    <w:p w14:paraId="5E0F5005" w14:textId="77777777" w:rsidR="00052D49" w:rsidRPr="00052D49" w:rsidRDefault="00052D49" w:rsidP="00052D49">
      <w:pPr>
        <w:numPr>
          <w:ilvl w:val="0"/>
          <w:numId w:val="1"/>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bookmarkStart w:id="18" w:name="s1p17"/>
      <w:bookmarkEnd w:id="18"/>
      <w:r w:rsidRPr="00052D49">
        <w:rPr>
          <w:rFonts w:ascii="Open Sans" w:eastAsia="Times New Roman" w:hAnsi="Open Sans" w:cs="Open Sans"/>
          <w:b/>
          <w:bCs/>
          <w:color w:val="858585"/>
          <w:kern w:val="0"/>
          <w:sz w:val="21"/>
          <w:szCs w:val="21"/>
          <w:lang w:eastAsia="ru-RU"/>
          <w14:ligatures w14:val="none"/>
        </w:rPr>
        <w:t>дилер</w:t>
      </w:r>
      <w:r w:rsidRPr="00052D49">
        <w:rPr>
          <w:rFonts w:ascii="Open Sans" w:eastAsia="Times New Roman" w:hAnsi="Open Sans" w:cs="Open Sans"/>
          <w:color w:val="858585"/>
          <w:kern w:val="0"/>
          <w:sz w:val="21"/>
          <w:szCs w:val="21"/>
          <w:lang w:eastAsia="ru-RU"/>
          <w14:ligatures w14:val="none"/>
        </w:rPr>
        <w:t> - юридическое лицо или индивидуальный предприниматель, зарегистрированные на территории Российской Федерации и осуществляющие от своего имени и за свой счет в соответствии с договором, заключенным с производителем и (или) импортером (дистрибьютором) транспортных средств отдельных марок, сервисное обслуживание таких транспортных средств. (п. 17 введен Федеральным законом от 28.07.2012 N </w:t>
      </w:r>
      <w:hyperlink r:id="rId79" w:tooltip="Федеральный закон от 28.07.2012 N 130-ФЗ О внесении изменений в отдельные законодательные акты РФ" w:history="1">
        <w:r w:rsidRPr="00052D49">
          <w:rPr>
            <w:rFonts w:ascii="Open Sans" w:eastAsia="Times New Roman" w:hAnsi="Open Sans" w:cs="Open Sans"/>
            <w:color w:val="4F6476"/>
            <w:kern w:val="0"/>
            <w:sz w:val="21"/>
            <w:szCs w:val="21"/>
            <w:u w:val="single"/>
            <w:lang w:eastAsia="ru-RU"/>
            <w14:ligatures w14:val="none"/>
          </w:rPr>
          <w:t>130-ФЗ</w:t>
        </w:r>
      </w:hyperlink>
      <w:r w:rsidRPr="00052D49">
        <w:rPr>
          <w:rFonts w:ascii="Open Sans" w:eastAsia="Times New Roman" w:hAnsi="Open Sans" w:cs="Open Sans"/>
          <w:color w:val="858585"/>
          <w:kern w:val="0"/>
          <w:sz w:val="21"/>
          <w:szCs w:val="21"/>
          <w:lang w:eastAsia="ru-RU"/>
          <w14:ligatures w14:val="none"/>
        </w:rPr>
        <w:t>)</w:t>
      </w:r>
    </w:p>
    <w:bookmarkStart w:id="19" w:name="s1p18"/>
    <w:p w14:paraId="0C7DC9E1" w14:textId="77777777" w:rsidR="00052D49" w:rsidRPr="00052D49" w:rsidRDefault="00052D49" w:rsidP="00052D49">
      <w:pPr>
        <w:numPr>
          <w:ilvl w:val="0"/>
          <w:numId w:val="1"/>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fldChar w:fldCharType="begin"/>
      </w:r>
      <w:r w:rsidRPr="00052D49">
        <w:rPr>
          <w:rFonts w:ascii="Open Sans" w:eastAsia="Times New Roman" w:hAnsi="Open Sans" w:cs="Open Sans"/>
          <w:color w:val="858585"/>
          <w:kern w:val="0"/>
          <w:sz w:val="21"/>
          <w:szCs w:val="21"/>
          <w:lang w:eastAsia="ru-RU"/>
          <w14:ligatures w14:val="none"/>
        </w:rPr>
        <w:instrText>HYPERLINK "https://mbcentr.ru/oborudovanie/" \o "Оборудование для техосмотра" \t "_blank"</w:instrText>
      </w:r>
      <w:r w:rsidRPr="00052D49">
        <w:rPr>
          <w:rFonts w:ascii="Open Sans" w:eastAsia="Times New Roman" w:hAnsi="Open Sans" w:cs="Open Sans"/>
          <w:color w:val="858585"/>
          <w:kern w:val="0"/>
          <w:sz w:val="21"/>
          <w:szCs w:val="21"/>
          <w:lang w:eastAsia="ru-RU"/>
          <w14:ligatures w14:val="none"/>
        </w:rPr>
      </w:r>
      <w:r w:rsidRPr="00052D49">
        <w:rPr>
          <w:rFonts w:ascii="Open Sans" w:eastAsia="Times New Roman" w:hAnsi="Open Sans" w:cs="Open Sans"/>
          <w:color w:val="858585"/>
          <w:kern w:val="0"/>
          <w:sz w:val="21"/>
          <w:szCs w:val="21"/>
          <w:lang w:eastAsia="ru-RU"/>
          <w14:ligatures w14:val="none"/>
        </w:rPr>
        <w:fldChar w:fldCharType="separate"/>
      </w:r>
      <w:r w:rsidRPr="00052D49">
        <w:rPr>
          <w:rFonts w:ascii="Open Sans" w:eastAsia="Times New Roman" w:hAnsi="Open Sans" w:cs="Open Sans"/>
          <w:b/>
          <w:bCs/>
          <w:color w:val="4F6476"/>
          <w:kern w:val="0"/>
          <w:sz w:val="21"/>
          <w:szCs w:val="21"/>
          <w:u w:val="single"/>
          <w:lang w:eastAsia="ru-RU"/>
          <w14:ligatures w14:val="none"/>
        </w:rPr>
        <w:t>диагностическая линия</w:t>
      </w:r>
      <w:r w:rsidRPr="00052D49">
        <w:rPr>
          <w:rFonts w:ascii="Open Sans" w:eastAsia="Times New Roman" w:hAnsi="Open Sans" w:cs="Open Sans"/>
          <w:color w:val="858585"/>
          <w:kern w:val="0"/>
          <w:sz w:val="21"/>
          <w:szCs w:val="21"/>
          <w:lang w:eastAsia="ru-RU"/>
          <w14:ligatures w14:val="none"/>
        </w:rPr>
        <w:fldChar w:fldCharType="end"/>
      </w:r>
      <w:bookmarkEnd w:id="19"/>
      <w:r w:rsidRPr="00052D49">
        <w:rPr>
          <w:rFonts w:ascii="Open Sans" w:eastAsia="Times New Roman" w:hAnsi="Open Sans" w:cs="Open Sans"/>
          <w:color w:val="858585"/>
          <w:kern w:val="0"/>
          <w:sz w:val="21"/>
          <w:szCs w:val="21"/>
          <w:lang w:eastAsia="ru-RU"/>
          <w14:ligatures w14:val="none"/>
        </w:rPr>
        <w:t> - совокупность средств технического диагностирования и оборудования, включая средства </w:t>
      </w:r>
      <w:hyperlink r:id="rId80" w:anchor="p2" w:tgtFrame="_blank" w:tooltip="Требования к фотофиксации техосмотра" w:history="1">
        <w:r w:rsidRPr="00052D49">
          <w:rPr>
            <w:rFonts w:ascii="Open Sans" w:eastAsia="Times New Roman" w:hAnsi="Open Sans" w:cs="Open Sans"/>
            <w:color w:val="4F6476"/>
            <w:kern w:val="0"/>
            <w:sz w:val="21"/>
            <w:szCs w:val="21"/>
            <w:u w:val="single"/>
            <w:lang w:eastAsia="ru-RU"/>
            <w14:ligatures w14:val="none"/>
          </w:rPr>
          <w:t>фотофиксации</w:t>
        </w:r>
      </w:hyperlink>
      <w:r w:rsidRPr="00052D49">
        <w:rPr>
          <w:rFonts w:ascii="Open Sans" w:eastAsia="Times New Roman" w:hAnsi="Open Sans" w:cs="Open Sans"/>
          <w:color w:val="858585"/>
          <w:kern w:val="0"/>
          <w:sz w:val="21"/>
          <w:szCs w:val="21"/>
          <w:lang w:eastAsia="ru-RU"/>
          <w14:ligatures w14:val="none"/>
        </w:rPr>
        <w:t>, а также программного обеспечения, необходимого для проведения технического осмотра и передачи сведений, предусмотренных частью 3 статьи 12 настоящего Федерального закона; (Пункт введен - Федеральный закон от 06.06.2019 № 122-ФЗ)</w:t>
      </w:r>
    </w:p>
    <w:bookmarkStart w:id="20" w:name="s1p19"/>
    <w:p w14:paraId="50B66C18" w14:textId="77777777" w:rsidR="00052D49" w:rsidRPr="00052D49" w:rsidRDefault="00052D49" w:rsidP="00052D49">
      <w:pPr>
        <w:numPr>
          <w:ilvl w:val="0"/>
          <w:numId w:val="1"/>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fldChar w:fldCharType="begin"/>
      </w:r>
      <w:r w:rsidRPr="00052D49">
        <w:rPr>
          <w:rFonts w:ascii="Open Sans" w:eastAsia="Times New Roman" w:hAnsi="Open Sans" w:cs="Open Sans"/>
          <w:color w:val="858585"/>
          <w:kern w:val="0"/>
          <w:sz w:val="21"/>
          <w:szCs w:val="21"/>
          <w:lang w:eastAsia="ru-RU"/>
          <w14:ligatures w14:val="none"/>
        </w:rPr>
        <w:instrText>HYPERLINK "https://mbcentr.ru/pdl/" \o " Передвижная диагностическая линия: Требования; Оборудование; Аккредитация" \t "_blank"</w:instrText>
      </w:r>
      <w:r w:rsidRPr="00052D49">
        <w:rPr>
          <w:rFonts w:ascii="Open Sans" w:eastAsia="Times New Roman" w:hAnsi="Open Sans" w:cs="Open Sans"/>
          <w:color w:val="858585"/>
          <w:kern w:val="0"/>
          <w:sz w:val="21"/>
          <w:szCs w:val="21"/>
          <w:lang w:eastAsia="ru-RU"/>
          <w14:ligatures w14:val="none"/>
        </w:rPr>
      </w:r>
      <w:r w:rsidRPr="00052D49">
        <w:rPr>
          <w:rFonts w:ascii="Open Sans" w:eastAsia="Times New Roman" w:hAnsi="Open Sans" w:cs="Open Sans"/>
          <w:color w:val="858585"/>
          <w:kern w:val="0"/>
          <w:sz w:val="21"/>
          <w:szCs w:val="21"/>
          <w:lang w:eastAsia="ru-RU"/>
          <w14:ligatures w14:val="none"/>
        </w:rPr>
        <w:fldChar w:fldCharType="separate"/>
      </w:r>
      <w:r w:rsidRPr="00052D49">
        <w:rPr>
          <w:rFonts w:ascii="Open Sans" w:eastAsia="Times New Roman" w:hAnsi="Open Sans" w:cs="Open Sans"/>
          <w:b/>
          <w:bCs/>
          <w:color w:val="4F6476"/>
          <w:kern w:val="0"/>
          <w:sz w:val="21"/>
          <w:szCs w:val="21"/>
          <w:u w:val="single"/>
          <w:lang w:eastAsia="ru-RU"/>
          <w14:ligatures w14:val="none"/>
        </w:rPr>
        <w:t>передвижная диагностическая линия</w:t>
      </w:r>
      <w:r w:rsidRPr="00052D49">
        <w:rPr>
          <w:rFonts w:ascii="Open Sans" w:eastAsia="Times New Roman" w:hAnsi="Open Sans" w:cs="Open Sans"/>
          <w:color w:val="858585"/>
          <w:kern w:val="0"/>
          <w:sz w:val="21"/>
          <w:szCs w:val="21"/>
          <w:lang w:eastAsia="ru-RU"/>
          <w14:ligatures w14:val="none"/>
        </w:rPr>
        <w:fldChar w:fldCharType="end"/>
      </w:r>
      <w:bookmarkEnd w:id="20"/>
      <w:r w:rsidRPr="00052D49">
        <w:rPr>
          <w:rFonts w:ascii="Open Sans" w:eastAsia="Times New Roman" w:hAnsi="Open Sans" w:cs="Open Sans"/>
          <w:color w:val="858585"/>
          <w:kern w:val="0"/>
          <w:sz w:val="21"/>
          <w:szCs w:val="21"/>
          <w:lang w:eastAsia="ru-RU"/>
          <w14:ligatures w14:val="none"/>
        </w:rPr>
        <w:t> - диагностическая линия, обеспечивающая выполнение в полном объеме процедуры технического осмотра вне пункта технического осмотра; (Пункт введен - Федеральный закон от 06.06.2019 № 122-ФЗ)</w:t>
      </w:r>
    </w:p>
    <w:bookmarkStart w:id="21" w:name="s1p20"/>
    <w:p w14:paraId="015DA6C5" w14:textId="77777777" w:rsidR="00052D49" w:rsidRPr="00052D49" w:rsidRDefault="00052D49" w:rsidP="00052D49">
      <w:pPr>
        <w:numPr>
          <w:ilvl w:val="0"/>
          <w:numId w:val="1"/>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fldChar w:fldCharType="begin"/>
      </w:r>
      <w:r w:rsidRPr="00052D49">
        <w:rPr>
          <w:rFonts w:ascii="Open Sans" w:eastAsia="Times New Roman" w:hAnsi="Open Sans" w:cs="Open Sans"/>
          <w:color w:val="858585"/>
          <w:kern w:val="0"/>
          <w:sz w:val="21"/>
          <w:szCs w:val="21"/>
          <w:lang w:eastAsia="ru-RU"/>
          <w14:ligatures w14:val="none"/>
        </w:rPr>
        <w:instrText>HYPERLINK "https://mbcentr.ru/trebovaniya-k-pomeshcheniyu-punkta-tehnicheskogo-osmotra/" \o "Требования к помещению и оборудованию пункта техосмотра" \t "_blank"</w:instrText>
      </w:r>
      <w:r w:rsidRPr="00052D49">
        <w:rPr>
          <w:rFonts w:ascii="Open Sans" w:eastAsia="Times New Roman" w:hAnsi="Open Sans" w:cs="Open Sans"/>
          <w:color w:val="858585"/>
          <w:kern w:val="0"/>
          <w:sz w:val="21"/>
          <w:szCs w:val="21"/>
          <w:lang w:eastAsia="ru-RU"/>
          <w14:ligatures w14:val="none"/>
        </w:rPr>
      </w:r>
      <w:r w:rsidRPr="00052D49">
        <w:rPr>
          <w:rFonts w:ascii="Open Sans" w:eastAsia="Times New Roman" w:hAnsi="Open Sans" w:cs="Open Sans"/>
          <w:color w:val="858585"/>
          <w:kern w:val="0"/>
          <w:sz w:val="21"/>
          <w:szCs w:val="21"/>
          <w:lang w:eastAsia="ru-RU"/>
          <w14:ligatures w14:val="none"/>
        </w:rPr>
        <w:fldChar w:fldCharType="separate"/>
      </w:r>
      <w:r w:rsidRPr="00052D49">
        <w:rPr>
          <w:rFonts w:ascii="Open Sans" w:eastAsia="Times New Roman" w:hAnsi="Open Sans" w:cs="Open Sans"/>
          <w:b/>
          <w:bCs/>
          <w:color w:val="4F6476"/>
          <w:kern w:val="0"/>
          <w:sz w:val="21"/>
          <w:szCs w:val="21"/>
          <w:u w:val="single"/>
          <w:lang w:eastAsia="ru-RU"/>
          <w14:ligatures w14:val="none"/>
        </w:rPr>
        <w:t>производственно-техническая база оператора технического осмотра</w:t>
      </w:r>
      <w:r w:rsidRPr="00052D49">
        <w:rPr>
          <w:rFonts w:ascii="Open Sans" w:eastAsia="Times New Roman" w:hAnsi="Open Sans" w:cs="Open Sans"/>
          <w:color w:val="858585"/>
          <w:kern w:val="0"/>
          <w:sz w:val="21"/>
          <w:szCs w:val="21"/>
          <w:lang w:eastAsia="ru-RU"/>
          <w14:ligatures w14:val="none"/>
        </w:rPr>
        <w:fldChar w:fldCharType="end"/>
      </w:r>
      <w:bookmarkEnd w:id="21"/>
      <w:r w:rsidRPr="00052D49">
        <w:rPr>
          <w:rFonts w:ascii="Open Sans" w:eastAsia="Times New Roman" w:hAnsi="Open Sans" w:cs="Open Sans"/>
          <w:color w:val="858585"/>
          <w:kern w:val="0"/>
          <w:sz w:val="21"/>
          <w:szCs w:val="21"/>
          <w:lang w:eastAsia="ru-RU"/>
          <w14:ligatures w14:val="none"/>
        </w:rPr>
        <w:t xml:space="preserve"> (далее также - производственно-техническая база) - совокупность принадлежащих оператору технического осмотра и предназначенных для проведения технического осмотра зданий, </w:t>
      </w:r>
      <w:r w:rsidRPr="00052D49">
        <w:rPr>
          <w:rFonts w:ascii="Open Sans" w:eastAsia="Times New Roman" w:hAnsi="Open Sans" w:cs="Open Sans"/>
          <w:color w:val="858585"/>
          <w:kern w:val="0"/>
          <w:sz w:val="21"/>
          <w:szCs w:val="21"/>
          <w:lang w:eastAsia="ru-RU"/>
          <w14:ligatures w14:val="none"/>
        </w:rPr>
        <w:lastRenderedPageBreak/>
        <w:t>помещений или сооружений и не менее одной диагностической линии; (Пункт введен - Федеральный закон от 06.06.2019 № 122-ФЗ)</w:t>
      </w:r>
    </w:p>
    <w:bookmarkStart w:id="22" w:name="s1p21"/>
    <w:p w14:paraId="00D38313" w14:textId="77777777" w:rsidR="00052D49" w:rsidRPr="00052D49" w:rsidRDefault="00052D49" w:rsidP="00052D49">
      <w:pPr>
        <w:numPr>
          <w:ilvl w:val="0"/>
          <w:numId w:val="1"/>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fldChar w:fldCharType="begin"/>
      </w:r>
      <w:r w:rsidRPr="00052D49">
        <w:rPr>
          <w:rFonts w:ascii="Open Sans" w:eastAsia="Times New Roman" w:hAnsi="Open Sans" w:cs="Open Sans"/>
          <w:color w:val="858585"/>
          <w:kern w:val="0"/>
          <w:sz w:val="21"/>
          <w:szCs w:val="21"/>
          <w:lang w:eastAsia="ru-RU"/>
          <w14:ligatures w14:val="none"/>
        </w:rPr>
        <w:instrText>HYPERLINK "https://ps.mbcentr.ru/" \o "Подтверждение аккредитации техосмотра"</w:instrText>
      </w:r>
      <w:r w:rsidRPr="00052D49">
        <w:rPr>
          <w:rFonts w:ascii="Open Sans" w:eastAsia="Times New Roman" w:hAnsi="Open Sans" w:cs="Open Sans"/>
          <w:color w:val="858585"/>
          <w:kern w:val="0"/>
          <w:sz w:val="21"/>
          <w:szCs w:val="21"/>
          <w:lang w:eastAsia="ru-RU"/>
          <w14:ligatures w14:val="none"/>
        </w:rPr>
      </w:r>
      <w:r w:rsidRPr="00052D49">
        <w:rPr>
          <w:rFonts w:ascii="Open Sans" w:eastAsia="Times New Roman" w:hAnsi="Open Sans" w:cs="Open Sans"/>
          <w:color w:val="858585"/>
          <w:kern w:val="0"/>
          <w:sz w:val="21"/>
          <w:szCs w:val="21"/>
          <w:lang w:eastAsia="ru-RU"/>
          <w14:ligatures w14:val="none"/>
        </w:rPr>
        <w:fldChar w:fldCharType="separate"/>
      </w:r>
      <w:r w:rsidRPr="00052D49">
        <w:rPr>
          <w:rFonts w:ascii="Open Sans" w:eastAsia="Times New Roman" w:hAnsi="Open Sans" w:cs="Open Sans"/>
          <w:b/>
          <w:bCs/>
          <w:color w:val="4F6476"/>
          <w:kern w:val="0"/>
          <w:sz w:val="21"/>
          <w:szCs w:val="21"/>
          <w:u w:val="single"/>
          <w:lang w:eastAsia="ru-RU"/>
          <w14:ligatures w14:val="none"/>
        </w:rPr>
        <w:t>подтверждение соответствия </w:t>
      </w:r>
      <w:r w:rsidRPr="00052D49">
        <w:rPr>
          <w:rFonts w:ascii="Open Sans" w:eastAsia="Times New Roman" w:hAnsi="Open Sans" w:cs="Open Sans"/>
          <w:color w:val="858585"/>
          <w:kern w:val="0"/>
          <w:sz w:val="21"/>
          <w:szCs w:val="21"/>
          <w:lang w:eastAsia="ru-RU"/>
          <w14:ligatures w14:val="none"/>
        </w:rPr>
        <w:fldChar w:fldCharType="end"/>
      </w:r>
      <w:bookmarkEnd w:id="22"/>
      <w:r w:rsidRPr="00052D49">
        <w:rPr>
          <w:rFonts w:ascii="Open Sans" w:eastAsia="Times New Roman" w:hAnsi="Open Sans" w:cs="Open Sans"/>
          <w:b/>
          <w:bCs/>
          <w:color w:val="858585"/>
          <w:kern w:val="0"/>
          <w:sz w:val="21"/>
          <w:szCs w:val="21"/>
          <w:lang w:eastAsia="ru-RU"/>
          <w14:ligatures w14:val="none"/>
        </w:rPr>
        <w:fldChar w:fldCharType="begin"/>
      </w:r>
      <w:r w:rsidRPr="00052D49">
        <w:rPr>
          <w:rFonts w:ascii="Open Sans" w:eastAsia="Times New Roman" w:hAnsi="Open Sans" w:cs="Open Sans"/>
          <w:b/>
          <w:bCs/>
          <w:color w:val="858585"/>
          <w:kern w:val="0"/>
          <w:sz w:val="21"/>
          <w:szCs w:val="21"/>
          <w:lang w:eastAsia="ru-RU"/>
          <w14:ligatures w14:val="none"/>
        </w:rPr>
        <w:instrText>HYPERLINK "https://mbcentr.ru/blog/federalnyy-zakon-170-fz-o-tehnicheskom-osmotre-transportnyh-sredstv/" \l "s11p2" \o "Требования аккредитации"</w:instrText>
      </w:r>
      <w:r w:rsidRPr="00052D49">
        <w:rPr>
          <w:rFonts w:ascii="Open Sans" w:eastAsia="Times New Roman" w:hAnsi="Open Sans" w:cs="Open Sans"/>
          <w:b/>
          <w:bCs/>
          <w:color w:val="858585"/>
          <w:kern w:val="0"/>
          <w:sz w:val="21"/>
          <w:szCs w:val="21"/>
          <w:lang w:eastAsia="ru-RU"/>
          <w14:ligatures w14:val="none"/>
        </w:rPr>
      </w:r>
      <w:r w:rsidRPr="00052D49">
        <w:rPr>
          <w:rFonts w:ascii="Open Sans" w:eastAsia="Times New Roman" w:hAnsi="Open Sans" w:cs="Open Sans"/>
          <w:b/>
          <w:bCs/>
          <w:color w:val="858585"/>
          <w:kern w:val="0"/>
          <w:sz w:val="21"/>
          <w:szCs w:val="21"/>
          <w:lang w:eastAsia="ru-RU"/>
          <w14:ligatures w14:val="none"/>
        </w:rPr>
        <w:fldChar w:fldCharType="separate"/>
      </w:r>
      <w:r w:rsidRPr="00052D49">
        <w:rPr>
          <w:rFonts w:ascii="Open Sans" w:eastAsia="Times New Roman" w:hAnsi="Open Sans" w:cs="Open Sans"/>
          <w:b/>
          <w:bCs/>
          <w:color w:val="4F6476"/>
          <w:kern w:val="0"/>
          <w:sz w:val="21"/>
          <w:szCs w:val="21"/>
          <w:u w:val="single"/>
          <w:lang w:eastAsia="ru-RU"/>
          <w14:ligatures w14:val="none"/>
        </w:rPr>
        <w:t>требованиям аккредитации</w:t>
      </w:r>
      <w:r w:rsidRPr="00052D49">
        <w:rPr>
          <w:rFonts w:ascii="Open Sans" w:eastAsia="Times New Roman" w:hAnsi="Open Sans" w:cs="Open Sans"/>
          <w:b/>
          <w:bCs/>
          <w:color w:val="858585"/>
          <w:kern w:val="0"/>
          <w:sz w:val="21"/>
          <w:szCs w:val="21"/>
          <w:lang w:eastAsia="ru-RU"/>
          <w14:ligatures w14:val="none"/>
        </w:rPr>
        <w:fldChar w:fldCharType="end"/>
      </w:r>
      <w:r w:rsidRPr="00052D49">
        <w:rPr>
          <w:rFonts w:ascii="Open Sans" w:eastAsia="Times New Roman" w:hAnsi="Open Sans" w:cs="Open Sans"/>
          <w:color w:val="858585"/>
          <w:kern w:val="0"/>
          <w:sz w:val="21"/>
          <w:szCs w:val="21"/>
          <w:lang w:eastAsia="ru-RU"/>
          <w14:ligatures w14:val="none"/>
        </w:rPr>
        <w:t> - осуществляемое в рамках процедуры </w:t>
      </w:r>
      <w:hyperlink r:id="rId81" w:tgtFrame="_blank" w:tooltip="Помощь в аккредитации техосмотра" w:history="1">
        <w:r w:rsidRPr="00052D49">
          <w:rPr>
            <w:rFonts w:ascii="Open Sans" w:eastAsia="Times New Roman" w:hAnsi="Open Sans" w:cs="Open Sans"/>
            <w:color w:val="4F6476"/>
            <w:kern w:val="0"/>
            <w:sz w:val="21"/>
            <w:szCs w:val="21"/>
            <w:u w:val="single"/>
            <w:lang w:eastAsia="ru-RU"/>
            <w14:ligatures w14:val="none"/>
          </w:rPr>
          <w:t>аккредитации</w:t>
        </w:r>
      </w:hyperlink>
      <w:r w:rsidRPr="00052D49">
        <w:rPr>
          <w:rFonts w:ascii="Open Sans" w:eastAsia="Times New Roman" w:hAnsi="Open Sans" w:cs="Open Sans"/>
          <w:color w:val="858585"/>
          <w:kern w:val="0"/>
          <w:sz w:val="21"/>
          <w:szCs w:val="21"/>
          <w:lang w:eastAsia="ru-RU"/>
          <w14:ligatures w14:val="none"/>
        </w:rPr>
        <w:t> в сфере технического осмотра подтверждение профессиональным объединением страховщиков, созданным в соответствии с </w:t>
      </w:r>
      <w:hyperlink r:id="rId82" w:tooltip="Закон об ОСАГО" w:history="1">
        <w:r w:rsidRPr="00052D49">
          <w:rPr>
            <w:rFonts w:ascii="Open Sans" w:eastAsia="Times New Roman" w:hAnsi="Open Sans" w:cs="Open Sans"/>
            <w:color w:val="4F6476"/>
            <w:kern w:val="0"/>
            <w:sz w:val="21"/>
            <w:szCs w:val="21"/>
            <w:u w:val="single"/>
            <w:lang w:eastAsia="ru-RU"/>
            <w14:ligatures w14:val="none"/>
          </w:rPr>
          <w:t>Федеральным законом от 25 апреля 2002 года № 40-ФЗ "Об обязательном страховании гражданской ответственности владельцев транспортных средств"</w:t>
        </w:r>
      </w:hyperlink>
      <w:r w:rsidRPr="00052D49">
        <w:rPr>
          <w:rFonts w:ascii="Open Sans" w:eastAsia="Times New Roman" w:hAnsi="Open Sans" w:cs="Open Sans"/>
          <w:color w:val="858585"/>
          <w:kern w:val="0"/>
          <w:sz w:val="21"/>
          <w:szCs w:val="21"/>
          <w:lang w:eastAsia="ru-RU"/>
          <w14:ligatures w14:val="none"/>
        </w:rPr>
        <w:t> (далее - профессиональное объединение страховщиков), соответствия оператора технического осмотра </w:t>
      </w:r>
      <w:hyperlink r:id="rId83" w:anchor="s11p2" w:tooltip="Требования аккредитации" w:history="1">
        <w:r w:rsidRPr="00052D49">
          <w:rPr>
            <w:rFonts w:ascii="Open Sans" w:eastAsia="Times New Roman" w:hAnsi="Open Sans" w:cs="Open Sans"/>
            <w:color w:val="4F6476"/>
            <w:kern w:val="0"/>
            <w:sz w:val="21"/>
            <w:szCs w:val="21"/>
            <w:u w:val="single"/>
            <w:lang w:eastAsia="ru-RU"/>
            <w14:ligatures w14:val="none"/>
          </w:rPr>
          <w:t>требованиям аккредитации</w:t>
        </w:r>
      </w:hyperlink>
      <w:r w:rsidRPr="00052D49">
        <w:rPr>
          <w:rFonts w:ascii="Open Sans" w:eastAsia="Times New Roman" w:hAnsi="Open Sans" w:cs="Open Sans"/>
          <w:color w:val="858585"/>
          <w:kern w:val="0"/>
          <w:sz w:val="21"/>
          <w:szCs w:val="21"/>
          <w:lang w:eastAsia="ru-RU"/>
          <w14:ligatures w14:val="none"/>
        </w:rPr>
        <w:t> с периодичностью, установленной настоящим Федеральным законом; (Пункт введен - Федеральный закон от 06.06.2019 № 122-ФЗ)</w:t>
      </w:r>
    </w:p>
    <w:bookmarkStart w:id="23" w:name="s1p22"/>
    <w:p w14:paraId="4D582986" w14:textId="77777777" w:rsidR="00052D49" w:rsidRPr="00052D49" w:rsidRDefault="00052D49" w:rsidP="00052D49">
      <w:pPr>
        <w:numPr>
          <w:ilvl w:val="0"/>
          <w:numId w:val="1"/>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fldChar w:fldCharType="begin"/>
      </w:r>
      <w:r w:rsidRPr="00052D49">
        <w:rPr>
          <w:rFonts w:ascii="Open Sans" w:eastAsia="Times New Roman" w:hAnsi="Open Sans" w:cs="Open Sans"/>
          <w:color w:val="858585"/>
          <w:kern w:val="0"/>
          <w:sz w:val="21"/>
          <w:szCs w:val="21"/>
          <w:lang w:eastAsia="ru-RU"/>
          <w14:ligatures w14:val="none"/>
        </w:rPr>
        <w:instrText>HYPERLINK "https://mbcentr.ru/law/raschet-propusknoy-sposobnosti-pto/" \o "Методика по рачсету пропускной способности ПТО и передвижной диагностической линии"</w:instrText>
      </w:r>
      <w:r w:rsidRPr="00052D49">
        <w:rPr>
          <w:rFonts w:ascii="Open Sans" w:eastAsia="Times New Roman" w:hAnsi="Open Sans" w:cs="Open Sans"/>
          <w:color w:val="858585"/>
          <w:kern w:val="0"/>
          <w:sz w:val="21"/>
          <w:szCs w:val="21"/>
          <w:lang w:eastAsia="ru-RU"/>
          <w14:ligatures w14:val="none"/>
        </w:rPr>
      </w:r>
      <w:r w:rsidRPr="00052D49">
        <w:rPr>
          <w:rFonts w:ascii="Open Sans" w:eastAsia="Times New Roman" w:hAnsi="Open Sans" w:cs="Open Sans"/>
          <w:color w:val="858585"/>
          <w:kern w:val="0"/>
          <w:sz w:val="21"/>
          <w:szCs w:val="21"/>
          <w:lang w:eastAsia="ru-RU"/>
          <w14:ligatures w14:val="none"/>
        </w:rPr>
        <w:fldChar w:fldCharType="separate"/>
      </w:r>
      <w:r w:rsidRPr="00052D49">
        <w:rPr>
          <w:rFonts w:ascii="Open Sans" w:eastAsia="Times New Roman" w:hAnsi="Open Sans" w:cs="Open Sans"/>
          <w:b/>
          <w:bCs/>
          <w:color w:val="4F6476"/>
          <w:kern w:val="0"/>
          <w:sz w:val="21"/>
          <w:szCs w:val="21"/>
          <w:u w:val="single"/>
          <w:lang w:eastAsia="ru-RU"/>
          <w14:ligatures w14:val="none"/>
        </w:rPr>
        <w:t>пропускная способность</w:t>
      </w:r>
      <w:r w:rsidRPr="00052D49">
        <w:rPr>
          <w:rFonts w:ascii="Open Sans" w:eastAsia="Times New Roman" w:hAnsi="Open Sans" w:cs="Open Sans"/>
          <w:color w:val="858585"/>
          <w:kern w:val="0"/>
          <w:sz w:val="21"/>
          <w:szCs w:val="21"/>
          <w:lang w:eastAsia="ru-RU"/>
          <w14:ligatures w14:val="none"/>
        </w:rPr>
        <w:fldChar w:fldCharType="end"/>
      </w:r>
      <w:bookmarkEnd w:id="23"/>
      <w:r w:rsidRPr="00052D49">
        <w:rPr>
          <w:rFonts w:ascii="Open Sans" w:eastAsia="Times New Roman" w:hAnsi="Open Sans" w:cs="Open Sans"/>
          <w:color w:val="858585"/>
          <w:kern w:val="0"/>
          <w:sz w:val="21"/>
          <w:szCs w:val="21"/>
          <w:lang w:eastAsia="ru-RU"/>
          <w14:ligatures w14:val="none"/>
        </w:rPr>
        <w:t> - максимальное (предельное) количество транспортных средств определенных категорий, в отношении которых в определенном пункте технического осмотра или с использованием определенной передвижной диагностической линии может быть проведен технический осмотр за единицу времени, с учетом области аккредитации, характеристик производственно-технической базы оператора технического осмотра, его режима работы, количества работающих одновременно </w:t>
      </w:r>
      <w:hyperlink r:id="rId84" w:anchor="s1p13" w:tooltip="технический эксперт - работник оператора технического осмотра, осуществляющий техническое диагностирование и отвечающий установленным в сфере технического осмотра квалификационным требованиям" w:history="1">
        <w:r w:rsidRPr="00052D49">
          <w:rPr>
            <w:rFonts w:ascii="Open Sans" w:eastAsia="Times New Roman" w:hAnsi="Open Sans" w:cs="Open Sans"/>
            <w:color w:val="4F6476"/>
            <w:kern w:val="0"/>
            <w:sz w:val="21"/>
            <w:szCs w:val="21"/>
            <w:u w:val="single"/>
            <w:lang w:eastAsia="ru-RU"/>
            <w14:ligatures w14:val="none"/>
          </w:rPr>
          <w:t>технических экспертов</w:t>
        </w:r>
      </w:hyperlink>
      <w:r w:rsidRPr="00052D49">
        <w:rPr>
          <w:rFonts w:ascii="Open Sans" w:eastAsia="Times New Roman" w:hAnsi="Open Sans" w:cs="Open Sans"/>
          <w:color w:val="858585"/>
          <w:kern w:val="0"/>
          <w:sz w:val="21"/>
          <w:szCs w:val="21"/>
          <w:lang w:eastAsia="ru-RU"/>
          <w14:ligatures w14:val="none"/>
        </w:rPr>
        <w:t>; (Пункт введен - Федеральный закон от 06.06.2019 № 122-ФЗ)</w:t>
      </w:r>
    </w:p>
    <w:bookmarkStart w:id="24" w:name="s1p23"/>
    <w:p w14:paraId="4A3DD2CE" w14:textId="77777777" w:rsidR="00052D49" w:rsidRPr="00052D49" w:rsidRDefault="00052D49" w:rsidP="00052D49">
      <w:pPr>
        <w:numPr>
          <w:ilvl w:val="0"/>
          <w:numId w:val="1"/>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fldChar w:fldCharType="begin"/>
      </w:r>
      <w:r w:rsidRPr="00052D49">
        <w:rPr>
          <w:rFonts w:ascii="Open Sans" w:eastAsia="Times New Roman" w:hAnsi="Open Sans" w:cs="Open Sans"/>
          <w:color w:val="858585"/>
          <w:kern w:val="0"/>
          <w:sz w:val="21"/>
          <w:szCs w:val="21"/>
          <w:lang w:eastAsia="ru-RU"/>
          <w14:ligatures w14:val="none"/>
        </w:rPr>
        <w:instrText>HYPERLINK "https://mbcentr.ru/blog/process-osushchestvleniya-fotofiksacii-tehnicheskogo-osmotra" \o "Требования к фотофиксации техосмотра"</w:instrText>
      </w:r>
      <w:r w:rsidRPr="00052D49">
        <w:rPr>
          <w:rFonts w:ascii="Open Sans" w:eastAsia="Times New Roman" w:hAnsi="Open Sans" w:cs="Open Sans"/>
          <w:color w:val="858585"/>
          <w:kern w:val="0"/>
          <w:sz w:val="21"/>
          <w:szCs w:val="21"/>
          <w:lang w:eastAsia="ru-RU"/>
          <w14:ligatures w14:val="none"/>
        </w:rPr>
      </w:r>
      <w:r w:rsidRPr="00052D49">
        <w:rPr>
          <w:rFonts w:ascii="Open Sans" w:eastAsia="Times New Roman" w:hAnsi="Open Sans" w:cs="Open Sans"/>
          <w:color w:val="858585"/>
          <w:kern w:val="0"/>
          <w:sz w:val="21"/>
          <w:szCs w:val="21"/>
          <w:lang w:eastAsia="ru-RU"/>
          <w14:ligatures w14:val="none"/>
        </w:rPr>
        <w:fldChar w:fldCharType="separate"/>
      </w:r>
      <w:r w:rsidRPr="00052D49">
        <w:rPr>
          <w:rFonts w:ascii="Open Sans" w:eastAsia="Times New Roman" w:hAnsi="Open Sans" w:cs="Open Sans"/>
          <w:b/>
          <w:bCs/>
          <w:color w:val="4F6476"/>
          <w:kern w:val="0"/>
          <w:sz w:val="21"/>
          <w:szCs w:val="21"/>
          <w:u w:val="single"/>
          <w:lang w:eastAsia="ru-RU"/>
          <w14:ligatures w14:val="none"/>
        </w:rPr>
        <w:t>средства фотофиксации</w:t>
      </w:r>
      <w:r w:rsidRPr="00052D49">
        <w:rPr>
          <w:rFonts w:ascii="Open Sans" w:eastAsia="Times New Roman" w:hAnsi="Open Sans" w:cs="Open Sans"/>
          <w:color w:val="858585"/>
          <w:kern w:val="0"/>
          <w:sz w:val="21"/>
          <w:szCs w:val="21"/>
          <w:lang w:eastAsia="ru-RU"/>
          <w14:ligatures w14:val="none"/>
        </w:rPr>
        <w:fldChar w:fldCharType="end"/>
      </w:r>
      <w:bookmarkEnd w:id="24"/>
      <w:r w:rsidRPr="00052D49">
        <w:rPr>
          <w:rFonts w:ascii="Open Sans" w:eastAsia="Times New Roman" w:hAnsi="Open Sans" w:cs="Open Sans"/>
          <w:color w:val="858585"/>
          <w:kern w:val="0"/>
          <w:sz w:val="21"/>
          <w:szCs w:val="21"/>
          <w:lang w:eastAsia="ru-RU"/>
          <w14:ligatures w14:val="none"/>
        </w:rPr>
        <w:t> - технические средства, обеспечивающие фотофиксацию транспортного средства в момент проведения технического диагностирования. (Пункт введен - Федеральный закон от 06.06.2019 № 122-ФЗ)</w:t>
      </w:r>
    </w:p>
    <w:p w14:paraId="40CD0140" w14:textId="77777777" w:rsidR="00052D49" w:rsidRPr="00052D49" w:rsidRDefault="00052D49" w:rsidP="00052D49">
      <w:pPr>
        <w:shd w:val="clear" w:color="auto" w:fill="FFFFFF"/>
        <w:spacing w:after="0" w:line="240" w:lineRule="auto"/>
        <w:outlineLvl w:val="2"/>
        <w:rPr>
          <w:rFonts w:ascii="Open Sans" w:eastAsia="Times New Roman" w:hAnsi="Open Sans" w:cs="Open Sans"/>
          <w:b/>
          <w:bCs/>
          <w:color w:val="858585"/>
          <w:kern w:val="0"/>
          <w:sz w:val="25"/>
          <w:szCs w:val="25"/>
          <w:lang w:eastAsia="ru-RU"/>
          <w14:ligatures w14:val="none"/>
        </w:rPr>
      </w:pPr>
      <w:bookmarkStart w:id="25" w:name="g1s2"/>
      <w:bookmarkStart w:id="26" w:name="s2"/>
      <w:bookmarkEnd w:id="25"/>
      <w:bookmarkEnd w:id="26"/>
      <w:r w:rsidRPr="00052D49">
        <w:rPr>
          <w:rFonts w:ascii="Open Sans" w:eastAsia="Times New Roman" w:hAnsi="Open Sans" w:cs="Open Sans"/>
          <w:b/>
          <w:bCs/>
          <w:color w:val="858585"/>
          <w:kern w:val="0"/>
          <w:sz w:val="25"/>
          <w:szCs w:val="25"/>
          <w:lang w:eastAsia="ru-RU"/>
          <w14:ligatures w14:val="none"/>
        </w:rPr>
        <w:t>Статья 2. Сфера применения настоящего Федерального закона</w:t>
      </w:r>
    </w:p>
    <w:p w14:paraId="13B5DAFB" w14:textId="77777777" w:rsidR="00052D49" w:rsidRPr="00052D49" w:rsidRDefault="00052D49" w:rsidP="00052D49">
      <w:pPr>
        <w:numPr>
          <w:ilvl w:val="0"/>
          <w:numId w:val="2"/>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bookmarkStart w:id="27" w:name="s2p1"/>
      <w:bookmarkEnd w:id="27"/>
      <w:r w:rsidRPr="00052D49">
        <w:rPr>
          <w:rFonts w:ascii="Open Sans" w:eastAsia="Times New Roman" w:hAnsi="Open Sans" w:cs="Open Sans"/>
          <w:color w:val="858585"/>
          <w:kern w:val="0"/>
          <w:sz w:val="21"/>
          <w:szCs w:val="21"/>
          <w:lang w:eastAsia="ru-RU"/>
          <w14:ligatures w14:val="none"/>
        </w:rPr>
        <w:t>Настоящим Федеральным законом устанавливаются </w:t>
      </w:r>
      <w:hyperlink r:id="rId85" w:anchor="ii" w:tooltip="Порядок проведения технического осмотра" w:history="1">
        <w:r w:rsidRPr="00052D49">
          <w:rPr>
            <w:rFonts w:ascii="Open Sans" w:eastAsia="Times New Roman" w:hAnsi="Open Sans" w:cs="Open Sans"/>
            <w:color w:val="4F6476"/>
            <w:kern w:val="0"/>
            <w:sz w:val="21"/>
            <w:szCs w:val="21"/>
            <w:u w:val="single"/>
            <w:lang w:eastAsia="ru-RU"/>
            <w14:ligatures w14:val="none"/>
          </w:rPr>
          <w:t>порядок</w:t>
        </w:r>
      </w:hyperlink>
      <w:r w:rsidRPr="00052D49">
        <w:rPr>
          <w:rFonts w:ascii="Open Sans" w:eastAsia="Times New Roman" w:hAnsi="Open Sans" w:cs="Open Sans"/>
          <w:color w:val="858585"/>
          <w:kern w:val="0"/>
          <w:sz w:val="21"/>
          <w:szCs w:val="21"/>
          <w:lang w:eastAsia="ru-RU"/>
          <w14:ligatures w14:val="none"/>
        </w:rPr>
        <w:t> и </w:t>
      </w:r>
      <w:hyperlink r:id="rId86" w:anchor="Par334" w:tooltip="Статья 15. Периодичность проведения технического осмотра" w:history="1">
        <w:r w:rsidRPr="00052D49">
          <w:rPr>
            <w:rFonts w:ascii="Open Sans" w:eastAsia="Times New Roman" w:hAnsi="Open Sans" w:cs="Open Sans"/>
            <w:color w:val="4F6476"/>
            <w:kern w:val="0"/>
            <w:sz w:val="21"/>
            <w:szCs w:val="21"/>
            <w:u w:val="single"/>
            <w:lang w:eastAsia="ru-RU"/>
            <w14:ligatures w14:val="none"/>
          </w:rPr>
          <w:t>периодичность</w:t>
        </w:r>
      </w:hyperlink>
      <w:r w:rsidRPr="00052D49">
        <w:rPr>
          <w:rFonts w:ascii="Open Sans" w:eastAsia="Times New Roman" w:hAnsi="Open Sans" w:cs="Open Sans"/>
          <w:color w:val="858585"/>
          <w:kern w:val="0"/>
          <w:sz w:val="21"/>
          <w:szCs w:val="21"/>
          <w:lang w:eastAsia="ru-RU"/>
          <w14:ligatures w14:val="none"/>
        </w:rPr>
        <w:t> проведения технического осмотра находящихся в эксплуатации транспортных средств, а также порядок </w:t>
      </w:r>
      <w:hyperlink r:id="rId87" w:tgtFrame="_blank" w:tooltip="Помощь в аккредитации техосмотра" w:history="1">
        <w:r w:rsidRPr="00052D49">
          <w:rPr>
            <w:rFonts w:ascii="Open Sans" w:eastAsia="Times New Roman" w:hAnsi="Open Sans" w:cs="Open Sans"/>
            <w:color w:val="4F6476"/>
            <w:kern w:val="0"/>
            <w:sz w:val="21"/>
            <w:szCs w:val="21"/>
            <w:u w:val="single"/>
            <w:lang w:eastAsia="ru-RU"/>
            <w14:ligatures w14:val="none"/>
          </w:rPr>
          <w:t>аккредитации</w:t>
        </w:r>
      </w:hyperlink>
      <w:r w:rsidRPr="00052D49">
        <w:rPr>
          <w:rFonts w:ascii="Open Sans" w:eastAsia="Times New Roman" w:hAnsi="Open Sans" w:cs="Open Sans"/>
          <w:color w:val="858585"/>
          <w:kern w:val="0"/>
          <w:sz w:val="21"/>
          <w:szCs w:val="21"/>
          <w:lang w:eastAsia="ru-RU"/>
          <w14:ligatures w14:val="none"/>
        </w:rPr>
        <w:t> юридических лиц, индивидуальных предпринимателей (заявителей) в целях осуществления деятельности по проведению технического осмотра.</w:t>
      </w:r>
    </w:p>
    <w:p w14:paraId="429E83C9" w14:textId="77777777" w:rsidR="00052D49" w:rsidRPr="00052D49" w:rsidRDefault="00052D49" w:rsidP="00052D49">
      <w:pPr>
        <w:numPr>
          <w:ilvl w:val="0"/>
          <w:numId w:val="2"/>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bookmarkStart w:id="28" w:name="s2p2"/>
      <w:bookmarkEnd w:id="28"/>
      <w:r w:rsidRPr="00052D49">
        <w:rPr>
          <w:rFonts w:ascii="Open Sans" w:eastAsia="Times New Roman" w:hAnsi="Open Sans" w:cs="Open Sans"/>
          <w:color w:val="858585"/>
          <w:kern w:val="0"/>
          <w:sz w:val="21"/>
          <w:szCs w:val="21"/>
          <w:lang w:eastAsia="ru-RU"/>
          <w14:ligatures w14:val="none"/>
        </w:rPr>
        <w:t>Действие настоящего Федерального закона не распространяется на транспортные средства, которые имеют двигатель внутреннего сгорания объемом не более 50 кубических сантиметров или электродвигатель максимальной мощностью не более 4 киловатт и максимальная конструктивная скорость которых составляет не более 50 километров в час, а также прицепы к ним.</w:t>
      </w:r>
    </w:p>
    <w:bookmarkStart w:id="29" w:name="Par77"/>
    <w:bookmarkStart w:id="30" w:name="s2p3"/>
    <w:bookmarkEnd w:id="29"/>
    <w:bookmarkEnd w:id="30"/>
    <w:p w14:paraId="56327D20" w14:textId="77777777" w:rsidR="00052D49" w:rsidRPr="00052D49" w:rsidRDefault="00052D49" w:rsidP="00052D49">
      <w:pPr>
        <w:numPr>
          <w:ilvl w:val="0"/>
          <w:numId w:val="2"/>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fldChar w:fldCharType="begin"/>
      </w:r>
      <w:r w:rsidRPr="00052D49">
        <w:rPr>
          <w:rFonts w:ascii="Open Sans" w:eastAsia="Times New Roman" w:hAnsi="Open Sans" w:cs="Open Sans"/>
          <w:color w:val="858585"/>
          <w:kern w:val="0"/>
          <w:sz w:val="21"/>
          <w:szCs w:val="21"/>
          <w:lang w:eastAsia="ru-RU"/>
          <w14:ligatures w14:val="none"/>
        </w:rPr>
        <w:instrText>HYPERLINK "https://mbcentr.ru/law/" \o " Законодательство в сфере технического осмотра транспортных средств"</w:instrText>
      </w:r>
      <w:r w:rsidRPr="00052D49">
        <w:rPr>
          <w:rFonts w:ascii="Open Sans" w:eastAsia="Times New Roman" w:hAnsi="Open Sans" w:cs="Open Sans"/>
          <w:color w:val="858585"/>
          <w:kern w:val="0"/>
          <w:sz w:val="21"/>
          <w:szCs w:val="21"/>
          <w:lang w:eastAsia="ru-RU"/>
          <w14:ligatures w14:val="none"/>
        </w:rPr>
      </w:r>
      <w:r w:rsidRPr="00052D49">
        <w:rPr>
          <w:rFonts w:ascii="Open Sans" w:eastAsia="Times New Roman" w:hAnsi="Open Sans" w:cs="Open Sans"/>
          <w:color w:val="858585"/>
          <w:kern w:val="0"/>
          <w:sz w:val="21"/>
          <w:szCs w:val="21"/>
          <w:lang w:eastAsia="ru-RU"/>
          <w14:ligatures w14:val="none"/>
        </w:rPr>
        <w:fldChar w:fldCharType="separate"/>
      </w:r>
      <w:r w:rsidRPr="00052D49">
        <w:rPr>
          <w:rFonts w:ascii="Open Sans" w:eastAsia="Times New Roman" w:hAnsi="Open Sans" w:cs="Open Sans"/>
          <w:color w:val="4F6476"/>
          <w:kern w:val="0"/>
          <w:sz w:val="21"/>
          <w:szCs w:val="21"/>
          <w:u w:val="single"/>
          <w:lang w:eastAsia="ru-RU"/>
          <w14:ligatures w14:val="none"/>
        </w:rPr>
        <w:t>Порядок</w:t>
      </w:r>
      <w:r w:rsidRPr="00052D49">
        <w:rPr>
          <w:rFonts w:ascii="Open Sans" w:eastAsia="Times New Roman" w:hAnsi="Open Sans" w:cs="Open Sans"/>
          <w:color w:val="858585"/>
          <w:kern w:val="0"/>
          <w:sz w:val="21"/>
          <w:szCs w:val="21"/>
          <w:lang w:eastAsia="ru-RU"/>
          <w14:ligatures w14:val="none"/>
        </w:rPr>
        <w:fldChar w:fldCharType="end"/>
      </w:r>
      <w:r w:rsidRPr="00052D49">
        <w:rPr>
          <w:rFonts w:ascii="Open Sans" w:eastAsia="Times New Roman" w:hAnsi="Open Sans" w:cs="Open Sans"/>
          <w:color w:val="858585"/>
          <w:kern w:val="0"/>
          <w:sz w:val="21"/>
          <w:szCs w:val="21"/>
          <w:lang w:eastAsia="ru-RU"/>
          <w14:ligatures w14:val="none"/>
        </w:rPr>
        <w:t> и </w:t>
      </w:r>
      <w:hyperlink r:id="rId88" w:anchor="Par334" w:tooltip="Статья 15. Периодичность проведения технического осмотра" w:history="1">
        <w:r w:rsidRPr="00052D49">
          <w:rPr>
            <w:rFonts w:ascii="Open Sans" w:eastAsia="Times New Roman" w:hAnsi="Open Sans" w:cs="Open Sans"/>
            <w:color w:val="4F6476"/>
            <w:kern w:val="0"/>
            <w:sz w:val="21"/>
            <w:szCs w:val="21"/>
            <w:u w:val="single"/>
            <w:lang w:eastAsia="ru-RU"/>
            <w14:ligatures w14:val="none"/>
          </w:rPr>
          <w:t>периодичность</w:t>
        </w:r>
      </w:hyperlink>
      <w:r w:rsidRPr="00052D49">
        <w:rPr>
          <w:rFonts w:ascii="Open Sans" w:eastAsia="Times New Roman" w:hAnsi="Open Sans" w:cs="Open Sans"/>
          <w:color w:val="858585"/>
          <w:kern w:val="0"/>
          <w:sz w:val="21"/>
          <w:szCs w:val="21"/>
          <w:lang w:eastAsia="ru-RU"/>
          <w14:ligatures w14:val="none"/>
        </w:rPr>
        <w:t> проведения технического осмотра транспортных средств городского наземного электрического транспорта, транспортных средств, зарегистрированных военными автомобильными инспекциями или автомобильными службами федеральных органов исполнительной власти и федеральных государственных органов, в которых федеральным законом предусмотрена военная служба, транспортных средств органов, осуществляющих оперативно-разыскную деятельность, а также тракторов, самоходных дорожно-строительных и иных машин, которые имеют двигатель внутреннего сгорания объемом более 50 кубических сантиметров или электродвигатель максимальной мощностью более 4 киловатт, прицепов к ним и которые зарегистрированы или подлежат государственной регистрации органами, осуществляющими государственный надзор за техническим состоянием самоходных машин и других видов техники, определяются Правительством Российской Федерации.</w:t>
      </w:r>
      <w:r w:rsidRPr="00052D49">
        <w:rPr>
          <w:rFonts w:ascii="Open Sans" w:eastAsia="Times New Roman" w:hAnsi="Open Sans" w:cs="Open Sans"/>
          <w:color w:val="858585"/>
          <w:kern w:val="0"/>
          <w:sz w:val="21"/>
          <w:szCs w:val="21"/>
          <w:lang w:eastAsia="ru-RU"/>
          <w14:ligatures w14:val="none"/>
        </w:rPr>
        <w:br/>
        <w:t>    (в ред. Федеральных законов от 04.06.2014 N 145-ФЗ, от 01.05.2019 N 88-ФЗ)</w:t>
      </w:r>
    </w:p>
    <w:p w14:paraId="69F71CEC" w14:textId="77777777" w:rsidR="00052D49" w:rsidRPr="00052D49" w:rsidRDefault="00052D49" w:rsidP="00052D49">
      <w:pPr>
        <w:shd w:val="clear" w:color="auto" w:fill="FFFFFF"/>
        <w:spacing w:after="0" w:line="240" w:lineRule="auto"/>
        <w:outlineLvl w:val="2"/>
        <w:rPr>
          <w:rFonts w:ascii="Open Sans" w:eastAsia="Times New Roman" w:hAnsi="Open Sans" w:cs="Open Sans"/>
          <w:b/>
          <w:bCs/>
          <w:color w:val="858585"/>
          <w:kern w:val="0"/>
          <w:sz w:val="25"/>
          <w:szCs w:val="25"/>
          <w:lang w:eastAsia="ru-RU"/>
          <w14:ligatures w14:val="none"/>
        </w:rPr>
      </w:pPr>
      <w:bookmarkStart w:id="31" w:name="g1s3"/>
      <w:bookmarkStart w:id="32" w:name="s3"/>
      <w:bookmarkEnd w:id="31"/>
      <w:bookmarkEnd w:id="32"/>
      <w:r w:rsidRPr="00052D49">
        <w:rPr>
          <w:rFonts w:ascii="Open Sans" w:eastAsia="Times New Roman" w:hAnsi="Open Sans" w:cs="Open Sans"/>
          <w:b/>
          <w:bCs/>
          <w:color w:val="858585"/>
          <w:kern w:val="0"/>
          <w:sz w:val="25"/>
          <w:szCs w:val="25"/>
          <w:lang w:eastAsia="ru-RU"/>
          <w14:ligatures w14:val="none"/>
        </w:rPr>
        <w:t>Статья 3. Правовое регулирование отношений в области технического осмотра</w:t>
      </w:r>
    </w:p>
    <w:p w14:paraId="481D83F1"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Отношения в области технического осмотра регулируются международными договорами Российской Федерации, настоящим Федеральным законом, другими федеральными законами, а также принимаемыми в соответствии с ними иными нормативными правовыми актами Российской Федерации, законами и принимаемыми в соответствии с ними иными нормативными правовыми актами субъектов Российской Федерации (далее - </w:t>
      </w:r>
      <w:hyperlink r:id="rId89" w:tgtFrame="_blank" w:tooltip="Законодательство в сфере техосмотра" w:history="1">
        <w:r w:rsidRPr="00052D49">
          <w:rPr>
            <w:rFonts w:ascii="Open Sans" w:eastAsia="Times New Roman" w:hAnsi="Open Sans" w:cs="Open Sans"/>
            <w:color w:val="4F6476"/>
            <w:kern w:val="0"/>
            <w:sz w:val="21"/>
            <w:szCs w:val="21"/>
            <w:u w:val="single"/>
            <w:lang w:eastAsia="ru-RU"/>
            <w14:ligatures w14:val="none"/>
          </w:rPr>
          <w:t>законодательство в области технического осмотра транспортных средств</w:t>
        </w:r>
      </w:hyperlink>
      <w:r w:rsidRPr="00052D49">
        <w:rPr>
          <w:rFonts w:ascii="Open Sans" w:eastAsia="Times New Roman" w:hAnsi="Open Sans" w:cs="Open Sans"/>
          <w:color w:val="858585"/>
          <w:kern w:val="0"/>
          <w:sz w:val="21"/>
          <w:szCs w:val="21"/>
          <w:lang w:eastAsia="ru-RU"/>
          <w14:ligatures w14:val="none"/>
        </w:rPr>
        <w:t>).</w:t>
      </w:r>
    </w:p>
    <w:p w14:paraId="2F5B9835" w14:textId="77777777" w:rsidR="00052D49" w:rsidRPr="00052D49" w:rsidRDefault="00052D49" w:rsidP="00052D49">
      <w:pPr>
        <w:shd w:val="clear" w:color="auto" w:fill="FFFFFF"/>
        <w:spacing w:after="0" w:line="240" w:lineRule="auto"/>
        <w:outlineLvl w:val="2"/>
        <w:rPr>
          <w:rFonts w:ascii="Open Sans" w:eastAsia="Times New Roman" w:hAnsi="Open Sans" w:cs="Open Sans"/>
          <w:b/>
          <w:bCs/>
          <w:color w:val="858585"/>
          <w:kern w:val="0"/>
          <w:sz w:val="25"/>
          <w:szCs w:val="25"/>
          <w:lang w:eastAsia="ru-RU"/>
          <w14:ligatures w14:val="none"/>
        </w:rPr>
      </w:pPr>
      <w:bookmarkStart w:id="33" w:name="g1s4"/>
      <w:bookmarkStart w:id="34" w:name="s4"/>
      <w:bookmarkEnd w:id="33"/>
      <w:bookmarkEnd w:id="34"/>
      <w:r w:rsidRPr="00052D49">
        <w:rPr>
          <w:rFonts w:ascii="Open Sans" w:eastAsia="Times New Roman" w:hAnsi="Open Sans" w:cs="Open Sans"/>
          <w:b/>
          <w:bCs/>
          <w:color w:val="858585"/>
          <w:kern w:val="0"/>
          <w:sz w:val="25"/>
          <w:szCs w:val="25"/>
          <w:lang w:eastAsia="ru-RU"/>
          <w14:ligatures w14:val="none"/>
        </w:rPr>
        <w:t>Статья 4. Цели и принципы проведения технического осмотра</w:t>
      </w:r>
    </w:p>
    <w:p w14:paraId="67EAF30E" w14:textId="77777777" w:rsidR="00052D49" w:rsidRPr="00052D49" w:rsidRDefault="00052D49" w:rsidP="00052D49">
      <w:pPr>
        <w:numPr>
          <w:ilvl w:val="0"/>
          <w:numId w:val="3"/>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bookmarkStart w:id="35" w:name="s4p1"/>
      <w:bookmarkEnd w:id="35"/>
      <w:r w:rsidRPr="00052D49">
        <w:rPr>
          <w:rFonts w:ascii="Open Sans" w:eastAsia="Times New Roman" w:hAnsi="Open Sans" w:cs="Open Sans"/>
          <w:color w:val="858585"/>
          <w:kern w:val="0"/>
          <w:sz w:val="21"/>
          <w:szCs w:val="21"/>
          <w:lang w:eastAsia="ru-RU"/>
          <w14:ligatures w14:val="none"/>
        </w:rPr>
        <w:lastRenderedPageBreak/>
        <w:t>Основной целью проведения технического осмотра является оценка соответствия транспортных средств обязательным требованиям безопасности транспортных средств в </w:t>
      </w:r>
      <w:hyperlink r:id="rId90" w:anchor="ii" w:tooltip="Порядок проведения техосмотра" w:history="1">
        <w:r w:rsidRPr="00052D49">
          <w:rPr>
            <w:rFonts w:ascii="Open Sans" w:eastAsia="Times New Roman" w:hAnsi="Open Sans" w:cs="Open Sans"/>
            <w:color w:val="4F6476"/>
            <w:kern w:val="0"/>
            <w:sz w:val="21"/>
            <w:szCs w:val="21"/>
            <w:u w:val="single"/>
            <w:lang w:eastAsia="ru-RU"/>
            <w14:ligatures w14:val="none"/>
          </w:rPr>
          <w:t>порядке</w:t>
        </w:r>
      </w:hyperlink>
      <w:r w:rsidRPr="00052D49">
        <w:rPr>
          <w:rFonts w:ascii="Open Sans" w:eastAsia="Times New Roman" w:hAnsi="Open Sans" w:cs="Open Sans"/>
          <w:color w:val="858585"/>
          <w:kern w:val="0"/>
          <w:sz w:val="21"/>
          <w:szCs w:val="21"/>
          <w:lang w:eastAsia="ru-RU"/>
          <w14:ligatures w14:val="none"/>
        </w:rPr>
        <w:t>, установленном </w:t>
      </w:r>
      <w:hyperlink r:id="rId91" w:tooltip="Правила проведения техосмотра" w:history="1">
        <w:r w:rsidRPr="00052D49">
          <w:rPr>
            <w:rFonts w:ascii="Open Sans" w:eastAsia="Times New Roman" w:hAnsi="Open Sans" w:cs="Open Sans"/>
            <w:color w:val="4F6476"/>
            <w:kern w:val="0"/>
            <w:sz w:val="21"/>
            <w:szCs w:val="21"/>
            <w:u w:val="single"/>
            <w:lang w:eastAsia="ru-RU"/>
            <w14:ligatures w14:val="none"/>
          </w:rPr>
          <w:t>правилами проведения технического осмотра</w:t>
        </w:r>
      </w:hyperlink>
      <w:r w:rsidRPr="00052D49">
        <w:rPr>
          <w:rFonts w:ascii="Open Sans" w:eastAsia="Times New Roman" w:hAnsi="Open Sans" w:cs="Open Sans"/>
          <w:color w:val="858585"/>
          <w:kern w:val="0"/>
          <w:sz w:val="21"/>
          <w:szCs w:val="21"/>
          <w:lang w:eastAsia="ru-RU"/>
          <w14:ligatures w14:val="none"/>
        </w:rPr>
        <w:t>.</w:t>
      </w:r>
    </w:p>
    <w:p w14:paraId="3B7B5D11" w14:textId="77777777" w:rsidR="00052D49" w:rsidRPr="00052D49" w:rsidRDefault="00052D49" w:rsidP="00052D49">
      <w:pPr>
        <w:numPr>
          <w:ilvl w:val="0"/>
          <w:numId w:val="3"/>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bookmarkStart w:id="36" w:name="s4p2"/>
      <w:bookmarkEnd w:id="36"/>
      <w:r w:rsidRPr="00052D49">
        <w:rPr>
          <w:rFonts w:ascii="Open Sans" w:eastAsia="Times New Roman" w:hAnsi="Open Sans" w:cs="Open Sans"/>
          <w:color w:val="858585"/>
          <w:kern w:val="0"/>
          <w:sz w:val="21"/>
          <w:szCs w:val="21"/>
          <w:lang w:eastAsia="ru-RU"/>
          <w14:ligatures w14:val="none"/>
        </w:rPr>
        <w:t>Проведение технического осмотра основывается на следующих принципах:</w:t>
      </w:r>
    </w:p>
    <w:p w14:paraId="06AE2E1F" w14:textId="77777777" w:rsidR="00052D49" w:rsidRPr="00052D49" w:rsidRDefault="00052D49" w:rsidP="00052D49">
      <w:pPr>
        <w:shd w:val="clear" w:color="auto" w:fill="FFFFFF"/>
        <w:spacing w:after="134" w:line="240" w:lineRule="auto"/>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1) территориальная и ценовая доступность для населения услуг по проведению технического осмотра;</w:t>
      </w:r>
      <w:r w:rsidRPr="00052D49">
        <w:rPr>
          <w:rFonts w:ascii="Open Sans" w:eastAsia="Times New Roman" w:hAnsi="Open Sans" w:cs="Open Sans"/>
          <w:color w:val="858585"/>
          <w:kern w:val="0"/>
          <w:sz w:val="21"/>
          <w:szCs w:val="21"/>
          <w:lang w:eastAsia="ru-RU"/>
          <w14:ligatures w14:val="none"/>
        </w:rPr>
        <w:br/>
        <w:t>2) право выбора гражданами, юридическими лицами операторов технического осмотра;</w:t>
      </w:r>
      <w:r w:rsidRPr="00052D49">
        <w:rPr>
          <w:rFonts w:ascii="Open Sans" w:eastAsia="Times New Roman" w:hAnsi="Open Sans" w:cs="Open Sans"/>
          <w:color w:val="858585"/>
          <w:kern w:val="0"/>
          <w:sz w:val="21"/>
          <w:szCs w:val="21"/>
          <w:lang w:eastAsia="ru-RU"/>
          <w14:ligatures w14:val="none"/>
        </w:rPr>
        <w:br/>
        <w:t>3) доступность информации о </w:t>
      </w:r>
      <w:hyperlink r:id="rId92" w:anchor="ii" w:tooltip="Порядок проведения технического осмотра" w:history="1">
        <w:r w:rsidRPr="00052D49">
          <w:rPr>
            <w:rFonts w:ascii="Open Sans" w:eastAsia="Times New Roman" w:hAnsi="Open Sans" w:cs="Open Sans"/>
            <w:color w:val="4F6476"/>
            <w:kern w:val="0"/>
            <w:sz w:val="21"/>
            <w:szCs w:val="21"/>
            <w:u w:val="single"/>
            <w:lang w:eastAsia="ru-RU"/>
            <w14:ligatures w14:val="none"/>
          </w:rPr>
          <w:t>порядке </w:t>
        </w:r>
      </w:hyperlink>
      <w:r w:rsidRPr="00052D49">
        <w:rPr>
          <w:rFonts w:ascii="Open Sans" w:eastAsia="Times New Roman" w:hAnsi="Open Sans" w:cs="Open Sans"/>
          <w:color w:val="858585"/>
          <w:kern w:val="0"/>
          <w:sz w:val="21"/>
          <w:szCs w:val="21"/>
          <w:lang w:eastAsia="ru-RU"/>
          <w14:ligatures w14:val="none"/>
        </w:rPr>
        <w:t>и </w:t>
      </w:r>
      <w:hyperlink r:id="rId93" w:anchor="Par334" w:tooltip="Статья 15. Периодичность проведения технического осмотра" w:history="1">
        <w:r w:rsidRPr="00052D49">
          <w:rPr>
            <w:rFonts w:ascii="Open Sans" w:eastAsia="Times New Roman" w:hAnsi="Open Sans" w:cs="Open Sans"/>
            <w:color w:val="4F6476"/>
            <w:kern w:val="0"/>
            <w:sz w:val="21"/>
            <w:szCs w:val="21"/>
            <w:u w:val="single"/>
            <w:lang w:eastAsia="ru-RU"/>
            <w14:ligatures w14:val="none"/>
          </w:rPr>
          <w:t>периодичности</w:t>
        </w:r>
      </w:hyperlink>
      <w:r w:rsidRPr="00052D49">
        <w:rPr>
          <w:rFonts w:ascii="Open Sans" w:eastAsia="Times New Roman" w:hAnsi="Open Sans" w:cs="Open Sans"/>
          <w:color w:val="858585"/>
          <w:kern w:val="0"/>
          <w:sz w:val="21"/>
          <w:szCs w:val="21"/>
          <w:lang w:eastAsia="ru-RU"/>
          <w14:ligatures w14:val="none"/>
        </w:rPr>
        <w:t> проведения технического осмотра;</w:t>
      </w:r>
      <w:r w:rsidRPr="00052D49">
        <w:rPr>
          <w:rFonts w:ascii="Open Sans" w:eastAsia="Times New Roman" w:hAnsi="Open Sans" w:cs="Open Sans"/>
          <w:color w:val="858585"/>
          <w:kern w:val="0"/>
          <w:sz w:val="21"/>
          <w:szCs w:val="21"/>
          <w:lang w:eastAsia="ru-RU"/>
          <w14:ligatures w14:val="none"/>
        </w:rPr>
        <w:br/>
        <w:t>4) конкуренция операторов технического осмотра;</w:t>
      </w:r>
      <w:r w:rsidRPr="00052D49">
        <w:rPr>
          <w:rFonts w:ascii="Open Sans" w:eastAsia="Times New Roman" w:hAnsi="Open Sans" w:cs="Open Sans"/>
          <w:color w:val="858585"/>
          <w:kern w:val="0"/>
          <w:sz w:val="21"/>
          <w:szCs w:val="21"/>
          <w:lang w:eastAsia="ru-RU"/>
          <w14:ligatures w14:val="none"/>
        </w:rPr>
        <w:br/>
        <w:t>5) обеспечение качества услуг по проведению технического осмотра, соответствующих </w:t>
      </w:r>
      <w:hyperlink r:id="rId94" w:anchor="koap_14_4_1_1" w:tooltip="Статья 14.4.1. • Нарушение требований законодательства в сфере технического осмотра транспортных средств" w:history="1">
        <w:r w:rsidRPr="00052D49">
          <w:rPr>
            <w:rFonts w:ascii="Open Sans" w:eastAsia="Times New Roman" w:hAnsi="Open Sans" w:cs="Open Sans"/>
            <w:color w:val="4F6476"/>
            <w:kern w:val="0"/>
            <w:sz w:val="21"/>
            <w:szCs w:val="21"/>
            <w:u w:val="single"/>
            <w:lang w:eastAsia="ru-RU"/>
            <w14:ligatures w14:val="none"/>
          </w:rPr>
          <w:t>правилам проведения технического осмотра</w:t>
        </w:r>
      </w:hyperlink>
      <w:r w:rsidRPr="00052D49">
        <w:rPr>
          <w:rFonts w:ascii="Open Sans" w:eastAsia="Times New Roman" w:hAnsi="Open Sans" w:cs="Open Sans"/>
          <w:color w:val="858585"/>
          <w:kern w:val="0"/>
          <w:sz w:val="21"/>
          <w:szCs w:val="21"/>
          <w:lang w:eastAsia="ru-RU"/>
          <w14:ligatures w14:val="none"/>
        </w:rPr>
        <w:t>;</w:t>
      </w:r>
      <w:r w:rsidRPr="00052D49">
        <w:rPr>
          <w:rFonts w:ascii="Open Sans" w:eastAsia="Times New Roman" w:hAnsi="Open Sans" w:cs="Open Sans"/>
          <w:color w:val="858585"/>
          <w:kern w:val="0"/>
          <w:sz w:val="21"/>
          <w:szCs w:val="21"/>
          <w:lang w:eastAsia="ru-RU"/>
          <w14:ligatures w14:val="none"/>
        </w:rPr>
        <w:br/>
        <w:t>6) </w:t>
      </w:r>
      <w:hyperlink r:id="rId95" w:tooltip="Аккредитация технического осмотра в РСА &quot;под ключ&quot;" w:history="1">
        <w:r w:rsidRPr="00052D49">
          <w:rPr>
            <w:rFonts w:ascii="Open Sans" w:eastAsia="Times New Roman" w:hAnsi="Open Sans" w:cs="Open Sans"/>
            <w:color w:val="4F6476"/>
            <w:kern w:val="0"/>
            <w:sz w:val="21"/>
            <w:szCs w:val="21"/>
            <w:u w:val="single"/>
            <w:lang w:eastAsia="ru-RU"/>
            <w14:ligatures w14:val="none"/>
          </w:rPr>
          <w:t>ответственность операторов технического осмотра</w:t>
        </w:r>
      </w:hyperlink>
      <w:r w:rsidRPr="00052D49">
        <w:rPr>
          <w:rFonts w:ascii="Open Sans" w:eastAsia="Times New Roman" w:hAnsi="Open Sans" w:cs="Open Sans"/>
          <w:color w:val="858585"/>
          <w:kern w:val="0"/>
          <w:sz w:val="21"/>
          <w:szCs w:val="21"/>
          <w:lang w:eastAsia="ru-RU"/>
          <w14:ligatures w14:val="none"/>
        </w:rPr>
        <w:t> за выдачу диагностической карты, содержащей заключение о возможности эксплуатации транспортного средства, в отношении транспортного средства, не соответствующего обязательным требованиям безопасности транспортных средств, а также за несоблюдение иных требований, установленных настоящим Федеральным законом.</w:t>
      </w:r>
      <w:r w:rsidRPr="00052D49">
        <w:rPr>
          <w:rFonts w:ascii="Open Sans" w:eastAsia="Times New Roman" w:hAnsi="Open Sans" w:cs="Open Sans"/>
          <w:color w:val="858585"/>
          <w:kern w:val="0"/>
          <w:sz w:val="21"/>
          <w:szCs w:val="21"/>
          <w:lang w:eastAsia="ru-RU"/>
          <w14:ligatures w14:val="none"/>
        </w:rPr>
        <w:br/>
        <w:t>    (п. 6 в ред. Федерального закона от 23.04.2018 N 110-ФЗ)</w:t>
      </w:r>
    </w:p>
    <w:p w14:paraId="632BFFAD" w14:textId="77777777" w:rsidR="00052D49" w:rsidRPr="00052D49" w:rsidRDefault="00052D49" w:rsidP="00052D49">
      <w:pPr>
        <w:shd w:val="clear" w:color="auto" w:fill="FFFFFF"/>
        <w:spacing w:after="0" w:line="240" w:lineRule="auto"/>
        <w:outlineLvl w:val="2"/>
        <w:rPr>
          <w:rFonts w:ascii="Open Sans" w:eastAsia="Times New Roman" w:hAnsi="Open Sans" w:cs="Open Sans"/>
          <w:b/>
          <w:bCs/>
          <w:color w:val="858585"/>
          <w:kern w:val="0"/>
          <w:sz w:val="25"/>
          <w:szCs w:val="25"/>
          <w:lang w:eastAsia="ru-RU"/>
          <w14:ligatures w14:val="none"/>
        </w:rPr>
      </w:pPr>
      <w:bookmarkStart w:id="37" w:name="g1s5"/>
      <w:bookmarkStart w:id="38" w:name="s5"/>
      <w:bookmarkEnd w:id="37"/>
      <w:bookmarkEnd w:id="38"/>
      <w:r w:rsidRPr="00052D49">
        <w:rPr>
          <w:rFonts w:ascii="Open Sans" w:eastAsia="Times New Roman" w:hAnsi="Open Sans" w:cs="Open Sans"/>
          <w:b/>
          <w:bCs/>
          <w:color w:val="858585"/>
          <w:kern w:val="0"/>
          <w:sz w:val="25"/>
          <w:szCs w:val="25"/>
          <w:lang w:eastAsia="ru-RU"/>
          <w14:ligatures w14:val="none"/>
        </w:rPr>
        <w:t>Статья 5. Основы системы технического осмотра</w:t>
      </w:r>
    </w:p>
    <w:p w14:paraId="29FC7454" w14:textId="77777777" w:rsidR="00052D49" w:rsidRPr="00052D49" w:rsidRDefault="00052D49" w:rsidP="00052D49">
      <w:pPr>
        <w:numPr>
          <w:ilvl w:val="0"/>
          <w:numId w:val="4"/>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bookmarkStart w:id="39" w:name="Par106"/>
      <w:bookmarkStart w:id="40" w:name="s5p1"/>
      <w:bookmarkEnd w:id="39"/>
      <w:bookmarkEnd w:id="40"/>
      <w:r w:rsidRPr="00052D49">
        <w:rPr>
          <w:rFonts w:ascii="Open Sans" w:eastAsia="Times New Roman" w:hAnsi="Open Sans" w:cs="Open Sans"/>
          <w:color w:val="858585"/>
          <w:kern w:val="0"/>
          <w:sz w:val="21"/>
          <w:szCs w:val="21"/>
          <w:lang w:eastAsia="ru-RU"/>
          <w14:ligatures w14:val="none"/>
        </w:rPr>
        <w:t>Технический осмотр проводится операторами технического осмотра, </w:t>
      </w:r>
      <w:hyperlink r:id="rId96" w:tooltip="Правила проведения технического осмотра постановлением Правительства Российской Федерации от 15 сентября 2020 г. N 1434" w:history="1">
        <w:r w:rsidRPr="00052D49">
          <w:rPr>
            <w:rFonts w:ascii="Open Sans" w:eastAsia="Times New Roman" w:hAnsi="Open Sans" w:cs="Open Sans"/>
            <w:color w:val="4F6476"/>
            <w:kern w:val="0"/>
            <w:sz w:val="21"/>
            <w:szCs w:val="21"/>
            <w:u w:val="single"/>
            <w:lang w:eastAsia="ru-RU"/>
            <w14:ligatures w14:val="none"/>
          </w:rPr>
          <w:t>аккредитованными</w:t>
        </w:r>
      </w:hyperlink>
      <w:r w:rsidRPr="00052D49">
        <w:rPr>
          <w:rFonts w:ascii="Open Sans" w:eastAsia="Times New Roman" w:hAnsi="Open Sans" w:cs="Open Sans"/>
          <w:color w:val="858585"/>
          <w:kern w:val="0"/>
          <w:sz w:val="21"/>
          <w:szCs w:val="21"/>
          <w:lang w:eastAsia="ru-RU"/>
          <w14:ligatures w14:val="none"/>
        </w:rPr>
        <w:t> в соответствии с настоящим Федеральным </w:t>
      </w:r>
      <w:hyperlink r:id="rId97" w:anchor="Par193" w:tooltip="Статья 11. Аккредитация в сфере технического осмотра" w:history="1">
        <w:r w:rsidRPr="00052D49">
          <w:rPr>
            <w:rFonts w:ascii="Open Sans" w:eastAsia="Times New Roman" w:hAnsi="Open Sans" w:cs="Open Sans"/>
            <w:color w:val="4F6476"/>
            <w:kern w:val="0"/>
            <w:sz w:val="21"/>
            <w:szCs w:val="21"/>
            <w:u w:val="single"/>
            <w:lang w:eastAsia="ru-RU"/>
            <w14:ligatures w14:val="none"/>
          </w:rPr>
          <w:t>законом</w:t>
        </w:r>
      </w:hyperlink>
      <w:r w:rsidRPr="00052D49">
        <w:rPr>
          <w:rFonts w:ascii="Open Sans" w:eastAsia="Times New Roman" w:hAnsi="Open Sans" w:cs="Open Sans"/>
          <w:color w:val="858585"/>
          <w:kern w:val="0"/>
          <w:sz w:val="21"/>
          <w:szCs w:val="21"/>
          <w:lang w:eastAsia="ru-RU"/>
          <w14:ligatures w14:val="none"/>
        </w:rPr>
        <w:t> профессиональным объединением страховщиков, созданным в соответствии с Федеральным законом от 25 апреля 2002 года N </w:t>
      </w:r>
      <w:hyperlink r:id="rId98" w:tooltip="Федеральный закон от 25 апреля 2002 года N 40-ФЗ &quot;Об обязательном страховании гражданской ответственности владельцев транспортных средств&quot; " w:history="1">
        <w:r w:rsidRPr="00052D49">
          <w:rPr>
            <w:rFonts w:ascii="Open Sans" w:eastAsia="Times New Roman" w:hAnsi="Open Sans" w:cs="Open Sans"/>
            <w:color w:val="4F6476"/>
            <w:kern w:val="0"/>
            <w:sz w:val="21"/>
            <w:szCs w:val="21"/>
            <w:u w:val="single"/>
            <w:lang w:eastAsia="ru-RU"/>
            <w14:ligatures w14:val="none"/>
          </w:rPr>
          <w:t>40-ФЗ</w:t>
        </w:r>
      </w:hyperlink>
      <w:r w:rsidRPr="00052D49">
        <w:rPr>
          <w:rFonts w:ascii="Open Sans" w:eastAsia="Times New Roman" w:hAnsi="Open Sans" w:cs="Open Sans"/>
          <w:color w:val="858585"/>
          <w:kern w:val="0"/>
          <w:sz w:val="21"/>
          <w:szCs w:val="21"/>
          <w:lang w:eastAsia="ru-RU"/>
          <w14:ligatures w14:val="none"/>
        </w:rPr>
        <w:t> "Об обязательном страховании гражданской ответственности владельцев транспортных средств".</w:t>
      </w:r>
    </w:p>
    <w:p w14:paraId="5507843E" w14:textId="77777777" w:rsidR="00052D49" w:rsidRPr="00052D49" w:rsidRDefault="00052D49" w:rsidP="00052D49">
      <w:pPr>
        <w:numPr>
          <w:ilvl w:val="0"/>
          <w:numId w:val="4"/>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bookmarkStart w:id="41" w:name="s5p2"/>
      <w:bookmarkEnd w:id="41"/>
      <w:r w:rsidRPr="00052D49">
        <w:rPr>
          <w:rFonts w:ascii="Open Sans" w:eastAsia="Times New Roman" w:hAnsi="Open Sans" w:cs="Open Sans"/>
          <w:color w:val="858585"/>
          <w:kern w:val="0"/>
          <w:sz w:val="21"/>
          <w:szCs w:val="21"/>
          <w:lang w:eastAsia="ru-RU"/>
          <w14:ligatures w14:val="none"/>
        </w:rPr>
        <w:t>Технический осмотр проводится в соответствии с </w:t>
      </w:r>
      <w:hyperlink r:id="rId99" w:tgtFrame="_blank" w:tooltip="Область аккредитации и категории транспортных средств" w:history="1">
        <w:r w:rsidRPr="00052D49">
          <w:rPr>
            <w:rFonts w:ascii="Open Sans" w:eastAsia="Times New Roman" w:hAnsi="Open Sans" w:cs="Open Sans"/>
            <w:color w:val="4F6476"/>
            <w:kern w:val="0"/>
            <w:sz w:val="21"/>
            <w:szCs w:val="21"/>
            <w:u w:val="single"/>
            <w:lang w:eastAsia="ru-RU"/>
            <w14:ligatures w14:val="none"/>
          </w:rPr>
          <w:t>правилами проведения технического осмотра</w:t>
        </w:r>
      </w:hyperlink>
      <w:r w:rsidRPr="00052D49">
        <w:rPr>
          <w:rFonts w:ascii="Open Sans" w:eastAsia="Times New Roman" w:hAnsi="Open Sans" w:cs="Open Sans"/>
          <w:color w:val="858585"/>
          <w:kern w:val="0"/>
          <w:sz w:val="21"/>
          <w:szCs w:val="21"/>
          <w:lang w:eastAsia="ru-RU"/>
          <w14:ligatures w14:val="none"/>
        </w:rPr>
        <w:t>, установленными Правительством Российской Федерации.</w:t>
      </w:r>
    </w:p>
    <w:p w14:paraId="1C69348A" w14:textId="77777777" w:rsidR="00052D49" w:rsidRPr="00052D49" w:rsidRDefault="00052D49" w:rsidP="00052D49">
      <w:pPr>
        <w:numPr>
          <w:ilvl w:val="0"/>
          <w:numId w:val="4"/>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bookmarkStart w:id="42" w:name="s5p3"/>
      <w:bookmarkEnd w:id="42"/>
      <w:r w:rsidRPr="00052D49">
        <w:rPr>
          <w:rFonts w:ascii="Open Sans" w:eastAsia="Times New Roman" w:hAnsi="Open Sans" w:cs="Open Sans"/>
          <w:color w:val="858585"/>
          <w:kern w:val="0"/>
          <w:sz w:val="21"/>
          <w:szCs w:val="21"/>
          <w:lang w:eastAsia="ru-RU"/>
          <w14:ligatures w14:val="none"/>
        </w:rPr>
        <w:t>Технический осмотр проводится оператором технического осмотра в соответствии с </w:t>
      </w:r>
      <w:hyperlink r:id="rId100" w:tooltip="Постановление Правительства РФ от 22.12.2011 N 1108 &quot;Об утверждении методики расчета нормативов минимальной обеспеченности населения пунктами технического осмотра для субъектов Российской Федерации и входящих в их состав муниципальных образований&quot;" w:history="1">
        <w:r w:rsidRPr="00052D49">
          <w:rPr>
            <w:rFonts w:ascii="Open Sans" w:eastAsia="Times New Roman" w:hAnsi="Open Sans" w:cs="Open Sans"/>
            <w:color w:val="4F6476"/>
            <w:kern w:val="0"/>
            <w:sz w:val="21"/>
            <w:szCs w:val="21"/>
            <w:u w:val="single"/>
            <w:lang w:eastAsia="ru-RU"/>
            <w14:ligatures w14:val="none"/>
          </w:rPr>
          <w:t>областью аккредитации</w:t>
        </w:r>
      </w:hyperlink>
      <w:r w:rsidRPr="00052D49">
        <w:rPr>
          <w:rFonts w:ascii="Open Sans" w:eastAsia="Times New Roman" w:hAnsi="Open Sans" w:cs="Open Sans"/>
          <w:color w:val="858585"/>
          <w:kern w:val="0"/>
          <w:sz w:val="21"/>
          <w:szCs w:val="21"/>
          <w:lang w:eastAsia="ru-RU"/>
          <w14:ligatures w14:val="none"/>
        </w:rPr>
        <w:t>, указанной в аттестате </w:t>
      </w:r>
      <w:hyperlink r:id="rId101" w:tgtFrame="_blank" w:tooltip="Помощь в аккредитации техосмотра" w:history="1">
        <w:r w:rsidRPr="00052D49">
          <w:rPr>
            <w:rFonts w:ascii="Open Sans" w:eastAsia="Times New Roman" w:hAnsi="Open Sans" w:cs="Open Sans"/>
            <w:color w:val="4F6476"/>
            <w:kern w:val="0"/>
            <w:sz w:val="21"/>
            <w:szCs w:val="21"/>
            <w:u w:val="single"/>
            <w:lang w:eastAsia="ru-RU"/>
            <w14:ligatures w14:val="none"/>
          </w:rPr>
          <w:t>аккредитации</w:t>
        </w:r>
      </w:hyperlink>
      <w:r w:rsidRPr="00052D49">
        <w:rPr>
          <w:rFonts w:ascii="Open Sans" w:eastAsia="Times New Roman" w:hAnsi="Open Sans" w:cs="Open Sans"/>
          <w:color w:val="858585"/>
          <w:kern w:val="0"/>
          <w:sz w:val="21"/>
          <w:szCs w:val="21"/>
          <w:lang w:eastAsia="ru-RU"/>
          <w14:ligatures w14:val="none"/>
        </w:rPr>
        <w:t>.</w:t>
      </w:r>
    </w:p>
    <w:p w14:paraId="0B1148D6" w14:textId="77777777" w:rsidR="00052D49" w:rsidRPr="00052D49" w:rsidRDefault="00052D49" w:rsidP="00052D49">
      <w:pPr>
        <w:numPr>
          <w:ilvl w:val="0"/>
          <w:numId w:val="4"/>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bookmarkStart w:id="43" w:name="s5p4"/>
      <w:bookmarkEnd w:id="43"/>
      <w:r w:rsidRPr="00052D49">
        <w:rPr>
          <w:rFonts w:ascii="Open Sans" w:eastAsia="Times New Roman" w:hAnsi="Open Sans" w:cs="Open Sans"/>
          <w:color w:val="858585"/>
          <w:kern w:val="0"/>
          <w:sz w:val="21"/>
          <w:szCs w:val="21"/>
          <w:lang w:eastAsia="ru-RU"/>
          <w14:ligatures w14:val="none"/>
        </w:rPr>
        <w:t>Технический осмотр проводится на основе договора о проведении технического осмотра за </w:t>
      </w:r>
      <w:hyperlink r:id="rId102" w:tgtFrame="_blank" w:tooltip="Тарифы на техосмотр установленные в регионах Российской Федерации" w:history="1">
        <w:r w:rsidRPr="00052D49">
          <w:rPr>
            <w:rFonts w:ascii="Open Sans" w:eastAsia="Times New Roman" w:hAnsi="Open Sans" w:cs="Open Sans"/>
            <w:color w:val="4F6476"/>
            <w:kern w:val="0"/>
            <w:sz w:val="21"/>
            <w:szCs w:val="21"/>
            <w:u w:val="single"/>
            <w:lang w:eastAsia="ru-RU"/>
            <w14:ligatures w14:val="none"/>
          </w:rPr>
          <w:t>плату</w:t>
        </w:r>
      </w:hyperlink>
      <w:r w:rsidRPr="00052D49">
        <w:rPr>
          <w:rFonts w:ascii="Open Sans" w:eastAsia="Times New Roman" w:hAnsi="Open Sans" w:cs="Open Sans"/>
          <w:color w:val="858585"/>
          <w:kern w:val="0"/>
          <w:sz w:val="21"/>
          <w:szCs w:val="21"/>
          <w:lang w:eastAsia="ru-RU"/>
          <w14:ligatures w14:val="none"/>
        </w:rPr>
        <w:t> с </w:t>
      </w:r>
      <w:hyperlink r:id="rId103" w:anchor="Par334" w:tooltip="Статья 15. Периодичность проведения технического осмотра" w:history="1">
        <w:r w:rsidRPr="00052D49">
          <w:rPr>
            <w:rFonts w:ascii="Open Sans" w:eastAsia="Times New Roman" w:hAnsi="Open Sans" w:cs="Open Sans"/>
            <w:color w:val="4F6476"/>
            <w:kern w:val="0"/>
            <w:sz w:val="21"/>
            <w:szCs w:val="21"/>
            <w:u w:val="single"/>
            <w:lang w:eastAsia="ru-RU"/>
            <w14:ligatures w14:val="none"/>
          </w:rPr>
          <w:t>периодичностью</w:t>
        </w:r>
      </w:hyperlink>
      <w:r w:rsidRPr="00052D49">
        <w:rPr>
          <w:rFonts w:ascii="Open Sans" w:eastAsia="Times New Roman" w:hAnsi="Open Sans" w:cs="Open Sans"/>
          <w:color w:val="858585"/>
          <w:kern w:val="0"/>
          <w:sz w:val="21"/>
          <w:szCs w:val="21"/>
          <w:lang w:eastAsia="ru-RU"/>
          <w14:ligatures w14:val="none"/>
        </w:rPr>
        <w:t>, установленной настоящим Федеральным </w:t>
      </w:r>
      <w:hyperlink r:id="rId104" w:anchor="Par334" w:tooltip="Статья 15. Периодичность проведения технического осмотра" w:history="1">
        <w:r w:rsidRPr="00052D49">
          <w:rPr>
            <w:rFonts w:ascii="Open Sans" w:eastAsia="Times New Roman" w:hAnsi="Open Sans" w:cs="Open Sans"/>
            <w:color w:val="4F6476"/>
            <w:kern w:val="0"/>
            <w:sz w:val="21"/>
            <w:szCs w:val="21"/>
            <w:u w:val="single"/>
            <w:lang w:eastAsia="ru-RU"/>
            <w14:ligatures w14:val="none"/>
          </w:rPr>
          <w:t>законом</w:t>
        </w:r>
      </w:hyperlink>
      <w:r w:rsidRPr="00052D49">
        <w:rPr>
          <w:rFonts w:ascii="Open Sans" w:eastAsia="Times New Roman" w:hAnsi="Open Sans" w:cs="Open Sans"/>
          <w:color w:val="858585"/>
          <w:kern w:val="0"/>
          <w:sz w:val="21"/>
          <w:szCs w:val="21"/>
          <w:lang w:eastAsia="ru-RU"/>
          <w14:ligatures w14:val="none"/>
        </w:rPr>
        <w:t>.</w:t>
      </w:r>
    </w:p>
    <w:p w14:paraId="3123DDC9" w14:textId="77777777" w:rsidR="00052D49" w:rsidRPr="00052D49" w:rsidRDefault="00052D49" w:rsidP="00052D49">
      <w:pPr>
        <w:numPr>
          <w:ilvl w:val="0"/>
          <w:numId w:val="4"/>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bookmarkStart w:id="44" w:name="s5p5"/>
      <w:bookmarkEnd w:id="44"/>
      <w:r w:rsidRPr="00052D49">
        <w:rPr>
          <w:rFonts w:ascii="Open Sans" w:eastAsia="Times New Roman" w:hAnsi="Open Sans" w:cs="Open Sans"/>
          <w:color w:val="858585"/>
          <w:kern w:val="0"/>
          <w:sz w:val="21"/>
          <w:szCs w:val="21"/>
          <w:lang w:eastAsia="ru-RU"/>
          <w14:ligatures w14:val="none"/>
        </w:rPr>
        <w:t>Учет сведений о результатах проведения технического осмотра осуществляется с помощью </w:t>
      </w:r>
      <w:hyperlink r:id="rId105" w:tgtFrame="_blank" w:tooltip=" Единая автоматизированная информационная система технического осмотра (ЕАИСТО)" w:history="1">
        <w:r w:rsidRPr="00052D49">
          <w:rPr>
            <w:rFonts w:ascii="Open Sans" w:eastAsia="Times New Roman" w:hAnsi="Open Sans" w:cs="Open Sans"/>
            <w:color w:val="4F6476"/>
            <w:kern w:val="0"/>
            <w:sz w:val="21"/>
            <w:szCs w:val="21"/>
            <w:u w:val="single"/>
            <w:lang w:eastAsia="ru-RU"/>
            <w14:ligatures w14:val="none"/>
          </w:rPr>
          <w:t>единой автоматизированной информационной системы технического осмотра</w:t>
        </w:r>
      </w:hyperlink>
      <w:r w:rsidRPr="00052D49">
        <w:rPr>
          <w:rFonts w:ascii="Open Sans" w:eastAsia="Times New Roman" w:hAnsi="Open Sans" w:cs="Open Sans"/>
          <w:color w:val="858585"/>
          <w:kern w:val="0"/>
          <w:sz w:val="21"/>
          <w:szCs w:val="21"/>
          <w:lang w:eastAsia="ru-RU"/>
          <w14:ligatures w14:val="none"/>
        </w:rPr>
        <w:t>.</w:t>
      </w:r>
    </w:p>
    <w:p w14:paraId="480029A8" w14:textId="77777777" w:rsidR="00052D49" w:rsidRPr="00052D49" w:rsidRDefault="00052D49" w:rsidP="00052D49">
      <w:pPr>
        <w:numPr>
          <w:ilvl w:val="0"/>
          <w:numId w:val="4"/>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bookmarkStart w:id="45" w:name="s5p6"/>
      <w:bookmarkEnd w:id="45"/>
      <w:r w:rsidRPr="00052D49">
        <w:rPr>
          <w:rFonts w:ascii="Open Sans" w:eastAsia="Times New Roman" w:hAnsi="Open Sans" w:cs="Open Sans"/>
          <w:color w:val="858585"/>
          <w:kern w:val="0"/>
          <w:sz w:val="21"/>
          <w:szCs w:val="21"/>
          <w:lang w:eastAsia="ru-RU"/>
          <w14:ligatures w14:val="none"/>
        </w:rPr>
        <w:t>После проведения технического осмотра оператором технического осмотра выдается диагностическая карта, содержащая сведения о соответствии или несоответствии транспортного средства обязательным требованиям безопасности транспортных средств.</w:t>
      </w:r>
      <w:r w:rsidRPr="00052D49">
        <w:rPr>
          <w:rFonts w:ascii="Open Sans" w:eastAsia="Times New Roman" w:hAnsi="Open Sans" w:cs="Open Sans"/>
          <w:color w:val="858585"/>
          <w:kern w:val="0"/>
          <w:sz w:val="21"/>
          <w:szCs w:val="21"/>
          <w:lang w:eastAsia="ru-RU"/>
          <w14:ligatures w14:val="none"/>
        </w:rPr>
        <w:br/>
        <w:t>(часть 6 в ред. Федерального закона от 28.07.2012 N </w:t>
      </w:r>
      <w:hyperlink r:id="rId106" w:tooltip="Федеральный закон от 28.07.2012 N 130-ФЗ О внесении изменений в отдельные законодательные акты РФ" w:history="1">
        <w:r w:rsidRPr="00052D49">
          <w:rPr>
            <w:rFonts w:ascii="Open Sans" w:eastAsia="Times New Roman" w:hAnsi="Open Sans" w:cs="Open Sans"/>
            <w:color w:val="4F6476"/>
            <w:kern w:val="0"/>
            <w:sz w:val="21"/>
            <w:szCs w:val="21"/>
            <w:u w:val="single"/>
            <w:lang w:eastAsia="ru-RU"/>
            <w14:ligatures w14:val="none"/>
          </w:rPr>
          <w:t>130-ФЗ</w:t>
        </w:r>
      </w:hyperlink>
      <w:r w:rsidRPr="00052D49">
        <w:rPr>
          <w:rFonts w:ascii="Open Sans" w:eastAsia="Times New Roman" w:hAnsi="Open Sans" w:cs="Open Sans"/>
          <w:color w:val="858585"/>
          <w:kern w:val="0"/>
          <w:sz w:val="21"/>
          <w:szCs w:val="21"/>
          <w:lang w:eastAsia="ru-RU"/>
          <w14:ligatures w14:val="none"/>
        </w:rPr>
        <w:t>)</w:t>
      </w:r>
    </w:p>
    <w:p w14:paraId="494AF05E" w14:textId="77777777" w:rsidR="00052D49" w:rsidRPr="00052D49" w:rsidRDefault="00052D49" w:rsidP="00052D49">
      <w:pPr>
        <w:shd w:val="clear" w:color="auto" w:fill="FFFFFF"/>
        <w:spacing w:after="0" w:line="240" w:lineRule="auto"/>
        <w:outlineLvl w:val="2"/>
        <w:rPr>
          <w:rFonts w:ascii="Open Sans" w:eastAsia="Times New Roman" w:hAnsi="Open Sans" w:cs="Open Sans"/>
          <w:b/>
          <w:bCs/>
          <w:color w:val="858585"/>
          <w:kern w:val="0"/>
          <w:sz w:val="25"/>
          <w:szCs w:val="25"/>
          <w:lang w:eastAsia="ru-RU"/>
          <w14:ligatures w14:val="none"/>
        </w:rPr>
      </w:pPr>
      <w:bookmarkStart w:id="46" w:name="g1s6"/>
      <w:bookmarkStart w:id="47" w:name="s6"/>
      <w:bookmarkEnd w:id="46"/>
      <w:bookmarkEnd w:id="47"/>
      <w:r w:rsidRPr="00052D49">
        <w:rPr>
          <w:rFonts w:ascii="Open Sans" w:eastAsia="Times New Roman" w:hAnsi="Open Sans" w:cs="Open Sans"/>
          <w:b/>
          <w:bCs/>
          <w:color w:val="858585"/>
          <w:kern w:val="0"/>
          <w:sz w:val="25"/>
          <w:szCs w:val="25"/>
          <w:lang w:eastAsia="ru-RU"/>
          <w14:ligatures w14:val="none"/>
        </w:rPr>
        <w:t>Статья 6. Обеспечение гарантий прав владельцев транспортных средств на территориальную доступность проведения технического осмотра</w:t>
      </w:r>
    </w:p>
    <w:p w14:paraId="5AF413EC" w14:textId="77777777" w:rsidR="00052D49" w:rsidRPr="00052D49" w:rsidRDefault="00052D49" w:rsidP="00052D49">
      <w:pPr>
        <w:numPr>
          <w:ilvl w:val="0"/>
          <w:numId w:val="5"/>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В целях обеспечения гарантий прав владельцев транспортных средств на проведение технического осмотра на территориях субъектов Российской Федерации федеральный орган исполнительной власти, уполномоченный Правительством Российской Федерации, в установленном им порядке осуществляет </w:t>
      </w:r>
      <w:hyperlink r:id="rId107" w:tooltip="Порядок осуществления контроля за соблюдением на территориях субъектов Российской  Федерации  нормативов  минимальной  обеспеченности  населения  пунктами технического осмотра транспортных средств" w:history="1">
        <w:r w:rsidRPr="00052D49">
          <w:rPr>
            <w:rFonts w:ascii="Open Sans" w:eastAsia="Times New Roman" w:hAnsi="Open Sans" w:cs="Open Sans"/>
            <w:color w:val="4F6476"/>
            <w:kern w:val="0"/>
            <w:sz w:val="21"/>
            <w:szCs w:val="21"/>
            <w:u w:val="single"/>
            <w:lang w:eastAsia="ru-RU"/>
            <w14:ligatures w14:val="none"/>
          </w:rPr>
          <w:t>контроль</w:t>
        </w:r>
      </w:hyperlink>
      <w:r w:rsidRPr="00052D49">
        <w:rPr>
          <w:rFonts w:ascii="Open Sans" w:eastAsia="Times New Roman" w:hAnsi="Open Sans" w:cs="Open Sans"/>
          <w:color w:val="858585"/>
          <w:kern w:val="0"/>
          <w:sz w:val="21"/>
          <w:szCs w:val="21"/>
          <w:lang w:eastAsia="ru-RU"/>
          <w14:ligatures w14:val="none"/>
        </w:rPr>
        <w:t xml:space="preserve"> за выполнением на территориях субъектов Российской Федерации нормативов минимальной обеспеченности населения пунктами технического осмотра. В случае, если по результатам такого контроля выявлено, что на территории субъекта Российской Федерации нормативы минимальной обеспеченности населения пунктами технического осмотра не соблюдены, указанный федеральный орган исполнительной власти направляет в высший исполнительный орган государственной власти субъекта Российской Федерации представление о необходимости принятия мер по организации проведения технического осмотра. Высший исполнительный орган государственной власти субъекта Российской Федерации обязан принять меры по организации проведения технического осмотра. Перечень этих мер определяется актом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случае, если высшим исполнительным органом </w:t>
      </w:r>
      <w:r w:rsidRPr="00052D49">
        <w:rPr>
          <w:rFonts w:ascii="Open Sans" w:eastAsia="Times New Roman" w:hAnsi="Open Sans" w:cs="Open Sans"/>
          <w:color w:val="858585"/>
          <w:kern w:val="0"/>
          <w:sz w:val="21"/>
          <w:szCs w:val="21"/>
          <w:lang w:eastAsia="ru-RU"/>
          <w14:ligatures w14:val="none"/>
        </w:rPr>
        <w:lastRenderedPageBreak/>
        <w:t>государственной власти субъекта Российской Федерации несоблюдение </w:t>
      </w:r>
      <w:hyperlink r:id="rId108" w:tooltip="Постановление Правительства РФ от 22.12.2011 N 1108 &quot;Об утверждении методики расчета нормативов минимальной обеспеченности населения пунктами технического осмотра для субъектов Российской Федерации и входящих в их состав муниципальных образований&quot;" w:history="1">
        <w:r w:rsidRPr="00052D49">
          <w:rPr>
            <w:rFonts w:ascii="Open Sans" w:eastAsia="Times New Roman" w:hAnsi="Open Sans" w:cs="Open Sans"/>
            <w:color w:val="4F6476"/>
            <w:kern w:val="0"/>
            <w:sz w:val="21"/>
            <w:szCs w:val="21"/>
            <w:u w:val="single"/>
            <w:lang w:eastAsia="ru-RU"/>
            <w14:ligatures w14:val="none"/>
          </w:rPr>
          <w:t>нормативов минимальной обеспеченности населения пунктами технического осмотра</w:t>
        </w:r>
      </w:hyperlink>
      <w:r w:rsidRPr="00052D49">
        <w:rPr>
          <w:rFonts w:ascii="Open Sans" w:eastAsia="Times New Roman" w:hAnsi="Open Sans" w:cs="Open Sans"/>
          <w:color w:val="858585"/>
          <w:kern w:val="0"/>
          <w:sz w:val="21"/>
          <w:szCs w:val="21"/>
          <w:lang w:eastAsia="ru-RU"/>
          <w14:ligatures w14:val="none"/>
        </w:rPr>
        <w:t> выявлено до получения указанного в настоящей части представления, высший исполнительный орган государственной власти субъекта Российской Федерации принимает меры по организации проведения технического осмотра после такого выявления.</w:t>
      </w:r>
      <w:r w:rsidRPr="00052D49">
        <w:rPr>
          <w:rFonts w:ascii="Open Sans" w:eastAsia="Times New Roman" w:hAnsi="Open Sans" w:cs="Open Sans"/>
          <w:color w:val="858585"/>
          <w:kern w:val="0"/>
          <w:sz w:val="21"/>
          <w:szCs w:val="21"/>
          <w:lang w:eastAsia="ru-RU"/>
          <w14:ligatures w14:val="none"/>
        </w:rPr>
        <w:br/>
        <w:t>(в ред. Федерального закона от 28.07.2012 N </w:t>
      </w:r>
      <w:hyperlink r:id="rId109" w:tooltip="Федеральный закон от 28.07.2012 N 130-ФЗ О внесении изменений в отдельные законодательные акты РФ" w:history="1">
        <w:r w:rsidRPr="00052D49">
          <w:rPr>
            <w:rFonts w:ascii="Open Sans" w:eastAsia="Times New Roman" w:hAnsi="Open Sans" w:cs="Open Sans"/>
            <w:color w:val="4F6476"/>
            <w:kern w:val="0"/>
            <w:sz w:val="21"/>
            <w:szCs w:val="21"/>
            <w:u w:val="single"/>
            <w:lang w:eastAsia="ru-RU"/>
            <w14:ligatures w14:val="none"/>
          </w:rPr>
          <w:t>130-ФЗ</w:t>
        </w:r>
      </w:hyperlink>
      <w:r w:rsidRPr="00052D49">
        <w:rPr>
          <w:rFonts w:ascii="Open Sans" w:eastAsia="Times New Roman" w:hAnsi="Open Sans" w:cs="Open Sans"/>
          <w:color w:val="858585"/>
          <w:kern w:val="0"/>
          <w:sz w:val="21"/>
          <w:szCs w:val="21"/>
          <w:lang w:eastAsia="ru-RU"/>
          <w14:ligatures w14:val="none"/>
        </w:rPr>
        <w:t>)</w:t>
      </w:r>
    </w:p>
    <w:p w14:paraId="60AD3367" w14:textId="77777777" w:rsidR="00052D49" w:rsidRPr="00052D49" w:rsidRDefault="00052D49" w:rsidP="00052D49">
      <w:pPr>
        <w:numPr>
          <w:ilvl w:val="0"/>
          <w:numId w:val="5"/>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Нормативы минимальной обеспеченности населения пунктами технического осмотра для субъектов Российской Федерации и для входящих в их состав муниципальных образований утверждаются уполномоченными органами исполнительной власти субъектов Российской Федерации в соответствии с </w:t>
      </w:r>
      <w:hyperlink r:id="rId110" w:tooltip="Постановление Правительства РФ от22 декабря 2011 г. N 1108 &quot;Обутверждении методики расчетанормативов минимальнойобеспеченности населения пунктамитехнического осмотра для субъектовРоссийской Федерации и входящих вих состав муниципальныхобразований&quot; " w:history="1">
        <w:r w:rsidRPr="00052D49">
          <w:rPr>
            <w:rFonts w:ascii="Open Sans" w:eastAsia="Times New Roman" w:hAnsi="Open Sans" w:cs="Open Sans"/>
            <w:color w:val="4F6476"/>
            <w:kern w:val="0"/>
            <w:sz w:val="21"/>
            <w:szCs w:val="21"/>
            <w:u w:val="single"/>
            <w:lang w:eastAsia="ru-RU"/>
            <w14:ligatures w14:val="none"/>
          </w:rPr>
          <w:t>методикой</w:t>
        </w:r>
      </w:hyperlink>
      <w:r w:rsidRPr="00052D49">
        <w:rPr>
          <w:rFonts w:ascii="Open Sans" w:eastAsia="Times New Roman" w:hAnsi="Open Sans" w:cs="Open Sans"/>
          <w:color w:val="858585"/>
          <w:kern w:val="0"/>
          <w:sz w:val="21"/>
          <w:szCs w:val="21"/>
          <w:lang w:eastAsia="ru-RU"/>
          <w14:ligatures w14:val="none"/>
        </w:rPr>
        <w:t> расчета указанных нормативов, установленной Правительством Российской Федерации.</w:t>
      </w:r>
    </w:p>
    <w:p w14:paraId="6F99DB1E" w14:textId="77777777" w:rsidR="00052D49" w:rsidRPr="00052D49" w:rsidRDefault="00052D49" w:rsidP="00052D49">
      <w:pPr>
        <w:numPr>
          <w:ilvl w:val="0"/>
          <w:numId w:val="5"/>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Операторы технического осмотра, осуществляющие в соответствии с областью аккредитации проведение технического осмотра транспортных средств городского наземного электрического транспорта, и дилеры не учитываются при расчете фактической обеспеченности населения пунктами технического осмотра для субъектов Российской Федерации и для входящих в их состав муниципальных образований.</w:t>
      </w:r>
      <w:r w:rsidRPr="00052D49">
        <w:rPr>
          <w:rFonts w:ascii="Open Sans" w:eastAsia="Times New Roman" w:hAnsi="Open Sans" w:cs="Open Sans"/>
          <w:color w:val="858585"/>
          <w:kern w:val="0"/>
          <w:sz w:val="21"/>
          <w:szCs w:val="21"/>
          <w:lang w:eastAsia="ru-RU"/>
          <w14:ligatures w14:val="none"/>
        </w:rPr>
        <w:br/>
        <w:t>(часть 3 введена Федеральным законом от 28.07.2012 N </w:t>
      </w:r>
      <w:hyperlink r:id="rId111" w:tooltip="Федеральный закон от 28.07.2012 N 130-ФЗ О внесении изменений в отдельные законодательные акты РФ" w:history="1">
        <w:r w:rsidRPr="00052D49">
          <w:rPr>
            <w:rFonts w:ascii="Open Sans" w:eastAsia="Times New Roman" w:hAnsi="Open Sans" w:cs="Open Sans"/>
            <w:color w:val="4F6476"/>
            <w:kern w:val="0"/>
            <w:sz w:val="21"/>
            <w:szCs w:val="21"/>
            <w:u w:val="single"/>
            <w:lang w:eastAsia="ru-RU"/>
            <w14:ligatures w14:val="none"/>
          </w:rPr>
          <w:t>130-ФЗ</w:t>
        </w:r>
      </w:hyperlink>
      <w:r w:rsidRPr="00052D49">
        <w:rPr>
          <w:rFonts w:ascii="Open Sans" w:eastAsia="Times New Roman" w:hAnsi="Open Sans" w:cs="Open Sans"/>
          <w:color w:val="858585"/>
          <w:kern w:val="0"/>
          <w:sz w:val="21"/>
          <w:szCs w:val="21"/>
          <w:lang w:eastAsia="ru-RU"/>
          <w14:ligatures w14:val="none"/>
        </w:rPr>
        <w:t>)</w:t>
      </w:r>
    </w:p>
    <w:p w14:paraId="7C7812E5" w14:textId="77777777" w:rsidR="00052D49" w:rsidRPr="00052D49" w:rsidRDefault="00052D49" w:rsidP="00052D49">
      <w:pPr>
        <w:shd w:val="clear" w:color="auto" w:fill="FFFFFF"/>
        <w:spacing w:before="90" w:after="90" w:line="240" w:lineRule="auto"/>
        <w:outlineLvl w:val="1"/>
        <w:rPr>
          <w:rFonts w:ascii="Open Sans" w:eastAsia="Times New Roman" w:hAnsi="Open Sans" w:cs="Open Sans"/>
          <w:color w:val="737373"/>
          <w:kern w:val="0"/>
          <w:sz w:val="36"/>
          <w:szCs w:val="36"/>
          <w:lang w:eastAsia="ru-RU"/>
          <w14:ligatures w14:val="none"/>
        </w:rPr>
      </w:pPr>
      <w:bookmarkStart w:id="48" w:name="g2"/>
      <w:bookmarkEnd w:id="48"/>
      <w:r w:rsidRPr="00052D49">
        <w:rPr>
          <w:rFonts w:ascii="Open Sans" w:eastAsia="Times New Roman" w:hAnsi="Open Sans" w:cs="Open Sans"/>
          <w:color w:val="737373"/>
          <w:kern w:val="0"/>
          <w:sz w:val="36"/>
          <w:szCs w:val="36"/>
          <w:lang w:eastAsia="ru-RU"/>
          <w14:ligatures w14:val="none"/>
        </w:rPr>
        <w:t>Глава 2. ПОЛНОМОЧИЯ УЧАСТНИКОВ СИСТЕМЫ ТЕХНИЧЕСКОГО ОСМОТРА</w:t>
      </w:r>
    </w:p>
    <w:p w14:paraId="2579C4EB" w14:textId="77777777" w:rsidR="00052D49" w:rsidRPr="00052D49" w:rsidRDefault="00052D49" w:rsidP="00052D49">
      <w:pPr>
        <w:shd w:val="clear" w:color="auto" w:fill="FFFFFF"/>
        <w:spacing w:after="0" w:line="240" w:lineRule="auto"/>
        <w:outlineLvl w:val="2"/>
        <w:rPr>
          <w:rFonts w:ascii="Open Sans" w:eastAsia="Times New Roman" w:hAnsi="Open Sans" w:cs="Open Sans"/>
          <w:b/>
          <w:bCs/>
          <w:color w:val="858585"/>
          <w:kern w:val="0"/>
          <w:sz w:val="25"/>
          <w:szCs w:val="25"/>
          <w:lang w:eastAsia="ru-RU"/>
          <w14:ligatures w14:val="none"/>
        </w:rPr>
      </w:pPr>
      <w:bookmarkStart w:id="49" w:name="g2s7"/>
      <w:bookmarkStart w:id="50" w:name="s7"/>
      <w:bookmarkEnd w:id="49"/>
      <w:bookmarkEnd w:id="50"/>
      <w:r w:rsidRPr="00052D49">
        <w:rPr>
          <w:rFonts w:ascii="Open Sans" w:eastAsia="Times New Roman" w:hAnsi="Open Sans" w:cs="Open Sans"/>
          <w:b/>
          <w:bCs/>
          <w:color w:val="858585"/>
          <w:kern w:val="0"/>
          <w:sz w:val="25"/>
          <w:szCs w:val="25"/>
          <w:lang w:eastAsia="ru-RU"/>
          <w14:ligatures w14:val="none"/>
        </w:rPr>
        <w:t>Статья 7. Полномочия Правительства Российской Федерации в сфере технического осмотра</w:t>
      </w:r>
    </w:p>
    <w:p w14:paraId="4B842A3C"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К полномочиям Правительства Российской Федерации в сфере технического осмотра относятся:</w:t>
      </w:r>
    </w:p>
    <w:p w14:paraId="285528D9" w14:textId="77777777" w:rsidR="00052D49" w:rsidRPr="00052D49" w:rsidRDefault="00052D49" w:rsidP="00052D49">
      <w:pPr>
        <w:numPr>
          <w:ilvl w:val="0"/>
          <w:numId w:val="6"/>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выработка государственной политики в сфере технического осмотра;</w:t>
      </w:r>
    </w:p>
    <w:p w14:paraId="660CD9A2" w14:textId="77777777" w:rsidR="00052D49" w:rsidRPr="00052D49" w:rsidRDefault="00052D49" w:rsidP="00052D49">
      <w:pPr>
        <w:numPr>
          <w:ilvl w:val="0"/>
          <w:numId w:val="6"/>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установление </w:t>
      </w:r>
      <w:hyperlink r:id="rId112" w:tooltip="Правила проведения технического осмотра" w:history="1">
        <w:r w:rsidRPr="00052D49">
          <w:rPr>
            <w:rFonts w:ascii="Open Sans" w:eastAsia="Times New Roman" w:hAnsi="Open Sans" w:cs="Open Sans"/>
            <w:color w:val="4F6476"/>
            <w:kern w:val="0"/>
            <w:sz w:val="21"/>
            <w:szCs w:val="21"/>
            <w:u w:val="single"/>
            <w:lang w:eastAsia="ru-RU"/>
            <w14:ligatures w14:val="none"/>
          </w:rPr>
          <w:t>правил проведения технического осмотра</w:t>
        </w:r>
      </w:hyperlink>
      <w:r w:rsidRPr="00052D49">
        <w:rPr>
          <w:rFonts w:ascii="Open Sans" w:eastAsia="Times New Roman" w:hAnsi="Open Sans" w:cs="Open Sans"/>
          <w:color w:val="858585"/>
          <w:kern w:val="0"/>
          <w:sz w:val="21"/>
          <w:szCs w:val="21"/>
          <w:lang w:eastAsia="ru-RU"/>
          <w14:ligatures w14:val="none"/>
        </w:rPr>
        <w:t>, в том числе установление параметров и требований, предъявляемых к транспортным средствам при проведении технического осмотра, формы и содержания диагностической карты;</w:t>
      </w:r>
    </w:p>
    <w:p w14:paraId="1605FCA9" w14:textId="77777777" w:rsidR="00052D49" w:rsidRPr="00052D49" w:rsidRDefault="00052D49" w:rsidP="00052D49">
      <w:pPr>
        <w:numPr>
          <w:ilvl w:val="0"/>
          <w:numId w:val="6"/>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установление требований к технологическим, программным, лингвистическим и организационным средствам </w:t>
      </w:r>
      <w:hyperlink r:id="rId113" w:tooltip="Правила определяют порядок сбора, обработки, хранения, передачи, использования информации, содержащейсяв единой автоматизированной информационной системе технического осмотра транспортных средств " w:history="1">
        <w:r w:rsidRPr="00052D49">
          <w:rPr>
            <w:rFonts w:ascii="Open Sans" w:eastAsia="Times New Roman" w:hAnsi="Open Sans" w:cs="Open Sans"/>
            <w:color w:val="4F6476"/>
            <w:kern w:val="0"/>
            <w:sz w:val="21"/>
            <w:szCs w:val="21"/>
            <w:u w:val="single"/>
            <w:lang w:eastAsia="ru-RU"/>
            <w14:ligatures w14:val="none"/>
          </w:rPr>
          <w:t>единой автоматизированной информационной системы технического осмотра</w:t>
        </w:r>
      </w:hyperlink>
      <w:r w:rsidRPr="00052D49">
        <w:rPr>
          <w:rFonts w:ascii="Open Sans" w:eastAsia="Times New Roman" w:hAnsi="Open Sans" w:cs="Open Sans"/>
          <w:color w:val="858585"/>
          <w:kern w:val="0"/>
          <w:sz w:val="21"/>
          <w:szCs w:val="21"/>
          <w:lang w:eastAsia="ru-RU"/>
          <w14:ligatures w14:val="none"/>
        </w:rPr>
        <w:t>, порядка сбора, передачи, обработки, хранения, использования информации, содержащейся в указанной системе, обеспечения к ней доступа;</w:t>
      </w:r>
    </w:p>
    <w:p w14:paraId="7EBAACF1" w14:textId="77777777" w:rsidR="00052D49" w:rsidRPr="00052D49" w:rsidRDefault="00052D49" w:rsidP="00052D49">
      <w:pPr>
        <w:numPr>
          <w:ilvl w:val="0"/>
          <w:numId w:val="6"/>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hyperlink r:id="rId114" w:tooltip="Постановление Правительства РФ от 03.11.2011 N 912 (ред. от 29.11.2012) &quot;О размере платы за аккредитацию в сфере технического осмотра&quot; " w:history="1">
        <w:r w:rsidRPr="00052D49">
          <w:rPr>
            <w:rFonts w:ascii="Open Sans" w:eastAsia="Times New Roman" w:hAnsi="Open Sans" w:cs="Open Sans"/>
            <w:color w:val="4F6476"/>
            <w:kern w:val="0"/>
            <w:sz w:val="21"/>
            <w:szCs w:val="21"/>
            <w:u w:val="single"/>
            <w:lang w:eastAsia="ru-RU"/>
            <w14:ligatures w14:val="none"/>
          </w:rPr>
          <w:t>установление</w:t>
        </w:r>
      </w:hyperlink>
      <w:r w:rsidRPr="00052D49">
        <w:rPr>
          <w:rFonts w:ascii="Open Sans" w:eastAsia="Times New Roman" w:hAnsi="Open Sans" w:cs="Open Sans"/>
          <w:color w:val="858585"/>
          <w:kern w:val="0"/>
          <w:sz w:val="21"/>
          <w:szCs w:val="21"/>
          <w:lang w:eastAsia="ru-RU"/>
          <w14:ligatures w14:val="none"/>
        </w:rPr>
        <w:t> размера платы за </w:t>
      </w:r>
      <w:hyperlink r:id="rId115" w:tooltip="Аккредитация технического осмотра" w:history="1">
        <w:r w:rsidRPr="00052D49">
          <w:rPr>
            <w:rFonts w:ascii="Open Sans" w:eastAsia="Times New Roman" w:hAnsi="Open Sans" w:cs="Open Sans"/>
            <w:color w:val="4F6476"/>
            <w:kern w:val="0"/>
            <w:sz w:val="21"/>
            <w:szCs w:val="21"/>
            <w:u w:val="single"/>
            <w:lang w:eastAsia="ru-RU"/>
            <w14:ligatures w14:val="none"/>
          </w:rPr>
          <w:t>аккредитацию</w:t>
        </w:r>
      </w:hyperlink>
      <w:r w:rsidRPr="00052D49">
        <w:rPr>
          <w:rFonts w:ascii="Open Sans" w:eastAsia="Times New Roman" w:hAnsi="Open Sans" w:cs="Open Sans"/>
          <w:color w:val="858585"/>
          <w:kern w:val="0"/>
          <w:sz w:val="21"/>
          <w:szCs w:val="21"/>
          <w:lang w:eastAsia="ru-RU"/>
          <w14:ligatures w14:val="none"/>
        </w:rPr>
        <w:t> в сфере технического осмотра;</w:t>
      </w:r>
    </w:p>
    <w:p w14:paraId="5A8999AD" w14:textId="77777777" w:rsidR="00052D49" w:rsidRPr="00052D49" w:rsidRDefault="00052D49" w:rsidP="00052D49">
      <w:pPr>
        <w:numPr>
          <w:ilvl w:val="0"/>
          <w:numId w:val="6"/>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установление </w:t>
      </w:r>
      <w:hyperlink r:id="rId116" w:tooltip="Постановление Правительства РФ от22 декабря 2011 г. N 1108 &quot;Обутверждении методики расчетанормативов минимальнойобеспеченности населения пунктамитехнического осмотра для субъектовРоссийской Федерации и входящих вих состав муниципальныхобразований&quot; " w:history="1">
        <w:r w:rsidRPr="00052D49">
          <w:rPr>
            <w:rFonts w:ascii="Open Sans" w:eastAsia="Times New Roman" w:hAnsi="Open Sans" w:cs="Open Sans"/>
            <w:color w:val="4F6476"/>
            <w:kern w:val="0"/>
            <w:sz w:val="21"/>
            <w:szCs w:val="21"/>
            <w:u w:val="single"/>
            <w:lang w:eastAsia="ru-RU"/>
            <w14:ligatures w14:val="none"/>
          </w:rPr>
          <w:t>методики расчета нормативов минимальной обеспеченности населения пунктами технического осмотра</w:t>
        </w:r>
      </w:hyperlink>
      <w:r w:rsidRPr="00052D49">
        <w:rPr>
          <w:rFonts w:ascii="Open Sans" w:eastAsia="Times New Roman" w:hAnsi="Open Sans" w:cs="Open Sans"/>
          <w:color w:val="858585"/>
          <w:kern w:val="0"/>
          <w:sz w:val="21"/>
          <w:szCs w:val="21"/>
          <w:lang w:eastAsia="ru-RU"/>
          <w14:ligatures w14:val="none"/>
        </w:rPr>
        <w:t> для субъектов Российской Федерации и для входящих в их состав муниципальных образований;</w:t>
      </w:r>
    </w:p>
    <w:p w14:paraId="6BD97310" w14:textId="77777777" w:rsidR="00052D49" w:rsidRPr="00052D49" w:rsidRDefault="00052D49" w:rsidP="00052D49">
      <w:pPr>
        <w:numPr>
          <w:ilvl w:val="0"/>
          <w:numId w:val="6"/>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распределение установленных настоящим Федеральным законом полномочий федеральных органов исполнительной власти;</w:t>
      </w:r>
    </w:p>
    <w:p w14:paraId="10201843" w14:textId="77777777" w:rsidR="00052D49" w:rsidRPr="00052D49" w:rsidRDefault="00052D49" w:rsidP="00052D49">
      <w:pPr>
        <w:numPr>
          <w:ilvl w:val="0"/>
          <w:numId w:val="6"/>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иные полномочия, установленные настоящим Федеральным законом.</w:t>
      </w:r>
    </w:p>
    <w:p w14:paraId="3A4F8819" w14:textId="77777777" w:rsidR="00052D49" w:rsidRPr="00052D49" w:rsidRDefault="00052D49" w:rsidP="00052D49">
      <w:pPr>
        <w:shd w:val="clear" w:color="auto" w:fill="FFFFFF"/>
        <w:spacing w:after="0" w:line="240" w:lineRule="auto"/>
        <w:outlineLvl w:val="2"/>
        <w:rPr>
          <w:rFonts w:ascii="Open Sans" w:eastAsia="Times New Roman" w:hAnsi="Open Sans" w:cs="Open Sans"/>
          <w:b/>
          <w:bCs/>
          <w:color w:val="858585"/>
          <w:kern w:val="0"/>
          <w:sz w:val="25"/>
          <w:szCs w:val="25"/>
          <w:lang w:eastAsia="ru-RU"/>
          <w14:ligatures w14:val="none"/>
        </w:rPr>
      </w:pPr>
      <w:bookmarkStart w:id="51" w:name="g2s8"/>
      <w:bookmarkStart w:id="52" w:name="s8"/>
      <w:bookmarkEnd w:id="51"/>
      <w:bookmarkEnd w:id="52"/>
      <w:r w:rsidRPr="00052D49">
        <w:rPr>
          <w:rFonts w:ascii="Open Sans" w:eastAsia="Times New Roman" w:hAnsi="Open Sans" w:cs="Open Sans"/>
          <w:b/>
          <w:bCs/>
          <w:color w:val="858585"/>
          <w:kern w:val="0"/>
          <w:sz w:val="25"/>
          <w:szCs w:val="25"/>
          <w:lang w:eastAsia="ru-RU"/>
          <w14:ligatures w14:val="none"/>
        </w:rPr>
        <w:t>Статья 8. Полномочия федеральных органов исполнительной власти в сфере технического осмотра</w:t>
      </w:r>
    </w:p>
    <w:p w14:paraId="1825050B"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К полномочиям федеральных органов исполнительной власти в сфере технического осмотра относятся:</w:t>
      </w:r>
    </w:p>
    <w:p w14:paraId="5F3F484B" w14:textId="77777777" w:rsidR="00052D49" w:rsidRPr="00052D49" w:rsidRDefault="00052D49" w:rsidP="00052D49">
      <w:pPr>
        <w:numPr>
          <w:ilvl w:val="0"/>
          <w:numId w:val="7"/>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утверждение формы типового договора о проведении технического осмотра;</w:t>
      </w:r>
    </w:p>
    <w:p w14:paraId="19C54229" w14:textId="77777777" w:rsidR="00052D49" w:rsidRPr="00052D49" w:rsidRDefault="00052D49" w:rsidP="00052D49">
      <w:pPr>
        <w:numPr>
          <w:ilvl w:val="0"/>
          <w:numId w:val="7"/>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hyperlink r:id="rId117" w:tooltip="Приказ Минтранс России от 21.08.2013 № 274 (ред. от 12.04.2018) &quot;Об утверждении правил заполнения диагностической карты&quot; " w:history="1">
        <w:r w:rsidRPr="00052D49">
          <w:rPr>
            <w:rFonts w:ascii="Open Sans" w:eastAsia="Times New Roman" w:hAnsi="Open Sans" w:cs="Open Sans"/>
            <w:color w:val="4F6476"/>
            <w:kern w:val="0"/>
            <w:sz w:val="21"/>
            <w:szCs w:val="21"/>
            <w:u w:val="single"/>
            <w:lang w:eastAsia="ru-RU"/>
            <w14:ligatures w14:val="none"/>
          </w:rPr>
          <w:t>утверждение правил заполнения диагностической карты</w:t>
        </w:r>
      </w:hyperlink>
      <w:r w:rsidRPr="00052D49">
        <w:rPr>
          <w:rFonts w:ascii="Open Sans" w:eastAsia="Times New Roman" w:hAnsi="Open Sans" w:cs="Open Sans"/>
          <w:color w:val="858585"/>
          <w:kern w:val="0"/>
          <w:sz w:val="21"/>
          <w:szCs w:val="21"/>
          <w:lang w:eastAsia="ru-RU"/>
          <w14:ligatures w14:val="none"/>
        </w:rPr>
        <w:t>;</w:t>
      </w:r>
      <w:r w:rsidRPr="00052D49">
        <w:rPr>
          <w:rFonts w:ascii="Open Sans" w:eastAsia="Times New Roman" w:hAnsi="Open Sans" w:cs="Open Sans"/>
          <w:color w:val="858585"/>
          <w:kern w:val="0"/>
          <w:sz w:val="21"/>
          <w:szCs w:val="21"/>
          <w:lang w:eastAsia="ru-RU"/>
          <w14:ligatures w14:val="none"/>
        </w:rPr>
        <w:br/>
        <w:t>(п. 2 в ред. Федерального закона от 28.07.2012 N </w:t>
      </w:r>
      <w:hyperlink r:id="rId118" w:tooltip="Федеральный закон от 28.07.2012 N 130-ФЗ О внесении изменений в отдельные законодательные акты РФ" w:history="1">
        <w:r w:rsidRPr="00052D49">
          <w:rPr>
            <w:rFonts w:ascii="Open Sans" w:eastAsia="Times New Roman" w:hAnsi="Open Sans" w:cs="Open Sans"/>
            <w:color w:val="4F6476"/>
            <w:kern w:val="0"/>
            <w:sz w:val="21"/>
            <w:szCs w:val="21"/>
            <w:u w:val="single"/>
            <w:lang w:eastAsia="ru-RU"/>
            <w14:ligatures w14:val="none"/>
          </w:rPr>
          <w:t>130-ФЗ</w:t>
        </w:r>
      </w:hyperlink>
      <w:r w:rsidRPr="00052D49">
        <w:rPr>
          <w:rFonts w:ascii="Open Sans" w:eastAsia="Times New Roman" w:hAnsi="Open Sans" w:cs="Open Sans"/>
          <w:color w:val="858585"/>
          <w:kern w:val="0"/>
          <w:sz w:val="21"/>
          <w:szCs w:val="21"/>
          <w:lang w:eastAsia="ru-RU"/>
          <w14:ligatures w14:val="none"/>
        </w:rPr>
        <w:t>)</w:t>
      </w:r>
    </w:p>
    <w:p w14:paraId="3F87DB5D" w14:textId="77777777" w:rsidR="00052D49" w:rsidRPr="00052D49" w:rsidRDefault="00052D49" w:rsidP="00052D49">
      <w:pPr>
        <w:numPr>
          <w:ilvl w:val="0"/>
          <w:numId w:val="7"/>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создание и ведение единой автоматизированной информационной системы технического осмотра;</w:t>
      </w:r>
    </w:p>
    <w:p w14:paraId="59F748AA" w14:textId="77777777" w:rsidR="00052D49" w:rsidRPr="00052D49" w:rsidRDefault="00052D49" w:rsidP="00052D49">
      <w:pPr>
        <w:numPr>
          <w:ilvl w:val="0"/>
          <w:numId w:val="7"/>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установление </w:t>
      </w:r>
      <w:hyperlink r:id="rId119" w:tooltip="Приказ Минпромторга РФ от 01.12.2011 N 1664 &quot;Об утверждении Квалификационных требований к техническим экспертам&quot; " w:history="1">
        <w:r w:rsidRPr="00052D49">
          <w:rPr>
            <w:rFonts w:ascii="Open Sans" w:eastAsia="Times New Roman" w:hAnsi="Open Sans" w:cs="Open Sans"/>
            <w:color w:val="4F6476"/>
            <w:kern w:val="0"/>
            <w:sz w:val="21"/>
            <w:szCs w:val="21"/>
            <w:u w:val="single"/>
            <w:lang w:eastAsia="ru-RU"/>
            <w14:ligatures w14:val="none"/>
          </w:rPr>
          <w:t>квалификационных требований</w:t>
        </w:r>
      </w:hyperlink>
      <w:r w:rsidRPr="00052D49">
        <w:rPr>
          <w:rFonts w:ascii="Open Sans" w:eastAsia="Times New Roman" w:hAnsi="Open Sans" w:cs="Open Sans"/>
          <w:color w:val="858585"/>
          <w:kern w:val="0"/>
          <w:sz w:val="21"/>
          <w:szCs w:val="21"/>
          <w:lang w:eastAsia="ru-RU"/>
          <w14:ligatures w14:val="none"/>
        </w:rPr>
        <w:t> к техническим экспертам;</w:t>
      </w:r>
    </w:p>
    <w:p w14:paraId="7EAB7F57" w14:textId="77777777" w:rsidR="00052D49" w:rsidRPr="00052D49" w:rsidRDefault="00052D49" w:rsidP="00052D49">
      <w:pPr>
        <w:numPr>
          <w:ilvl w:val="0"/>
          <w:numId w:val="7"/>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установление </w:t>
      </w:r>
      <w:hyperlink r:id="rId120" w:tooltip="Приказ Минтранса России от 25.02.2014 N 46 &quot;Об утверждении порядка учета, хранения, передачи и уничтожения диагностических карт&quot; " w:history="1">
        <w:r w:rsidRPr="00052D49">
          <w:rPr>
            <w:rFonts w:ascii="Open Sans" w:eastAsia="Times New Roman" w:hAnsi="Open Sans" w:cs="Open Sans"/>
            <w:color w:val="4F6476"/>
            <w:kern w:val="0"/>
            <w:sz w:val="21"/>
            <w:szCs w:val="21"/>
            <w:u w:val="single"/>
            <w:lang w:eastAsia="ru-RU"/>
            <w14:ligatures w14:val="none"/>
          </w:rPr>
          <w:t>порядка учета, хранения, передачи и уничтожения диагностических карт</w:t>
        </w:r>
      </w:hyperlink>
      <w:r w:rsidRPr="00052D49">
        <w:rPr>
          <w:rFonts w:ascii="Open Sans" w:eastAsia="Times New Roman" w:hAnsi="Open Sans" w:cs="Open Sans"/>
          <w:color w:val="858585"/>
          <w:kern w:val="0"/>
          <w:sz w:val="21"/>
          <w:szCs w:val="21"/>
          <w:lang w:eastAsia="ru-RU"/>
          <w14:ligatures w14:val="none"/>
        </w:rPr>
        <w:t>;(п. 5 в ред. Федерального закона от 28.07.2012 N </w:t>
      </w:r>
      <w:hyperlink r:id="rId121" w:tooltip="Федеральный закон от 28.07.2012 N 130-ФЗ О внесении изменений в отдельные законодательные акты РФ" w:history="1">
        <w:r w:rsidRPr="00052D49">
          <w:rPr>
            <w:rFonts w:ascii="Open Sans" w:eastAsia="Times New Roman" w:hAnsi="Open Sans" w:cs="Open Sans"/>
            <w:color w:val="4F6476"/>
            <w:kern w:val="0"/>
            <w:sz w:val="21"/>
            <w:szCs w:val="21"/>
            <w:u w:val="single"/>
            <w:lang w:eastAsia="ru-RU"/>
            <w14:ligatures w14:val="none"/>
          </w:rPr>
          <w:t>130-ФЗ</w:t>
        </w:r>
      </w:hyperlink>
      <w:r w:rsidRPr="00052D49">
        <w:rPr>
          <w:rFonts w:ascii="Open Sans" w:eastAsia="Times New Roman" w:hAnsi="Open Sans" w:cs="Open Sans"/>
          <w:color w:val="858585"/>
          <w:kern w:val="0"/>
          <w:sz w:val="21"/>
          <w:szCs w:val="21"/>
          <w:lang w:eastAsia="ru-RU"/>
          <w14:ligatures w14:val="none"/>
        </w:rPr>
        <w:t>)</w:t>
      </w:r>
    </w:p>
    <w:p w14:paraId="144127CA" w14:textId="77777777" w:rsidR="00052D49" w:rsidRPr="00052D49" w:rsidRDefault="00052D49" w:rsidP="00052D49">
      <w:pPr>
        <w:numPr>
          <w:ilvl w:val="0"/>
          <w:numId w:val="7"/>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lastRenderedPageBreak/>
        <w:t>утверждение </w:t>
      </w:r>
      <w:hyperlink r:id="rId122" w:tooltip="Методика расчета предельного размера платы за проведение технического осмотра" w:history="1">
        <w:r w:rsidRPr="00052D49">
          <w:rPr>
            <w:rFonts w:ascii="Open Sans" w:eastAsia="Times New Roman" w:hAnsi="Open Sans" w:cs="Open Sans"/>
            <w:color w:val="4F6476"/>
            <w:kern w:val="0"/>
            <w:sz w:val="21"/>
            <w:szCs w:val="21"/>
            <w:u w:val="single"/>
            <w:lang w:eastAsia="ru-RU"/>
            <w14:ligatures w14:val="none"/>
          </w:rPr>
          <w:t>методики расчета</w:t>
        </w:r>
      </w:hyperlink>
      <w:r w:rsidRPr="00052D49">
        <w:rPr>
          <w:rFonts w:ascii="Open Sans" w:eastAsia="Times New Roman" w:hAnsi="Open Sans" w:cs="Open Sans"/>
          <w:color w:val="858585"/>
          <w:kern w:val="0"/>
          <w:sz w:val="21"/>
          <w:szCs w:val="21"/>
          <w:lang w:eastAsia="ru-RU"/>
          <w14:ligatures w14:val="none"/>
        </w:rPr>
        <w:t> предельного </w:t>
      </w:r>
      <w:hyperlink r:id="rId123" w:tooltip="Размер предельной платы (тариф) за проведение техосмотра установленный в регионах РФ" w:history="1">
        <w:r w:rsidRPr="00052D49">
          <w:rPr>
            <w:rFonts w:ascii="Open Sans" w:eastAsia="Times New Roman" w:hAnsi="Open Sans" w:cs="Open Sans"/>
            <w:color w:val="4F6476"/>
            <w:kern w:val="0"/>
            <w:sz w:val="21"/>
            <w:szCs w:val="21"/>
            <w:u w:val="single"/>
            <w:lang w:eastAsia="ru-RU"/>
            <w14:ligatures w14:val="none"/>
          </w:rPr>
          <w:t>размера платы</w:t>
        </w:r>
      </w:hyperlink>
      <w:hyperlink r:id="rId124" w:anchor="mctmp" w:history="1">
        <w:r w:rsidRPr="00052D49">
          <w:rPr>
            <w:rFonts w:ascii="Open Sans" w:eastAsia="Times New Roman" w:hAnsi="Open Sans" w:cs="Open Sans"/>
            <w:color w:val="4F6476"/>
            <w:kern w:val="0"/>
            <w:sz w:val="21"/>
            <w:szCs w:val="21"/>
            <w:u w:val="single"/>
            <w:lang w:eastAsia="ru-RU"/>
            <w14:ligatures w14:val="none"/>
          </w:rPr>
          <w:t> за проведение технического осмотра</w:t>
        </w:r>
      </w:hyperlink>
      <w:r w:rsidRPr="00052D49">
        <w:rPr>
          <w:rFonts w:ascii="Open Sans" w:eastAsia="Times New Roman" w:hAnsi="Open Sans" w:cs="Open Sans"/>
          <w:color w:val="858585"/>
          <w:kern w:val="0"/>
          <w:sz w:val="21"/>
          <w:szCs w:val="21"/>
          <w:lang w:eastAsia="ru-RU"/>
          <w14:ligatures w14:val="none"/>
        </w:rPr>
        <w:t>;</w:t>
      </w:r>
    </w:p>
    <w:p w14:paraId="22A03B8A" w14:textId="77777777" w:rsidR="00052D49" w:rsidRPr="00052D49" w:rsidRDefault="00052D49" w:rsidP="00052D49">
      <w:pPr>
        <w:numPr>
          <w:ilvl w:val="0"/>
          <w:numId w:val="7"/>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утратил силу с 1 сентября 2013 года. - Федеральный закон от 23.07.2013 N 251-ФЗ;</w:t>
      </w:r>
    </w:p>
    <w:p w14:paraId="7818D7B9" w14:textId="77777777" w:rsidR="00052D49" w:rsidRPr="00052D49" w:rsidRDefault="00052D49" w:rsidP="00052D49">
      <w:pPr>
        <w:numPr>
          <w:ilvl w:val="0"/>
          <w:numId w:val="7"/>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установление </w:t>
      </w:r>
      <w:hyperlink r:id="rId125" w:tooltip="Приказ Минэкономразвития России от 21.10.2011 N 587 Порядок ведения реестра операторов технического осмотра" w:history="1">
        <w:r w:rsidRPr="00052D49">
          <w:rPr>
            <w:rFonts w:ascii="Open Sans" w:eastAsia="Times New Roman" w:hAnsi="Open Sans" w:cs="Open Sans"/>
            <w:color w:val="4F6476"/>
            <w:kern w:val="0"/>
            <w:sz w:val="21"/>
            <w:szCs w:val="21"/>
            <w:u w:val="single"/>
            <w:lang w:eastAsia="ru-RU"/>
            <w14:ligatures w14:val="none"/>
          </w:rPr>
          <w:t>порядка</w:t>
        </w:r>
      </w:hyperlink>
      <w:r w:rsidRPr="00052D49">
        <w:rPr>
          <w:rFonts w:ascii="Open Sans" w:eastAsia="Times New Roman" w:hAnsi="Open Sans" w:cs="Open Sans"/>
          <w:color w:val="858585"/>
          <w:kern w:val="0"/>
          <w:sz w:val="21"/>
          <w:szCs w:val="21"/>
          <w:lang w:eastAsia="ru-RU"/>
          <w14:ligatures w14:val="none"/>
        </w:rPr>
        <w:t> ведения реестра операторов технического осмотра;</w:t>
      </w:r>
    </w:p>
    <w:p w14:paraId="6C18D60E" w14:textId="77777777" w:rsidR="00052D49" w:rsidRPr="00052D49" w:rsidRDefault="00052D49" w:rsidP="00052D49">
      <w:pPr>
        <w:numPr>
          <w:ilvl w:val="0"/>
          <w:numId w:val="7"/>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утверждение </w:t>
      </w:r>
      <w:hyperlink r:id="rId126" w:anchor="p20" w:tooltip="СРЕДСТВА ТЕХНИЧЕСКОГО ДИАГНОСТИРОВАНИЯ И ОБОРУДОВАНИЯ, ПРИМЕНЯЕМЫЕ ПРИ ТЕХНИЧЕСКОМ ОСМОТРЕ ТРАНСПОРТНЫХ СРЕДСТВ, И ИХ ОСНОВНЫЕ ХАРАКТЕРИСТИКИ" w:history="1">
        <w:r w:rsidRPr="00052D49">
          <w:rPr>
            <w:rFonts w:ascii="Open Sans" w:eastAsia="Times New Roman" w:hAnsi="Open Sans" w:cs="Open Sans"/>
            <w:color w:val="4F6476"/>
            <w:kern w:val="0"/>
            <w:sz w:val="21"/>
            <w:szCs w:val="21"/>
            <w:u w:val="single"/>
            <w:lang w:eastAsia="ru-RU"/>
            <w14:ligatures w14:val="none"/>
          </w:rPr>
          <w:t>основных технических характеристик средств технического диагностирования и их перечня</w:t>
        </w:r>
      </w:hyperlink>
      <w:r w:rsidRPr="00052D49">
        <w:rPr>
          <w:rFonts w:ascii="Open Sans" w:eastAsia="Times New Roman" w:hAnsi="Open Sans" w:cs="Open Sans"/>
          <w:color w:val="858585"/>
          <w:kern w:val="0"/>
          <w:sz w:val="21"/>
          <w:szCs w:val="21"/>
          <w:lang w:eastAsia="ru-RU"/>
          <w14:ligatures w14:val="none"/>
        </w:rPr>
        <w:t>;</w:t>
      </w:r>
    </w:p>
    <w:p w14:paraId="0FD8CF0D" w14:textId="77777777" w:rsidR="00052D49" w:rsidRPr="00052D49" w:rsidRDefault="00052D49" w:rsidP="00052D49">
      <w:pPr>
        <w:numPr>
          <w:ilvl w:val="0"/>
          <w:numId w:val="7"/>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утверждение </w:t>
      </w:r>
      <w:hyperlink r:id="rId127" w:tooltip="Правила устанавливают порядок аккредитации операторов технического осмотра, прохождения операторами технического осмотра процедуры подтверждения соответствия требованиям аккредитации в сфере технического осмотра, а также переоформления, приостановления и аннулирования аттестата аккредитации техосмотра." w:history="1">
        <w:r w:rsidRPr="00052D49">
          <w:rPr>
            <w:rFonts w:ascii="Open Sans" w:eastAsia="Times New Roman" w:hAnsi="Open Sans" w:cs="Open Sans"/>
            <w:color w:val="4F6476"/>
            <w:kern w:val="0"/>
            <w:sz w:val="21"/>
            <w:szCs w:val="21"/>
            <w:u w:val="single"/>
            <w:lang w:eastAsia="ru-RU"/>
            <w14:ligatures w14:val="none"/>
          </w:rPr>
          <w:t>правил аккредитации</w:t>
        </w:r>
      </w:hyperlink>
      <w:r w:rsidRPr="00052D49">
        <w:rPr>
          <w:rFonts w:ascii="Open Sans" w:eastAsia="Times New Roman" w:hAnsi="Open Sans" w:cs="Open Sans"/>
          <w:color w:val="858585"/>
          <w:kern w:val="0"/>
          <w:sz w:val="21"/>
          <w:szCs w:val="21"/>
          <w:lang w:eastAsia="ru-RU"/>
          <w14:ligatures w14:val="none"/>
        </w:rPr>
        <w:t> операторов технического осмотра;</w:t>
      </w:r>
    </w:p>
    <w:p w14:paraId="0B8BD1DC" w14:textId="77777777" w:rsidR="00052D49" w:rsidRPr="00052D49" w:rsidRDefault="00052D49" w:rsidP="00052D49">
      <w:pPr>
        <w:numPr>
          <w:ilvl w:val="0"/>
          <w:numId w:val="7"/>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hyperlink r:id="rId128" w:tooltip="Приказ Минэкономразвития России от 06.06.2016 N 353 (ред. от 29.03.2017) &quot;Об утверждении Порядка осуществления контроля за соблюдением на территориях субъектов Российской Федерации нормативов минимальной обеспеченности населения пунктами технического осмо" w:history="1">
        <w:r w:rsidRPr="00052D49">
          <w:rPr>
            <w:rFonts w:ascii="Open Sans" w:eastAsia="Times New Roman" w:hAnsi="Open Sans" w:cs="Open Sans"/>
            <w:color w:val="4F6476"/>
            <w:kern w:val="0"/>
            <w:sz w:val="21"/>
            <w:szCs w:val="21"/>
            <w:u w:val="single"/>
            <w:lang w:eastAsia="ru-RU"/>
            <w14:ligatures w14:val="none"/>
          </w:rPr>
          <w:t>осуществление контроля</w:t>
        </w:r>
      </w:hyperlink>
      <w:r w:rsidRPr="00052D49">
        <w:rPr>
          <w:rFonts w:ascii="Open Sans" w:eastAsia="Times New Roman" w:hAnsi="Open Sans" w:cs="Open Sans"/>
          <w:color w:val="858585"/>
          <w:kern w:val="0"/>
          <w:sz w:val="21"/>
          <w:szCs w:val="21"/>
          <w:lang w:eastAsia="ru-RU"/>
          <w14:ligatures w14:val="none"/>
        </w:rPr>
        <w:t> за соблюдением нормативов минимальной обеспеченности населения пунктами технического осмотра и утверждение порядка осуществления этого контроля;</w:t>
      </w:r>
    </w:p>
    <w:p w14:paraId="0DFE97E0" w14:textId="77777777" w:rsidR="00052D49" w:rsidRPr="00052D49" w:rsidRDefault="00052D49" w:rsidP="00052D49">
      <w:pPr>
        <w:numPr>
          <w:ilvl w:val="0"/>
          <w:numId w:val="7"/>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иные полномочия, установленные настоящим Федеральным законом.</w:t>
      </w:r>
    </w:p>
    <w:p w14:paraId="7B1533A1" w14:textId="77777777" w:rsidR="00052D49" w:rsidRPr="00052D49" w:rsidRDefault="00052D49" w:rsidP="00052D49">
      <w:pPr>
        <w:shd w:val="clear" w:color="auto" w:fill="FFFFFF"/>
        <w:spacing w:after="0" w:line="240" w:lineRule="auto"/>
        <w:outlineLvl w:val="2"/>
        <w:rPr>
          <w:rFonts w:ascii="Open Sans" w:eastAsia="Times New Roman" w:hAnsi="Open Sans" w:cs="Open Sans"/>
          <w:b/>
          <w:bCs/>
          <w:color w:val="858585"/>
          <w:kern w:val="0"/>
          <w:sz w:val="25"/>
          <w:szCs w:val="25"/>
          <w:lang w:eastAsia="ru-RU"/>
          <w14:ligatures w14:val="none"/>
        </w:rPr>
      </w:pPr>
      <w:bookmarkStart w:id="53" w:name="g2s9"/>
      <w:bookmarkStart w:id="54" w:name="s9"/>
      <w:bookmarkEnd w:id="53"/>
      <w:bookmarkEnd w:id="54"/>
      <w:r w:rsidRPr="00052D49">
        <w:rPr>
          <w:rFonts w:ascii="Open Sans" w:eastAsia="Times New Roman" w:hAnsi="Open Sans" w:cs="Open Sans"/>
          <w:b/>
          <w:bCs/>
          <w:color w:val="858585"/>
          <w:kern w:val="0"/>
          <w:sz w:val="25"/>
          <w:szCs w:val="25"/>
          <w:lang w:eastAsia="ru-RU"/>
          <w14:ligatures w14:val="none"/>
        </w:rPr>
        <w:t>Статья 9. Полномочия органов государственной власти субъектов Российской Федерации в сфере технического осмотра</w:t>
      </w:r>
    </w:p>
    <w:p w14:paraId="776A9DB9"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К полномочиям органов государственной власти субъектов Российской Федерации в сфере технического осмотра относятся:</w:t>
      </w:r>
    </w:p>
    <w:p w14:paraId="5031B452" w14:textId="77777777" w:rsidR="00052D49" w:rsidRPr="00052D49" w:rsidRDefault="00052D49" w:rsidP="00052D49">
      <w:pPr>
        <w:numPr>
          <w:ilvl w:val="0"/>
          <w:numId w:val="8"/>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принятие мер по организации проведения технического осмотра на территории субъекта Российской Федерации;</w:t>
      </w:r>
    </w:p>
    <w:p w14:paraId="1DDFA035" w14:textId="77777777" w:rsidR="00052D49" w:rsidRPr="00052D49" w:rsidRDefault="00052D49" w:rsidP="00052D49">
      <w:pPr>
        <w:numPr>
          <w:ilvl w:val="0"/>
          <w:numId w:val="8"/>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утверждение </w:t>
      </w:r>
      <w:hyperlink r:id="rId129" w:tooltip="Постановление Правительства РФ от 22.12.2011 N 1108 &quot;Об утверждении методики расчета нормативов минимальной обеспеченности населения пунктами технического осмотра для субъектов Российской Федерации и входящих в их состав муниципальных образований&quot; " w:history="1">
        <w:r w:rsidRPr="00052D49">
          <w:rPr>
            <w:rFonts w:ascii="Open Sans" w:eastAsia="Times New Roman" w:hAnsi="Open Sans" w:cs="Open Sans"/>
            <w:color w:val="4F6476"/>
            <w:kern w:val="0"/>
            <w:sz w:val="21"/>
            <w:szCs w:val="21"/>
            <w:u w:val="single"/>
            <w:lang w:eastAsia="ru-RU"/>
            <w14:ligatures w14:val="none"/>
          </w:rPr>
          <w:t>нормативов</w:t>
        </w:r>
      </w:hyperlink>
      <w:r w:rsidRPr="00052D49">
        <w:rPr>
          <w:rFonts w:ascii="Open Sans" w:eastAsia="Times New Roman" w:hAnsi="Open Sans" w:cs="Open Sans"/>
          <w:color w:val="858585"/>
          <w:kern w:val="0"/>
          <w:sz w:val="21"/>
          <w:szCs w:val="21"/>
          <w:lang w:eastAsia="ru-RU"/>
          <w14:ligatures w14:val="none"/>
        </w:rPr>
        <w:t> минимальной обеспеченности населения пунктами технического осмотра для субъектов Российской Федерации и для входящих в их состав муниципальных образований;</w:t>
      </w:r>
    </w:p>
    <w:p w14:paraId="2711D2BE" w14:textId="77777777" w:rsidR="00052D49" w:rsidRPr="00052D49" w:rsidRDefault="00052D49" w:rsidP="00052D49">
      <w:pPr>
        <w:numPr>
          <w:ilvl w:val="0"/>
          <w:numId w:val="8"/>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установление </w:t>
      </w:r>
      <w:hyperlink r:id="rId130" w:tgtFrame="_blank" w:tooltip=" Тарифы на техосмотр установленные в регионах РФ" w:history="1">
        <w:r w:rsidRPr="00052D49">
          <w:rPr>
            <w:rFonts w:ascii="Open Sans" w:eastAsia="Times New Roman" w:hAnsi="Open Sans" w:cs="Open Sans"/>
            <w:color w:val="4F6476"/>
            <w:kern w:val="0"/>
            <w:sz w:val="21"/>
            <w:szCs w:val="21"/>
            <w:u w:val="single"/>
            <w:lang w:eastAsia="ru-RU"/>
            <w14:ligatures w14:val="none"/>
          </w:rPr>
          <w:t>предельного размера платы за проведение технического осмотра</w:t>
        </w:r>
      </w:hyperlink>
      <w:r w:rsidRPr="00052D49">
        <w:rPr>
          <w:rFonts w:ascii="Open Sans" w:eastAsia="Times New Roman" w:hAnsi="Open Sans" w:cs="Open Sans"/>
          <w:color w:val="858585"/>
          <w:kern w:val="0"/>
          <w:sz w:val="21"/>
          <w:szCs w:val="21"/>
          <w:lang w:eastAsia="ru-RU"/>
          <w14:ligatures w14:val="none"/>
        </w:rPr>
        <w:t> в соответствии с настоящим Федеральным законом и осуществление контроля за соблюдением установленного предельного размера;</w:t>
      </w:r>
      <w:r w:rsidRPr="00052D49">
        <w:rPr>
          <w:rFonts w:ascii="Open Sans" w:eastAsia="Times New Roman" w:hAnsi="Open Sans" w:cs="Open Sans"/>
          <w:color w:val="858585"/>
          <w:kern w:val="0"/>
          <w:sz w:val="21"/>
          <w:szCs w:val="21"/>
          <w:lang w:eastAsia="ru-RU"/>
          <w14:ligatures w14:val="none"/>
        </w:rPr>
        <w:br/>
        <w:t>(п. 3 в ред. Федерального закона от 23.04.2018 N 110-ФЗ)</w:t>
      </w:r>
    </w:p>
    <w:p w14:paraId="71CE936B" w14:textId="77777777" w:rsidR="00052D49" w:rsidRPr="00052D49" w:rsidRDefault="00052D49" w:rsidP="00052D49">
      <w:pPr>
        <w:numPr>
          <w:ilvl w:val="0"/>
          <w:numId w:val="8"/>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осуществление контроля за соблюдением установленного в соответствии с настоящим Федеральным законом размера платы за выдачу дубликата диагностической карты.</w:t>
      </w:r>
      <w:r w:rsidRPr="00052D49">
        <w:rPr>
          <w:rFonts w:ascii="Open Sans" w:eastAsia="Times New Roman" w:hAnsi="Open Sans" w:cs="Open Sans"/>
          <w:color w:val="858585"/>
          <w:kern w:val="0"/>
          <w:sz w:val="21"/>
          <w:szCs w:val="21"/>
          <w:lang w:eastAsia="ru-RU"/>
          <w14:ligatures w14:val="none"/>
        </w:rPr>
        <w:br/>
        <w:t>(п. 4 введен Федеральным законом от 23.04.2018 N 110-ФЗ)</w:t>
      </w:r>
    </w:p>
    <w:p w14:paraId="1CFA6C41" w14:textId="77777777" w:rsidR="00052D49" w:rsidRPr="00052D49" w:rsidRDefault="00052D49" w:rsidP="00052D49">
      <w:pPr>
        <w:shd w:val="clear" w:color="auto" w:fill="FFFFFF"/>
        <w:spacing w:after="0" w:line="240" w:lineRule="auto"/>
        <w:outlineLvl w:val="2"/>
        <w:rPr>
          <w:rFonts w:ascii="Open Sans" w:eastAsia="Times New Roman" w:hAnsi="Open Sans" w:cs="Open Sans"/>
          <w:b/>
          <w:bCs/>
          <w:color w:val="858585"/>
          <w:kern w:val="0"/>
          <w:sz w:val="25"/>
          <w:szCs w:val="25"/>
          <w:lang w:eastAsia="ru-RU"/>
          <w14:ligatures w14:val="none"/>
        </w:rPr>
      </w:pPr>
      <w:bookmarkStart w:id="55" w:name="g2s10"/>
      <w:bookmarkStart w:id="56" w:name="s10"/>
      <w:bookmarkEnd w:id="55"/>
      <w:bookmarkEnd w:id="56"/>
      <w:r w:rsidRPr="00052D49">
        <w:rPr>
          <w:rFonts w:ascii="Open Sans" w:eastAsia="Times New Roman" w:hAnsi="Open Sans" w:cs="Open Sans"/>
          <w:b/>
          <w:bCs/>
          <w:color w:val="858585"/>
          <w:kern w:val="0"/>
          <w:sz w:val="25"/>
          <w:szCs w:val="25"/>
          <w:lang w:eastAsia="ru-RU"/>
          <w14:ligatures w14:val="none"/>
        </w:rPr>
        <w:t>Статья 10. Полномочия профессионального объединения страховщиков в сфере технического осмотра</w:t>
      </w:r>
    </w:p>
    <w:p w14:paraId="4E17C12B"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К полномочиям указанного в </w:t>
      </w:r>
      <w:hyperlink r:id="rId131" w:anchor="Par106" w:tooltip="1. Технический осмотр проводится операторами технического осмотра, аккредитованными в соответствии с настоящим Федеральным законом профессиональным объединением страховщиков, созданным в соответствии с Федеральным законом от 25 апреля 2002 года N 40-ФЗ &quot;О" w:history="1">
        <w:r w:rsidRPr="00052D49">
          <w:rPr>
            <w:rFonts w:ascii="Open Sans" w:eastAsia="Times New Roman" w:hAnsi="Open Sans" w:cs="Open Sans"/>
            <w:color w:val="4F6476"/>
            <w:kern w:val="0"/>
            <w:sz w:val="21"/>
            <w:szCs w:val="21"/>
            <w:u w:val="single"/>
            <w:lang w:eastAsia="ru-RU"/>
            <w14:ligatures w14:val="none"/>
          </w:rPr>
          <w:t>части 1 статьи 5</w:t>
        </w:r>
      </w:hyperlink>
      <w:r w:rsidRPr="00052D49">
        <w:rPr>
          <w:rFonts w:ascii="Open Sans" w:eastAsia="Times New Roman" w:hAnsi="Open Sans" w:cs="Open Sans"/>
          <w:color w:val="858585"/>
          <w:kern w:val="0"/>
          <w:sz w:val="21"/>
          <w:szCs w:val="21"/>
          <w:lang w:eastAsia="ru-RU"/>
          <w14:ligatures w14:val="none"/>
        </w:rPr>
        <w:t> настоящего Федерального закона профессионального объединения страховщиков в сфере технического осмотра относятся:</w:t>
      </w:r>
    </w:p>
    <w:p w14:paraId="005A7A5F" w14:textId="77777777" w:rsidR="00052D49" w:rsidRPr="00052D49" w:rsidRDefault="00052D49" w:rsidP="00052D49">
      <w:pPr>
        <w:numPr>
          <w:ilvl w:val="0"/>
          <w:numId w:val="9"/>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рассмотрение заявлений о предоставлении аттестатов </w:t>
      </w:r>
      <w:hyperlink r:id="rId132" w:tooltip="Помощь в аккредитации пункта техосмотра в РСА" w:history="1">
        <w:r w:rsidRPr="00052D49">
          <w:rPr>
            <w:rFonts w:ascii="Open Sans" w:eastAsia="Times New Roman" w:hAnsi="Open Sans" w:cs="Open Sans"/>
            <w:color w:val="4F6476"/>
            <w:kern w:val="0"/>
            <w:sz w:val="21"/>
            <w:szCs w:val="21"/>
            <w:u w:val="single"/>
            <w:lang w:eastAsia="ru-RU"/>
            <w14:ligatures w14:val="none"/>
          </w:rPr>
          <w:t>аккредитации</w:t>
        </w:r>
      </w:hyperlink>
      <w:r w:rsidRPr="00052D49">
        <w:rPr>
          <w:rFonts w:ascii="Open Sans" w:eastAsia="Times New Roman" w:hAnsi="Open Sans" w:cs="Open Sans"/>
          <w:color w:val="858585"/>
          <w:kern w:val="0"/>
          <w:sz w:val="21"/>
          <w:szCs w:val="21"/>
          <w:lang w:eastAsia="ru-RU"/>
          <w14:ligatures w14:val="none"/>
        </w:rPr>
        <w:t>, принятие решений о выдаче данных аттестатов </w:t>
      </w:r>
      <w:hyperlink r:id="rId133" w:tgtFrame="_blank" w:tooltip="Помощь в аккредитации техосмотра" w:history="1">
        <w:r w:rsidRPr="00052D49">
          <w:rPr>
            <w:rFonts w:ascii="Open Sans" w:eastAsia="Times New Roman" w:hAnsi="Open Sans" w:cs="Open Sans"/>
            <w:color w:val="4F6476"/>
            <w:kern w:val="0"/>
            <w:sz w:val="21"/>
            <w:szCs w:val="21"/>
            <w:u w:val="single"/>
            <w:lang w:eastAsia="ru-RU"/>
            <w14:ligatures w14:val="none"/>
          </w:rPr>
          <w:t>аккредитации</w:t>
        </w:r>
      </w:hyperlink>
      <w:r w:rsidRPr="00052D49">
        <w:rPr>
          <w:rFonts w:ascii="Open Sans" w:eastAsia="Times New Roman" w:hAnsi="Open Sans" w:cs="Open Sans"/>
          <w:color w:val="858585"/>
          <w:kern w:val="0"/>
          <w:sz w:val="21"/>
          <w:szCs w:val="21"/>
          <w:lang w:eastAsia="ru-RU"/>
          <w14:ligatures w14:val="none"/>
        </w:rPr>
        <w:t> или об отказе в предоставлении аттестатов </w:t>
      </w:r>
      <w:hyperlink r:id="rId134" w:tgtFrame="_blank" w:tooltip="Помощь в аккредитации техосмотра" w:history="1">
        <w:r w:rsidRPr="00052D49">
          <w:rPr>
            <w:rFonts w:ascii="Open Sans" w:eastAsia="Times New Roman" w:hAnsi="Open Sans" w:cs="Open Sans"/>
            <w:color w:val="4F6476"/>
            <w:kern w:val="0"/>
            <w:sz w:val="21"/>
            <w:szCs w:val="21"/>
            <w:u w:val="single"/>
            <w:lang w:eastAsia="ru-RU"/>
            <w14:ligatures w14:val="none"/>
          </w:rPr>
          <w:t>аккредитации</w:t>
        </w:r>
      </w:hyperlink>
      <w:r w:rsidRPr="00052D49">
        <w:rPr>
          <w:rFonts w:ascii="Open Sans" w:eastAsia="Times New Roman" w:hAnsi="Open Sans" w:cs="Open Sans"/>
          <w:color w:val="858585"/>
          <w:kern w:val="0"/>
          <w:sz w:val="21"/>
          <w:szCs w:val="21"/>
          <w:lang w:eastAsia="ru-RU"/>
          <w14:ligatures w14:val="none"/>
        </w:rPr>
        <w:t> (решение об </w:t>
      </w:r>
      <w:hyperlink r:id="rId135" w:tgtFrame="_blank" w:tooltip="Помощь в аккредитации техосмотра" w:history="1">
        <w:r w:rsidRPr="00052D49">
          <w:rPr>
            <w:rFonts w:ascii="Open Sans" w:eastAsia="Times New Roman" w:hAnsi="Open Sans" w:cs="Open Sans"/>
            <w:color w:val="4F6476"/>
            <w:kern w:val="0"/>
            <w:sz w:val="21"/>
            <w:szCs w:val="21"/>
            <w:u w:val="single"/>
            <w:lang w:eastAsia="ru-RU"/>
            <w14:ligatures w14:val="none"/>
          </w:rPr>
          <w:t>аккредитации</w:t>
        </w:r>
      </w:hyperlink>
      <w:r w:rsidRPr="00052D49">
        <w:rPr>
          <w:rFonts w:ascii="Open Sans" w:eastAsia="Times New Roman" w:hAnsi="Open Sans" w:cs="Open Sans"/>
          <w:color w:val="858585"/>
          <w:kern w:val="0"/>
          <w:sz w:val="21"/>
          <w:szCs w:val="21"/>
          <w:lang w:eastAsia="ru-RU"/>
          <w14:ligatures w14:val="none"/>
        </w:rPr>
        <w:t>);</w:t>
      </w:r>
    </w:p>
    <w:p w14:paraId="2A1549A2" w14:textId="77777777" w:rsidR="00052D49" w:rsidRPr="00052D49" w:rsidRDefault="00052D49" w:rsidP="00052D49">
      <w:pPr>
        <w:numPr>
          <w:ilvl w:val="0"/>
          <w:numId w:val="9"/>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принятие решения о </w:t>
      </w:r>
      <w:hyperlink r:id="rId136" w:tooltip="Помощь в подготовке документов на расширение области аккредитации пункта технического осмотра" w:history="1">
        <w:r w:rsidRPr="00052D49">
          <w:rPr>
            <w:rFonts w:ascii="Open Sans" w:eastAsia="Times New Roman" w:hAnsi="Open Sans" w:cs="Open Sans"/>
            <w:color w:val="4F6476"/>
            <w:kern w:val="0"/>
            <w:sz w:val="21"/>
            <w:szCs w:val="21"/>
            <w:u w:val="single"/>
            <w:lang w:eastAsia="ru-RU"/>
            <w14:ligatures w14:val="none"/>
          </w:rPr>
          <w:t>расширении</w:t>
        </w:r>
      </w:hyperlink>
      <w:r w:rsidRPr="00052D49">
        <w:rPr>
          <w:rFonts w:ascii="Open Sans" w:eastAsia="Times New Roman" w:hAnsi="Open Sans" w:cs="Open Sans"/>
          <w:color w:val="858585"/>
          <w:kern w:val="0"/>
          <w:sz w:val="21"/>
          <w:szCs w:val="21"/>
          <w:lang w:eastAsia="ru-RU"/>
          <w14:ligatures w14:val="none"/>
        </w:rPr>
        <w:t> или </w:t>
      </w:r>
      <w:hyperlink r:id="rId137" w:tooltip="Помощь в сокращении области аккредитации пункта технического осмотра" w:history="1">
        <w:r w:rsidRPr="00052D49">
          <w:rPr>
            <w:rFonts w:ascii="Open Sans" w:eastAsia="Times New Roman" w:hAnsi="Open Sans" w:cs="Open Sans"/>
            <w:color w:val="4F6476"/>
            <w:kern w:val="0"/>
            <w:sz w:val="21"/>
            <w:szCs w:val="21"/>
            <w:u w:val="single"/>
            <w:lang w:eastAsia="ru-RU"/>
            <w14:ligatures w14:val="none"/>
          </w:rPr>
          <w:t>сокращении области аккредитации</w:t>
        </w:r>
      </w:hyperlink>
      <w:r w:rsidRPr="00052D49">
        <w:rPr>
          <w:rFonts w:ascii="Open Sans" w:eastAsia="Times New Roman" w:hAnsi="Open Sans" w:cs="Open Sans"/>
          <w:color w:val="858585"/>
          <w:kern w:val="0"/>
          <w:sz w:val="21"/>
          <w:szCs w:val="21"/>
          <w:lang w:eastAsia="ru-RU"/>
          <w14:ligatures w14:val="none"/>
        </w:rPr>
        <w:t>;</w:t>
      </w:r>
    </w:p>
    <w:p w14:paraId="0DB68B65" w14:textId="77777777" w:rsidR="00052D49" w:rsidRPr="00052D49" w:rsidRDefault="00052D49" w:rsidP="00052D49">
      <w:pPr>
        <w:numPr>
          <w:ilvl w:val="0"/>
          <w:numId w:val="9"/>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hyperlink r:id="rId138" w:tooltip="Помощь в переоформлении аттестата аккредитации оператора технического осмотра" w:history="1">
        <w:r w:rsidRPr="00052D49">
          <w:rPr>
            <w:rFonts w:ascii="Open Sans" w:eastAsia="Times New Roman" w:hAnsi="Open Sans" w:cs="Open Sans"/>
            <w:color w:val="4F6476"/>
            <w:kern w:val="0"/>
            <w:sz w:val="21"/>
            <w:szCs w:val="21"/>
            <w:u w:val="single"/>
            <w:lang w:eastAsia="ru-RU"/>
            <w14:ligatures w14:val="none"/>
          </w:rPr>
          <w:t>переоформление</w:t>
        </w:r>
      </w:hyperlink>
      <w:r w:rsidRPr="00052D49">
        <w:rPr>
          <w:rFonts w:ascii="Open Sans" w:eastAsia="Times New Roman" w:hAnsi="Open Sans" w:cs="Open Sans"/>
          <w:color w:val="858585"/>
          <w:kern w:val="0"/>
          <w:sz w:val="21"/>
          <w:szCs w:val="21"/>
          <w:lang w:eastAsia="ru-RU"/>
          <w14:ligatures w14:val="none"/>
        </w:rPr>
        <w:t> аттестатов </w:t>
      </w:r>
      <w:hyperlink r:id="rId139" w:tgtFrame="_blank" w:tooltip="Помощь в аккредитации техосмотра" w:history="1">
        <w:r w:rsidRPr="00052D49">
          <w:rPr>
            <w:rFonts w:ascii="Open Sans" w:eastAsia="Times New Roman" w:hAnsi="Open Sans" w:cs="Open Sans"/>
            <w:color w:val="4F6476"/>
            <w:kern w:val="0"/>
            <w:sz w:val="21"/>
            <w:szCs w:val="21"/>
            <w:u w:val="single"/>
            <w:lang w:eastAsia="ru-RU"/>
            <w14:ligatures w14:val="none"/>
          </w:rPr>
          <w:t>аккредитации</w:t>
        </w:r>
      </w:hyperlink>
      <w:r w:rsidRPr="00052D49">
        <w:rPr>
          <w:rFonts w:ascii="Open Sans" w:eastAsia="Times New Roman" w:hAnsi="Open Sans" w:cs="Open Sans"/>
          <w:color w:val="858585"/>
          <w:kern w:val="0"/>
          <w:sz w:val="21"/>
          <w:szCs w:val="21"/>
          <w:lang w:eastAsia="ru-RU"/>
          <w14:ligatures w14:val="none"/>
        </w:rPr>
        <w:t>;</w:t>
      </w:r>
    </w:p>
    <w:p w14:paraId="2F0E64C1" w14:textId="77777777" w:rsidR="00052D49" w:rsidRPr="00052D49" w:rsidRDefault="00052D49" w:rsidP="00052D49">
      <w:pPr>
        <w:numPr>
          <w:ilvl w:val="0"/>
          <w:numId w:val="9"/>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приостановление действия аттестатов аккредитации и </w:t>
      </w:r>
      <w:hyperlink r:id="rId140" w:tooltip="Помощь в подготовке документов для возобновления действия приосановленного аттестата аккредитации оператора техосмотра" w:history="1">
        <w:r w:rsidRPr="00052D49">
          <w:rPr>
            <w:rFonts w:ascii="Open Sans" w:eastAsia="Times New Roman" w:hAnsi="Open Sans" w:cs="Open Sans"/>
            <w:color w:val="4F6476"/>
            <w:kern w:val="0"/>
            <w:sz w:val="21"/>
            <w:szCs w:val="21"/>
            <w:u w:val="single"/>
            <w:lang w:eastAsia="ru-RU"/>
            <w14:ligatures w14:val="none"/>
          </w:rPr>
          <w:t>возобновление</w:t>
        </w:r>
      </w:hyperlink>
      <w:r w:rsidRPr="00052D49">
        <w:rPr>
          <w:rFonts w:ascii="Open Sans" w:eastAsia="Times New Roman" w:hAnsi="Open Sans" w:cs="Open Sans"/>
          <w:color w:val="858585"/>
          <w:kern w:val="0"/>
          <w:sz w:val="21"/>
          <w:szCs w:val="21"/>
          <w:lang w:eastAsia="ru-RU"/>
          <w14:ligatures w14:val="none"/>
        </w:rPr>
        <w:t> их действия;</w:t>
      </w:r>
    </w:p>
    <w:p w14:paraId="563C0964" w14:textId="77777777" w:rsidR="00052D49" w:rsidRPr="00052D49" w:rsidRDefault="00052D49" w:rsidP="00052D49">
      <w:pPr>
        <w:numPr>
          <w:ilvl w:val="0"/>
          <w:numId w:val="9"/>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аннулирование аттестатов аккредитации;</w:t>
      </w:r>
    </w:p>
    <w:p w14:paraId="584133E4" w14:textId="77777777" w:rsidR="00052D49" w:rsidRPr="00052D49" w:rsidRDefault="00052D49" w:rsidP="00052D49">
      <w:pPr>
        <w:numPr>
          <w:ilvl w:val="0"/>
          <w:numId w:val="9"/>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hyperlink r:id="rId141" w:tooltip="Аудит и проверка пакета документов заявителей на соответствие требованиям аккредитации" w:history="1">
        <w:r w:rsidRPr="00052D49">
          <w:rPr>
            <w:rFonts w:ascii="Open Sans" w:eastAsia="Times New Roman" w:hAnsi="Open Sans" w:cs="Open Sans"/>
            <w:color w:val="4F6476"/>
            <w:kern w:val="0"/>
            <w:sz w:val="21"/>
            <w:szCs w:val="21"/>
            <w:u w:val="single"/>
            <w:lang w:eastAsia="ru-RU"/>
            <w14:ligatures w14:val="none"/>
          </w:rPr>
          <w:t>проверка заявителей на соответствие установленным </w:t>
        </w:r>
      </w:hyperlink>
      <w:hyperlink r:id="rId142" w:anchor="s11p2" w:tooltip="Требования аккредитации - совокупность требований, которым должны удовлетворять заявитель и оператор технического осмотра при осуществлении деятельности по проведению технического осмотра" w:history="1">
        <w:r w:rsidRPr="00052D49">
          <w:rPr>
            <w:rFonts w:ascii="Open Sans" w:eastAsia="Times New Roman" w:hAnsi="Open Sans" w:cs="Open Sans"/>
            <w:color w:val="4F6476"/>
            <w:kern w:val="0"/>
            <w:sz w:val="21"/>
            <w:szCs w:val="21"/>
            <w:u w:val="single"/>
            <w:lang w:eastAsia="ru-RU"/>
            <w14:ligatures w14:val="none"/>
          </w:rPr>
          <w:t>требованиям аккредитации</w:t>
        </w:r>
      </w:hyperlink>
      <w:hyperlink r:id="rId143" w:tooltip="Аудит и проверка пакета документов заявителей на соответствие требованиям аккредитации" w:history="1">
        <w:r w:rsidRPr="00052D49">
          <w:rPr>
            <w:rFonts w:ascii="Open Sans" w:eastAsia="Times New Roman" w:hAnsi="Open Sans" w:cs="Open Sans"/>
            <w:color w:val="4F6476"/>
            <w:kern w:val="0"/>
            <w:sz w:val="21"/>
            <w:szCs w:val="21"/>
            <w:u w:val="single"/>
            <w:lang w:eastAsia="ru-RU"/>
            <w14:ligatures w14:val="none"/>
          </w:rPr>
          <w:t>;</w:t>
        </w:r>
      </w:hyperlink>
    </w:p>
    <w:p w14:paraId="5870A79D" w14:textId="77777777" w:rsidR="00052D49" w:rsidRPr="00052D49" w:rsidRDefault="00052D49" w:rsidP="00052D49">
      <w:pPr>
        <w:numPr>
          <w:ilvl w:val="0"/>
          <w:numId w:val="9"/>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hyperlink r:id="rId144" w:anchor="s0" w:tooltip="Правила осуществления контроля за деятельностью операторов технического осмотра" w:history="1">
        <w:r w:rsidRPr="00052D49">
          <w:rPr>
            <w:rFonts w:ascii="Open Sans" w:eastAsia="Times New Roman" w:hAnsi="Open Sans" w:cs="Open Sans"/>
            <w:color w:val="4F6476"/>
            <w:kern w:val="0"/>
            <w:sz w:val="21"/>
            <w:szCs w:val="21"/>
            <w:u w:val="single"/>
            <w:lang w:eastAsia="ru-RU"/>
            <w14:ligatures w14:val="none"/>
          </w:rPr>
          <w:t>контроль за деятельностью операторов технического осмотра</w:t>
        </w:r>
      </w:hyperlink>
      <w:r w:rsidRPr="00052D49">
        <w:rPr>
          <w:rFonts w:ascii="Open Sans" w:eastAsia="Times New Roman" w:hAnsi="Open Sans" w:cs="Open Sans"/>
          <w:color w:val="858585"/>
          <w:kern w:val="0"/>
          <w:sz w:val="21"/>
          <w:szCs w:val="21"/>
          <w:lang w:eastAsia="ru-RU"/>
          <w14:ligatures w14:val="none"/>
        </w:rPr>
        <w:t> на соответствие установленным </w:t>
      </w:r>
      <w:hyperlink r:id="rId145" w:anchor="s11p2" w:tooltip="Требования аккредитации - совокупность требований, которым должны удовлетворять заявитель и оператор технического осмотра при осуществлении деятельности по проведению технического осмотра" w:history="1">
        <w:r w:rsidRPr="00052D49">
          <w:rPr>
            <w:rFonts w:ascii="Open Sans" w:eastAsia="Times New Roman" w:hAnsi="Open Sans" w:cs="Open Sans"/>
            <w:color w:val="4F6476"/>
            <w:kern w:val="0"/>
            <w:sz w:val="21"/>
            <w:szCs w:val="21"/>
            <w:u w:val="single"/>
            <w:lang w:eastAsia="ru-RU"/>
            <w14:ligatures w14:val="none"/>
          </w:rPr>
          <w:t>требованиям аккредитации</w:t>
        </w:r>
      </w:hyperlink>
      <w:r w:rsidRPr="00052D49">
        <w:rPr>
          <w:rFonts w:ascii="Open Sans" w:eastAsia="Times New Roman" w:hAnsi="Open Sans" w:cs="Open Sans"/>
          <w:color w:val="858585"/>
          <w:kern w:val="0"/>
          <w:sz w:val="21"/>
          <w:szCs w:val="21"/>
          <w:lang w:eastAsia="ru-RU"/>
          <w14:ligatures w14:val="none"/>
        </w:rPr>
        <w:t> и </w:t>
      </w:r>
      <w:hyperlink r:id="rId146" w:tooltip="Правила проведения технического осмотра  устанавливают порядок оказания услуг по проведению технического осмотра, включая оценку соответствия транспортных средств (в том числе их частей, предметов их дополнительного оборудования) обязательным требованиям" w:history="1">
        <w:r w:rsidRPr="00052D49">
          <w:rPr>
            <w:rFonts w:ascii="Open Sans" w:eastAsia="Times New Roman" w:hAnsi="Open Sans" w:cs="Open Sans"/>
            <w:color w:val="4F6476"/>
            <w:kern w:val="0"/>
            <w:sz w:val="21"/>
            <w:szCs w:val="21"/>
            <w:u w:val="single"/>
            <w:lang w:eastAsia="ru-RU"/>
            <w14:ligatures w14:val="none"/>
          </w:rPr>
          <w:t>правилам</w:t>
        </w:r>
      </w:hyperlink>
      <w:r w:rsidRPr="00052D49">
        <w:rPr>
          <w:rFonts w:ascii="Open Sans" w:eastAsia="Times New Roman" w:hAnsi="Open Sans" w:cs="Open Sans"/>
          <w:color w:val="858585"/>
          <w:kern w:val="0"/>
          <w:sz w:val="21"/>
          <w:szCs w:val="21"/>
          <w:lang w:eastAsia="ru-RU"/>
          <w14:ligatures w14:val="none"/>
        </w:rPr>
        <w:t> проведения технического осмотра;</w:t>
      </w:r>
    </w:p>
    <w:p w14:paraId="74DB208D" w14:textId="77777777" w:rsidR="00052D49" w:rsidRPr="00052D49" w:rsidRDefault="00052D49" w:rsidP="00052D49">
      <w:pPr>
        <w:numPr>
          <w:ilvl w:val="0"/>
          <w:numId w:val="9"/>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hyperlink r:id="rId147" w:tooltip="Приказ Минэкономразвития России от 21.10.2011 N 587 (ред. от 27.09.2012) &quot;Об утверждении Порядка ведения реестра операторов технического осмотра, формирования и размещения открытого и общедоступного информационного ресурса, содержащего сведения из реестра" w:history="1">
        <w:r w:rsidRPr="00052D49">
          <w:rPr>
            <w:rFonts w:ascii="Open Sans" w:eastAsia="Times New Roman" w:hAnsi="Open Sans" w:cs="Open Sans"/>
            <w:color w:val="4F6476"/>
            <w:kern w:val="0"/>
            <w:sz w:val="21"/>
            <w:szCs w:val="21"/>
            <w:u w:val="single"/>
            <w:lang w:eastAsia="ru-RU"/>
            <w14:ligatures w14:val="none"/>
          </w:rPr>
          <w:t>ведение реестра</w:t>
        </w:r>
      </w:hyperlink>
      <w:r w:rsidRPr="00052D49">
        <w:rPr>
          <w:rFonts w:ascii="Open Sans" w:eastAsia="Times New Roman" w:hAnsi="Open Sans" w:cs="Open Sans"/>
          <w:color w:val="858585"/>
          <w:kern w:val="0"/>
          <w:sz w:val="21"/>
          <w:szCs w:val="21"/>
          <w:lang w:eastAsia="ru-RU"/>
          <w14:ligatures w14:val="none"/>
        </w:rPr>
        <w:t> операторов технического осмотра;</w:t>
      </w:r>
    </w:p>
    <w:p w14:paraId="157CBE5B" w14:textId="77777777" w:rsidR="00052D49" w:rsidRPr="00052D49" w:rsidRDefault="00052D49" w:rsidP="00052D49">
      <w:pPr>
        <w:numPr>
          <w:ilvl w:val="0"/>
          <w:numId w:val="9"/>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ведение учета бланков диагностических карт и бланков международных сертификатов технического осмотра;</w:t>
      </w:r>
      <w:r w:rsidRPr="00052D49">
        <w:rPr>
          <w:rFonts w:ascii="Open Sans" w:eastAsia="Times New Roman" w:hAnsi="Open Sans" w:cs="Open Sans"/>
          <w:color w:val="858585"/>
          <w:kern w:val="0"/>
          <w:sz w:val="21"/>
          <w:szCs w:val="21"/>
          <w:lang w:eastAsia="ru-RU"/>
          <w14:ligatures w14:val="none"/>
        </w:rPr>
        <w:br/>
        <w:t>(в ред. Федерального закона от 23.04.2018 N 110-ФЗ)</w:t>
      </w:r>
    </w:p>
    <w:p w14:paraId="6D9F69B8" w14:textId="77777777" w:rsidR="00052D49" w:rsidRPr="00052D49" w:rsidRDefault="00052D49" w:rsidP="00052D49">
      <w:pPr>
        <w:numPr>
          <w:ilvl w:val="0"/>
          <w:numId w:val="9"/>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утратил силу. - Федеральный закон от 28.07.2012 N </w:t>
      </w:r>
      <w:hyperlink r:id="rId148" w:tooltip="Федеральный закон от 28.07.2012 N 130-ФЗ О внесении изменений в отдельные законодательные акты РФ" w:history="1">
        <w:r w:rsidRPr="00052D49">
          <w:rPr>
            <w:rFonts w:ascii="Open Sans" w:eastAsia="Times New Roman" w:hAnsi="Open Sans" w:cs="Open Sans"/>
            <w:color w:val="4F6476"/>
            <w:kern w:val="0"/>
            <w:sz w:val="21"/>
            <w:szCs w:val="21"/>
            <w:u w:val="single"/>
            <w:lang w:eastAsia="ru-RU"/>
            <w14:ligatures w14:val="none"/>
          </w:rPr>
          <w:t>130-ФЗ</w:t>
        </w:r>
      </w:hyperlink>
      <w:r w:rsidRPr="00052D49">
        <w:rPr>
          <w:rFonts w:ascii="Open Sans" w:eastAsia="Times New Roman" w:hAnsi="Open Sans" w:cs="Open Sans"/>
          <w:color w:val="858585"/>
          <w:kern w:val="0"/>
          <w:sz w:val="21"/>
          <w:szCs w:val="21"/>
          <w:lang w:eastAsia="ru-RU"/>
          <w14:ligatures w14:val="none"/>
        </w:rPr>
        <w:t>;</w:t>
      </w:r>
    </w:p>
    <w:p w14:paraId="17A7AEAF" w14:textId="77777777" w:rsidR="00052D49" w:rsidRPr="00052D49" w:rsidRDefault="00052D49" w:rsidP="00052D49">
      <w:pPr>
        <w:numPr>
          <w:ilvl w:val="0"/>
          <w:numId w:val="9"/>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формирование открытого и общедоступного информационного </w:t>
      </w:r>
      <w:hyperlink r:id="rId149" w:tooltip="Об утверждении Порядка ведения реестра операторов технического осмотра, формирования и размещения открытого и общедоступного информационного ресурса, содержащего сведения из реестра операторов технического осмотра" w:history="1">
        <w:r w:rsidRPr="00052D49">
          <w:rPr>
            <w:rFonts w:ascii="Open Sans" w:eastAsia="Times New Roman" w:hAnsi="Open Sans" w:cs="Open Sans"/>
            <w:color w:val="4F6476"/>
            <w:kern w:val="0"/>
            <w:sz w:val="21"/>
            <w:szCs w:val="21"/>
            <w:u w:val="single"/>
            <w:lang w:eastAsia="ru-RU"/>
            <w14:ligatures w14:val="none"/>
          </w:rPr>
          <w:t>ресурса</w:t>
        </w:r>
      </w:hyperlink>
      <w:r w:rsidRPr="00052D49">
        <w:rPr>
          <w:rFonts w:ascii="Open Sans" w:eastAsia="Times New Roman" w:hAnsi="Open Sans" w:cs="Open Sans"/>
          <w:color w:val="858585"/>
          <w:kern w:val="0"/>
          <w:sz w:val="21"/>
          <w:szCs w:val="21"/>
          <w:lang w:eastAsia="ru-RU"/>
          <w14:ligatures w14:val="none"/>
        </w:rPr>
        <w:t>, содержащего сведения из реестра операторов технического осмотра.</w:t>
      </w:r>
    </w:p>
    <w:p w14:paraId="16E5265A" w14:textId="77777777" w:rsidR="00052D49" w:rsidRPr="00052D49" w:rsidRDefault="00052D49" w:rsidP="00052D49">
      <w:pPr>
        <w:shd w:val="clear" w:color="auto" w:fill="FFFFFF"/>
        <w:spacing w:before="90" w:after="90" w:line="240" w:lineRule="auto"/>
        <w:outlineLvl w:val="1"/>
        <w:rPr>
          <w:rFonts w:ascii="Open Sans" w:eastAsia="Times New Roman" w:hAnsi="Open Sans" w:cs="Open Sans"/>
          <w:color w:val="737373"/>
          <w:kern w:val="0"/>
          <w:sz w:val="36"/>
          <w:szCs w:val="36"/>
          <w:lang w:eastAsia="ru-RU"/>
          <w14:ligatures w14:val="none"/>
        </w:rPr>
      </w:pPr>
      <w:bookmarkStart w:id="57" w:name="g3"/>
      <w:bookmarkEnd w:id="57"/>
      <w:r w:rsidRPr="00052D49">
        <w:rPr>
          <w:rFonts w:ascii="Open Sans" w:eastAsia="Times New Roman" w:hAnsi="Open Sans" w:cs="Open Sans"/>
          <w:color w:val="737373"/>
          <w:kern w:val="0"/>
          <w:sz w:val="36"/>
          <w:szCs w:val="36"/>
          <w:lang w:eastAsia="ru-RU"/>
          <w14:ligatures w14:val="none"/>
        </w:rPr>
        <w:lastRenderedPageBreak/>
        <w:t>Глава 3. ОРГАНИЗАЦИЯ СИСТЕМЫ ТЕХНИЧЕСКОГО ОСМОТРА</w:t>
      </w:r>
    </w:p>
    <w:p w14:paraId="6FFCF5B4" w14:textId="77777777" w:rsidR="00052D49" w:rsidRPr="00052D49" w:rsidRDefault="00052D49" w:rsidP="00052D49">
      <w:pPr>
        <w:shd w:val="clear" w:color="auto" w:fill="FFFFFF"/>
        <w:spacing w:after="0" w:line="240" w:lineRule="auto"/>
        <w:outlineLvl w:val="2"/>
        <w:rPr>
          <w:rFonts w:ascii="Open Sans" w:eastAsia="Times New Roman" w:hAnsi="Open Sans" w:cs="Open Sans"/>
          <w:b/>
          <w:bCs/>
          <w:color w:val="858585"/>
          <w:kern w:val="0"/>
          <w:sz w:val="25"/>
          <w:szCs w:val="25"/>
          <w:lang w:eastAsia="ru-RU"/>
          <w14:ligatures w14:val="none"/>
        </w:rPr>
      </w:pPr>
      <w:bookmarkStart w:id="58" w:name="Par193"/>
      <w:bookmarkStart w:id="59" w:name="g3s11"/>
      <w:bookmarkStart w:id="60" w:name="s11"/>
      <w:bookmarkEnd w:id="58"/>
      <w:bookmarkEnd w:id="59"/>
      <w:bookmarkEnd w:id="60"/>
      <w:r w:rsidRPr="00052D49">
        <w:rPr>
          <w:rFonts w:ascii="Open Sans" w:eastAsia="Times New Roman" w:hAnsi="Open Sans" w:cs="Open Sans"/>
          <w:b/>
          <w:bCs/>
          <w:color w:val="858585"/>
          <w:kern w:val="0"/>
          <w:sz w:val="25"/>
          <w:szCs w:val="25"/>
          <w:lang w:eastAsia="ru-RU"/>
          <w14:ligatures w14:val="none"/>
        </w:rPr>
        <w:t>Статья 11. Аккредитация в сфере технического осмотра</w:t>
      </w:r>
    </w:p>
    <w:p w14:paraId="566ADE45" w14:textId="77777777" w:rsidR="00052D49" w:rsidRPr="00052D49" w:rsidRDefault="00052D49" w:rsidP="00052D49">
      <w:pPr>
        <w:numPr>
          <w:ilvl w:val="0"/>
          <w:numId w:val="10"/>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hyperlink r:id="rId150" w:tgtFrame="_blank" w:tooltip="Аккредитация РСА" w:history="1">
        <w:r w:rsidRPr="00052D49">
          <w:rPr>
            <w:rFonts w:ascii="Open Sans" w:eastAsia="Times New Roman" w:hAnsi="Open Sans" w:cs="Open Sans"/>
            <w:color w:val="4F6476"/>
            <w:kern w:val="0"/>
            <w:sz w:val="21"/>
            <w:szCs w:val="21"/>
            <w:u w:val="single"/>
            <w:lang w:eastAsia="ru-RU"/>
            <w14:ligatures w14:val="none"/>
          </w:rPr>
          <w:t>Аккредитация</w:t>
        </w:r>
      </w:hyperlink>
      <w:r w:rsidRPr="00052D49">
        <w:rPr>
          <w:rFonts w:ascii="Open Sans" w:eastAsia="Times New Roman" w:hAnsi="Open Sans" w:cs="Open Sans"/>
          <w:color w:val="858585"/>
          <w:kern w:val="0"/>
          <w:sz w:val="21"/>
          <w:szCs w:val="21"/>
          <w:lang w:eastAsia="ru-RU"/>
          <w14:ligatures w14:val="none"/>
        </w:rPr>
        <w:t> в сфере технического осмотра осуществляется в соответствии с правилами аккредитации операторов технического осмотра, утвержденными уполномоченным федеральным органом исполнительной власти.</w:t>
      </w:r>
    </w:p>
    <w:p w14:paraId="5CDDDBD9" w14:textId="77777777" w:rsidR="00052D49" w:rsidRPr="00052D49" w:rsidRDefault="00052D49" w:rsidP="00052D49">
      <w:pPr>
        <w:numPr>
          <w:ilvl w:val="0"/>
          <w:numId w:val="10"/>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bookmarkStart w:id="61" w:name="Par196"/>
      <w:bookmarkStart w:id="62" w:name="s11p2"/>
      <w:bookmarkEnd w:id="61"/>
      <w:bookmarkEnd w:id="62"/>
      <w:r w:rsidRPr="00052D49">
        <w:rPr>
          <w:rFonts w:ascii="Open Sans" w:eastAsia="Times New Roman" w:hAnsi="Open Sans" w:cs="Open Sans"/>
          <w:b/>
          <w:bCs/>
          <w:color w:val="858585"/>
          <w:kern w:val="0"/>
          <w:sz w:val="21"/>
          <w:szCs w:val="21"/>
          <w:lang w:eastAsia="ru-RU"/>
          <w14:ligatures w14:val="none"/>
        </w:rPr>
        <w:t>Требованиями аккредитации являются</w:t>
      </w:r>
      <w:r w:rsidRPr="00052D49">
        <w:rPr>
          <w:rFonts w:ascii="Open Sans" w:eastAsia="Times New Roman" w:hAnsi="Open Sans" w:cs="Open Sans"/>
          <w:color w:val="858585"/>
          <w:kern w:val="0"/>
          <w:sz w:val="21"/>
          <w:szCs w:val="21"/>
          <w:lang w:eastAsia="ru-RU"/>
          <w14:ligatures w14:val="none"/>
        </w:rPr>
        <w:t>:</w:t>
      </w:r>
    </w:p>
    <w:p w14:paraId="46480B6B" w14:textId="77777777" w:rsidR="00052D49" w:rsidRPr="00052D49" w:rsidRDefault="00052D49" w:rsidP="00052D49">
      <w:pPr>
        <w:numPr>
          <w:ilvl w:val="1"/>
          <w:numId w:val="10"/>
        </w:numPr>
        <w:shd w:val="clear" w:color="auto" w:fill="FFFFFF"/>
        <w:spacing w:after="0" w:line="240" w:lineRule="auto"/>
        <w:ind w:left="204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 наличие на праве собственности или на ином законном основании, предусматривающем право владения и пользования, производственно-технической базы, соответствующей </w:t>
      </w:r>
      <w:hyperlink r:id="rId151" w:tgtFrame="_blank" w:tooltip="ТРЕБОВАНИЯ к производственно-технической базе оператора технического осмотра" w:history="1">
        <w:r w:rsidRPr="00052D49">
          <w:rPr>
            <w:rFonts w:ascii="Open Sans" w:eastAsia="Times New Roman" w:hAnsi="Open Sans" w:cs="Open Sans"/>
            <w:color w:val="4F6476"/>
            <w:kern w:val="0"/>
            <w:sz w:val="21"/>
            <w:szCs w:val="21"/>
            <w:u w:val="single"/>
            <w:lang w:eastAsia="ru-RU"/>
            <w14:ligatures w14:val="none"/>
          </w:rPr>
          <w:t>требованиям</w:t>
        </w:r>
      </w:hyperlink>
      <w:r w:rsidRPr="00052D49">
        <w:rPr>
          <w:rFonts w:ascii="Open Sans" w:eastAsia="Times New Roman" w:hAnsi="Open Sans" w:cs="Open Sans"/>
          <w:color w:val="858585"/>
          <w:kern w:val="0"/>
          <w:sz w:val="21"/>
          <w:szCs w:val="21"/>
          <w:lang w:eastAsia="ru-RU"/>
          <w14:ligatures w14:val="none"/>
        </w:rPr>
        <w:t>, установленным уполномоченным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(далее - федеральный орган исполнительной власти в области транспорта);</w:t>
      </w:r>
    </w:p>
    <w:p w14:paraId="54EADDD0" w14:textId="77777777" w:rsidR="00052D49" w:rsidRPr="00052D49" w:rsidRDefault="00052D49" w:rsidP="00052D49">
      <w:pPr>
        <w:numPr>
          <w:ilvl w:val="1"/>
          <w:numId w:val="10"/>
        </w:numPr>
        <w:shd w:val="clear" w:color="auto" w:fill="FFFFFF"/>
        <w:spacing w:after="0" w:line="240" w:lineRule="auto"/>
        <w:ind w:left="204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 наличие в штате не менее одного </w:t>
      </w:r>
      <w:hyperlink r:id="rId152" w:tgtFrame="_blank" w:tooltip="Квалификационные требования к техническим экспертам. " w:history="1">
        <w:r w:rsidRPr="00052D49">
          <w:rPr>
            <w:rFonts w:ascii="Open Sans" w:eastAsia="Times New Roman" w:hAnsi="Open Sans" w:cs="Open Sans"/>
            <w:color w:val="4F6476"/>
            <w:kern w:val="0"/>
            <w:sz w:val="21"/>
            <w:szCs w:val="21"/>
            <w:u w:val="single"/>
            <w:lang w:eastAsia="ru-RU"/>
            <w14:ligatures w14:val="none"/>
          </w:rPr>
          <w:t>технического эксперта</w:t>
        </w:r>
      </w:hyperlink>
      <w:r w:rsidRPr="00052D49">
        <w:rPr>
          <w:rFonts w:ascii="Open Sans" w:eastAsia="Times New Roman" w:hAnsi="Open Sans" w:cs="Open Sans"/>
          <w:color w:val="858585"/>
          <w:kern w:val="0"/>
          <w:sz w:val="21"/>
          <w:szCs w:val="21"/>
          <w:lang w:eastAsia="ru-RU"/>
          <w14:ligatures w14:val="none"/>
        </w:rPr>
        <w:t> на каждой диагностической линии, на которой он осуществляет </w:t>
      </w:r>
      <w:hyperlink r:id="rId153" w:anchor="s1p14" w:tooltip="техническое диагностирование - часть технического осмотра, заключающаяся в процедуре подтверждения соответствия транспортных средств (в том числе их частей, предметов их дополнительного оборудования) обязательным требованиям безопасности транспортных средств" w:history="1">
        <w:r w:rsidRPr="00052D49">
          <w:rPr>
            <w:rFonts w:ascii="Open Sans" w:eastAsia="Times New Roman" w:hAnsi="Open Sans" w:cs="Open Sans"/>
            <w:color w:val="4F6476"/>
            <w:kern w:val="0"/>
            <w:sz w:val="21"/>
            <w:szCs w:val="21"/>
            <w:u w:val="single"/>
            <w:lang w:eastAsia="ru-RU"/>
            <w14:ligatures w14:val="none"/>
          </w:rPr>
          <w:t>техническое диагностирование</w:t>
        </w:r>
      </w:hyperlink>
      <w:r w:rsidRPr="00052D49">
        <w:rPr>
          <w:rFonts w:ascii="Open Sans" w:eastAsia="Times New Roman" w:hAnsi="Open Sans" w:cs="Open Sans"/>
          <w:color w:val="858585"/>
          <w:kern w:val="0"/>
          <w:sz w:val="21"/>
          <w:szCs w:val="21"/>
          <w:lang w:eastAsia="ru-RU"/>
          <w14:ligatures w14:val="none"/>
        </w:rPr>
        <w:t> по основному месту работы, либо наличие у физического лица, зарегистрированного в качестве индивидуального предпринимателя, имеющего одну диагностическую линию, </w:t>
      </w:r>
      <w:hyperlink r:id="rId154" w:anchor="s1" w:tooltip="Квалификационные требования к техническим экспертам" w:history="1">
        <w:r w:rsidRPr="00052D49">
          <w:rPr>
            <w:rFonts w:ascii="Open Sans" w:eastAsia="Times New Roman" w:hAnsi="Open Sans" w:cs="Open Sans"/>
            <w:color w:val="4F6476"/>
            <w:kern w:val="0"/>
            <w:sz w:val="21"/>
            <w:szCs w:val="21"/>
            <w:u w:val="single"/>
            <w:lang w:eastAsia="ru-RU"/>
            <w14:ligatures w14:val="none"/>
          </w:rPr>
          <w:t>квалификации технического эксперта</w:t>
        </w:r>
      </w:hyperlink>
      <w:r w:rsidRPr="00052D49">
        <w:rPr>
          <w:rFonts w:ascii="Open Sans" w:eastAsia="Times New Roman" w:hAnsi="Open Sans" w:cs="Open Sans"/>
          <w:color w:val="858585"/>
          <w:kern w:val="0"/>
          <w:sz w:val="21"/>
          <w:szCs w:val="21"/>
          <w:lang w:eastAsia="ru-RU"/>
          <w14:ligatures w14:val="none"/>
        </w:rPr>
        <w:t>;</w:t>
      </w:r>
    </w:p>
    <w:p w14:paraId="514C5B83" w14:textId="77777777" w:rsidR="00052D49" w:rsidRPr="00052D49" w:rsidRDefault="00052D49" w:rsidP="00052D49">
      <w:pPr>
        <w:shd w:val="clear" w:color="auto" w:fill="FFFFFF"/>
        <w:spacing w:before="134" w:after="134" w:line="240" w:lineRule="auto"/>
        <w:ind w:left="204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shd w:val="clear" w:color="auto" w:fill="FFEE00"/>
          <w:lang w:eastAsia="ru-RU"/>
          <w14:ligatures w14:val="none"/>
        </w:rPr>
        <w:t>2.1.) выполнение установленных настоящим Федеральным законом и иными нормативными правовыми актами требований к техническим экспертам; (Пункт введен - </w:t>
      </w:r>
      <w:hyperlink r:id="rId155" w:tooltip="ФЕДЕРАЛЬНЫЙ ЗАКОН от 11 июня 2021 №170 • 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 w:history="1">
        <w:r w:rsidRPr="00052D49">
          <w:rPr>
            <w:rFonts w:ascii="Open Sans" w:eastAsia="Times New Roman" w:hAnsi="Open Sans" w:cs="Open Sans"/>
            <w:color w:val="4F6476"/>
            <w:kern w:val="0"/>
            <w:sz w:val="21"/>
            <w:szCs w:val="21"/>
            <w:u w:val="single"/>
            <w:shd w:val="clear" w:color="auto" w:fill="FFEE00"/>
            <w:lang w:eastAsia="ru-RU"/>
            <w14:ligatures w14:val="none"/>
          </w:rPr>
          <w:t>Федеральный закон от 11.06.2021 № 170-ФЗ</w:t>
        </w:r>
      </w:hyperlink>
      <w:r w:rsidRPr="00052D49">
        <w:rPr>
          <w:rFonts w:ascii="Open Sans" w:eastAsia="Times New Roman" w:hAnsi="Open Sans" w:cs="Open Sans"/>
          <w:color w:val="858585"/>
          <w:kern w:val="0"/>
          <w:sz w:val="21"/>
          <w:szCs w:val="21"/>
          <w:shd w:val="clear" w:color="auto" w:fill="FFEE00"/>
          <w:lang w:eastAsia="ru-RU"/>
          <w14:ligatures w14:val="none"/>
        </w:rPr>
        <w:t>)</w:t>
      </w:r>
    </w:p>
    <w:p w14:paraId="795FA074" w14:textId="77777777" w:rsidR="00052D49" w:rsidRPr="00052D49" w:rsidRDefault="00052D49" w:rsidP="00052D49">
      <w:pPr>
        <w:numPr>
          <w:ilvl w:val="1"/>
          <w:numId w:val="10"/>
        </w:numPr>
        <w:shd w:val="clear" w:color="auto" w:fill="FFFFFF"/>
        <w:spacing w:after="0" w:line="240" w:lineRule="auto"/>
        <w:ind w:left="204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 наличие технических возможностей для передачи по окончании проведения технического осмотра в </w:t>
      </w:r>
      <w:hyperlink r:id="rId156" w:tooltip=" Пошаговая инструкция по настройке компьютера для работы с системой ЕАИСТО-М" w:history="1">
        <w:r w:rsidRPr="00052D49">
          <w:rPr>
            <w:rFonts w:ascii="Open Sans" w:eastAsia="Times New Roman" w:hAnsi="Open Sans" w:cs="Open Sans"/>
            <w:color w:val="4F6476"/>
            <w:kern w:val="0"/>
            <w:sz w:val="21"/>
            <w:szCs w:val="21"/>
            <w:u w:val="single"/>
            <w:lang w:eastAsia="ru-RU"/>
            <w14:ligatures w14:val="none"/>
          </w:rPr>
          <w:t>единую автоматизированную информационную систему технического осмотра</w:t>
        </w:r>
      </w:hyperlink>
      <w:r w:rsidRPr="00052D49">
        <w:rPr>
          <w:rFonts w:ascii="Open Sans" w:eastAsia="Times New Roman" w:hAnsi="Open Sans" w:cs="Open Sans"/>
          <w:color w:val="858585"/>
          <w:kern w:val="0"/>
          <w:sz w:val="21"/>
          <w:szCs w:val="21"/>
          <w:lang w:eastAsia="ru-RU"/>
          <w14:ligatures w14:val="none"/>
        </w:rPr>
        <w:t> сведений, предусмотренных частью 3 статьи 12 настоящего Федерального закона;;</w:t>
      </w:r>
    </w:p>
    <w:p w14:paraId="649B899C" w14:textId="77777777" w:rsidR="00052D49" w:rsidRPr="00052D49" w:rsidRDefault="00052D49" w:rsidP="00052D49">
      <w:pPr>
        <w:numPr>
          <w:ilvl w:val="1"/>
          <w:numId w:val="10"/>
        </w:numPr>
        <w:shd w:val="clear" w:color="auto" w:fill="FFFFFF"/>
        <w:spacing w:after="0" w:line="240" w:lineRule="auto"/>
        <w:ind w:left="204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 наличие договора с производителем и (или) импортером (дистрибьютором) транспортных средств на сервисное обслуживание таких транспортных средств в случае, если заявителем является дилер.</w:t>
      </w:r>
      <w:r w:rsidRPr="00052D49">
        <w:rPr>
          <w:rFonts w:ascii="Open Sans" w:eastAsia="Times New Roman" w:hAnsi="Open Sans" w:cs="Open Sans"/>
          <w:color w:val="858585"/>
          <w:kern w:val="0"/>
          <w:sz w:val="21"/>
          <w:szCs w:val="21"/>
          <w:lang w:eastAsia="ru-RU"/>
          <w14:ligatures w14:val="none"/>
        </w:rPr>
        <w:br/>
        <w:t>(п. 4 введен Федеральным законом от 28.07.2012 N </w:t>
      </w:r>
      <w:hyperlink r:id="rId157" w:tgtFrame="_blank" w:tooltip="Федеральный закон от 28.07.2012 N 130-ФЗ О внесении изменений в отдельные законодательные акты РФ" w:history="1">
        <w:r w:rsidRPr="00052D49">
          <w:rPr>
            <w:rFonts w:ascii="Open Sans" w:eastAsia="Times New Roman" w:hAnsi="Open Sans" w:cs="Open Sans"/>
            <w:color w:val="4F6476"/>
            <w:kern w:val="0"/>
            <w:sz w:val="21"/>
            <w:szCs w:val="21"/>
            <w:u w:val="single"/>
            <w:lang w:eastAsia="ru-RU"/>
            <w14:ligatures w14:val="none"/>
          </w:rPr>
          <w:t>130-ФЗ</w:t>
        </w:r>
      </w:hyperlink>
      <w:r w:rsidRPr="00052D49">
        <w:rPr>
          <w:rFonts w:ascii="Open Sans" w:eastAsia="Times New Roman" w:hAnsi="Open Sans" w:cs="Open Sans"/>
          <w:color w:val="858585"/>
          <w:kern w:val="0"/>
          <w:sz w:val="21"/>
          <w:szCs w:val="21"/>
          <w:lang w:eastAsia="ru-RU"/>
          <w14:ligatures w14:val="none"/>
        </w:rPr>
        <w:t>)</w:t>
      </w:r>
    </w:p>
    <w:p w14:paraId="3DFB0F19" w14:textId="77777777" w:rsidR="00052D49" w:rsidRPr="00052D49" w:rsidRDefault="00052D49" w:rsidP="00052D49">
      <w:pPr>
        <w:numPr>
          <w:ilvl w:val="0"/>
          <w:numId w:val="10"/>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Аттестат аккредитации выдается на основании представленных заявителем заявления о предоставлении аттестата аккредитации и прилагаемых к нему документов, подтверждающих соответствие заявителя </w:t>
      </w:r>
      <w:hyperlink r:id="rId158" w:anchor="s11p2" w:tooltip="Требования аккредитации - совокупность требований, которым должны удовлетворять заявитель и оператор технического осмотра при осуществлении деятельности по проведению технического осмотра" w:history="1">
        <w:r w:rsidRPr="00052D49">
          <w:rPr>
            <w:rFonts w:ascii="Open Sans" w:eastAsia="Times New Roman" w:hAnsi="Open Sans" w:cs="Open Sans"/>
            <w:color w:val="4F6476"/>
            <w:kern w:val="0"/>
            <w:sz w:val="21"/>
            <w:szCs w:val="21"/>
            <w:u w:val="single"/>
            <w:lang w:eastAsia="ru-RU"/>
            <w14:ligatures w14:val="none"/>
          </w:rPr>
          <w:t>требованиям аккредитации</w:t>
        </w:r>
      </w:hyperlink>
      <w:r w:rsidRPr="00052D49">
        <w:rPr>
          <w:rFonts w:ascii="Open Sans" w:eastAsia="Times New Roman" w:hAnsi="Open Sans" w:cs="Open Sans"/>
          <w:color w:val="858585"/>
          <w:kern w:val="0"/>
          <w:sz w:val="21"/>
          <w:szCs w:val="21"/>
          <w:lang w:eastAsia="ru-RU"/>
          <w14:ligatures w14:val="none"/>
        </w:rPr>
        <w:t>. Исчерпывающий перечень таких документов устанавливается федеральным органом исполнительной власти, уполномоченным на установление </w:t>
      </w:r>
      <w:hyperlink r:id="rId159" w:tgtFrame="_blank" w:tooltip="Правила устанавливают порядок аккредитации операторов технического осмотра, прохождения операторами технического осмотра процедуры подтверждения соответствия требованиям аккредитации в сфере технического осмотра, а также переоформления, приостановления и аннулирования аттестата аккредитации техосмотра." w:history="1">
        <w:r w:rsidRPr="00052D49">
          <w:rPr>
            <w:rFonts w:ascii="Open Sans" w:eastAsia="Times New Roman" w:hAnsi="Open Sans" w:cs="Open Sans"/>
            <w:color w:val="4F6476"/>
            <w:kern w:val="0"/>
            <w:sz w:val="21"/>
            <w:szCs w:val="21"/>
            <w:u w:val="single"/>
            <w:lang w:eastAsia="ru-RU"/>
            <w14:ligatures w14:val="none"/>
          </w:rPr>
          <w:t>правил аккредитации</w:t>
        </w:r>
      </w:hyperlink>
      <w:r w:rsidRPr="00052D49">
        <w:rPr>
          <w:rFonts w:ascii="Open Sans" w:eastAsia="Times New Roman" w:hAnsi="Open Sans" w:cs="Open Sans"/>
          <w:color w:val="858585"/>
          <w:kern w:val="0"/>
          <w:sz w:val="21"/>
          <w:szCs w:val="21"/>
          <w:lang w:eastAsia="ru-RU"/>
          <w14:ligatures w14:val="none"/>
        </w:rPr>
        <w:t> операторов технического осмотра. (В редакции Федерального закона от </w:t>
      </w:r>
      <w:hyperlink r:id="rId160" w:history="1">
        <w:r w:rsidRPr="00052D49">
          <w:rPr>
            <w:rFonts w:ascii="Open Sans" w:eastAsia="Times New Roman" w:hAnsi="Open Sans" w:cs="Open Sans"/>
            <w:color w:val="4F6476"/>
            <w:kern w:val="0"/>
            <w:sz w:val="21"/>
            <w:szCs w:val="21"/>
            <w:u w:val="single"/>
            <w:lang w:eastAsia="ru-RU"/>
            <w14:ligatures w14:val="none"/>
          </w:rPr>
          <w:t>06.06.2019 № 122-ФЗ</w:t>
        </w:r>
      </w:hyperlink>
      <w:r w:rsidRPr="00052D49">
        <w:rPr>
          <w:rFonts w:ascii="Open Sans" w:eastAsia="Times New Roman" w:hAnsi="Open Sans" w:cs="Open Sans"/>
          <w:color w:val="858585"/>
          <w:kern w:val="0"/>
          <w:sz w:val="21"/>
          <w:szCs w:val="21"/>
          <w:lang w:eastAsia="ru-RU"/>
          <w14:ligatures w14:val="none"/>
        </w:rPr>
        <w:t>)</w:t>
      </w:r>
    </w:p>
    <w:p w14:paraId="637EFB5C" w14:textId="77777777" w:rsidR="00052D49" w:rsidRPr="00052D49" w:rsidRDefault="00052D49" w:rsidP="00052D49">
      <w:pPr>
        <w:shd w:val="clear" w:color="auto" w:fill="FFFFFF"/>
        <w:spacing w:before="134" w:after="134" w:line="240" w:lineRule="auto"/>
        <w:ind w:left="102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3.1. </w:t>
      </w:r>
      <w:hyperlink r:id="rId161" w:tooltip="Область аккредитации и категории транспортных средств" w:history="1">
        <w:r w:rsidRPr="00052D49">
          <w:rPr>
            <w:rFonts w:ascii="Open Sans" w:eastAsia="Times New Roman" w:hAnsi="Open Sans" w:cs="Open Sans"/>
            <w:b/>
            <w:bCs/>
            <w:color w:val="4F6476"/>
            <w:kern w:val="0"/>
            <w:sz w:val="21"/>
            <w:szCs w:val="21"/>
            <w:u w:val="single"/>
            <w:lang w:eastAsia="ru-RU"/>
            <w14:ligatures w14:val="none"/>
          </w:rPr>
          <w:t>Область аккредитации</w:t>
        </w:r>
      </w:hyperlink>
      <w:bookmarkEnd w:id="7"/>
      <w:r w:rsidRPr="00052D49">
        <w:rPr>
          <w:rFonts w:ascii="Open Sans" w:eastAsia="Times New Roman" w:hAnsi="Open Sans" w:cs="Open Sans"/>
          <w:color w:val="858585"/>
          <w:kern w:val="0"/>
          <w:sz w:val="21"/>
          <w:szCs w:val="21"/>
          <w:lang w:eastAsia="ru-RU"/>
          <w14:ligatures w14:val="none"/>
        </w:rPr>
        <w:t> в аттестате аккредитации определяется для каждого пункта технического осмотра и каждой </w:t>
      </w:r>
      <w:hyperlink r:id="rId162" w:tooltip="Требования к передвижным диагностическим линиям техосмотра" w:history="1">
        <w:r w:rsidRPr="00052D49">
          <w:rPr>
            <w:rFonts w:ascii="Open Sans" w:eastAsia="Times New Roman" w:hAnsi="Open Sans" w:cs="Open Sans"/>
            <w:color w:val="4F6476"/>
            <w:kern w:val="0"/>
            <w:sz w:val="21"/>
            <w:szCs w:val="21"/>
            <w:u w:val="single"/>
            <w:lang w:eastAsia="ru-RU"/>
            <w14:ligatures w14:val="none"/>
          </w:rPr>
          <w:t>передвижной диагностической линии</w:t>
        </w:r>
      </w:hyperlink>
      <w:r w:rsidRPr="00052D49">
        <w:rPr>
          <w:rFonts w:ascii="Open Sans" w:eastAsia="Times New Roman" w:hAnsi="Open Sans" w:cs="Open Sans"/>
          <w:color w:val="858585"/>
          <w:kern w:val="0"/>
          <w:sz w:val="21"/>
          <w:szCs w:val="21"/>
          <w:lang w:eastAsia="ru-RU"/>
          <w14:ligatures w14:val="none"/>
        </w:rPr>
        <w:t>, принадлежащих оператору технического осмотра, отдельно. (Часть введена - Федеральный закон от </w:t>
      </w:r>
      <w:hyperlink r:id="rId163" w:tooltip="ФЕДЕРАЛЬНЫЙ ЗАКОН от 06.06.2019 № 122 • О внесении изменений в Федеральный закон «О техническом осмотре транспортных средств и о внесении изменений в отдельные законодательные акты Российской Федерации» и отдельные законодательные акты Российской Федерации" w:history="1">
        <w:r w:rsidRPr="00052D49">
          <w:rPr>
            <w:rFonts w:ascii="Open Sans" w:eastAsia="Times New Roman" w:hAnsi="Open Sans" w:cs="Open Sans"/>
            <w:color w:val="4F6476"/>
            <w:kern w:val="0"/>
            <w:sz w:val="21"/>
            <w:szCs w:val="21"/>
            <w:u w:val="single"/>
            <w:lang w:eastAsia="ru-RU"/>
            <w14:ligatures w14:val="none"/>
          </w:rPr>
          <w:t>06.06.2019 № 122-ФЗ</w:t>
        </w:r>
      </w:hyperlink>
      <w:r w:rsidRPr="00052D49">
        <w:rPr>
          <w:rFonts w:ascii="Open Sans" w:eastAsia="Times New Roman" w:hAnsi="Open Sans" w:cs="Open Sans"/>
          <w:color w:val="858585"/>
          <w:kern w:val="0"/>
          <w:sz w:val="21"/>
          <w:szCs w:val="21"/>
          <w:lang w:eastAsia="ru-RU"/>
          <w14:ligatures w14:val="none"/>
        </w:rPr>
        <w:t>)</w:t>
      </w:r>
    </w:p>
    <w:p w14:paraId="197DEAFD" w14:textId="77777777" w:rsidR="00052D49" w:rsidRPr="00052D49" w:rsidRDefault="00052D49" w:rsidP="00052D49">
      <w:pPr>
        <w:shd w:val="clear" w:color="auto" w:fill="FFFFFF"/>
        <w:spacing w:before="134" w:after="134" w:line="240" w:lineRule="auto"/>
        <w:ind w:left="102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3.2. Особенности аккредитации операторов технического осмотра, намеревающихся проводить технический осмотр транспортных средств городского наземного электрического транспорта, устанавливаются федеральным органом исполнительной власти, уполномоченным на установление </w:t>
      </w:r>
      <w:hyperlink r:id="rId164" w:tgtFrame="_blank" w:tooltip="Правила устанавливают порядок аккредитации операторов технического осмотра, прохождения операторами технического осмотра процедуры подтверждения соответствия требованиям аккредитации в сфере технического осмотра, а также переоформления, приостановления и аннулирования аттестата аккредитации техосмотра." w:history="1">
        <w:r w:rsidRPr="00052D49">
          <w:rPr>
            <w:rFonts w:ascii="Open Sans" w:eastAsia="Times New Roman" w:hAnsi="Open Sans" w:cs="Open Sans"/>
            <w:color w:val="4F6476"/>
            <w:kern w:val="0"/>
            <w:sz w:val="21"/>
            <w:szCs w:val="21"/>
            <w:u w:val="single"/>
            <w:lang w:eastAsia="ru-RU"/>
            <w14:ligatures w14:val="none"/>
          </w:rPr>
          <w:t>правил аккредитации</w:t>
        </w:r>
      </w:hyperlink>
      <w:r w:rsidRPr="00052D49">
        <w:rPr>
          <w:rFonts w:ascii="Open Sans" w:eastAsia="Times New Roman" w:hAnsi="Open Sans" w:cs="Open Sans"/>
          <w:color w:val="858585"/>
          <w:kern w:val="0"/>
          <w:sz w:val="21"/>
          <w:szCs w:val="21"/>
          <w:lang w:eastAsia="ru-RU"/>
          <w14:ligatures w14:val="none"/>
        </w:rPr>
        <w:t> операторов технического осмотра. (Часть введена - Федеральный закон от </w:t>
      </w:r>
      <w:hyperlink r:id="rId165" w:history="1">
        <w:r w:rsidRPr="00052D49">
          <w:rPr>
            <w:rFonts w:ascii="Open Sans" w:eastAsia="Times New Roman" w:hAnsi="Open Sans" w:cs="Open Sans"/>
            <w:color w:val="4F6476"/>
            <w:kern w:val="0"/>
            <w:sz w:val="21"/>
            <w:szCs w:val="21"/>
            <w:u w:val="single"/>
            <w:lang w:eastAsia="ru-RU"/>
            <w14:ligatures w14:val="none"/>
          </w:rPr>
          <w:t>06.06.2019 № 122-ФЗ</w:t>
        </w:r>
      </w:hyperlink>
      <w:r w:rsidRPr="00052D49">
        <w:rPr>
          <w:rFonts w:ascii="Open Sans" w:eastAsia="Times New Roman" w:hAnsi="Open Sans" w:cs="Open Sans"/>
          <w:color w:val="858585"/>
          <w:kern w:val="0"/>
          <w:sz w:val="21"/>
          <w:szCs w:val="21"/>
          <w:lang w:eastAsia="ru-RU"/>
          <w14:ligatures w14:val="none"/>
        </w:rPr>
        <w:t>)</w:t>
      </w:r>
    </w:p>
    <w:p w14:paraId="0EACBB56" w14:textId="77777777" w:rsidR="00052D49" w:rsidRPr="00052D49" w:rsidRDefault="00052D49" w:rsidP="00052D49">
      <w:pPr>
        <w:shd w:val="clear" w:color="auto" w:fill="FFFFFF"/>
        <w:spacing w:before="134" w:after="134" w:line="240" w:lineRule="auto"/>
        <w:ind w:left="102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3.3. Аттестат аккредитации подлежит </w:t>
      </w:r>
      <w:hyperlink r:id="rId166" w:tgtFrame="_blank" w:tooltip="Помощь в переоформлении аттестата аккредитации" w:history="1">
        <w:r w:rsidRPr="00052D49">
          <w:rPr>
            <w:rFonts w:ascii="Open Sans" w:eastAsia="Times New Roman" w:hAnsi="Open Sans" w:cs="Open Sans"/>
            <w:color w:val="4F6476"/>
            <w:kern w:val="0"/>
            <w:sz w:val="21"/>
            <w:szCs w:val="21"/>
            <w:u w:val="single"/>
            <w:lang w:eastAsia="ru-RU"/>
            <w14:ligatures w14:val="none"/>
          </w:rPr>
          <w:t>переоформлению</w:t>
        </w:r>
      </w:hyperlink>
      <w:r w:rsidRPr="00052D49">
        <w:rPr>
          <w:rFonts w:ascii="Open Sans" w:eastAsia="Times New Roman" w:hAnsi="Open Sans" w:cs="Open Sans"/>
          <w:color w:val="858585"/>
          <w:kern w:val="0"/>
          <w:sz w:val="21"/>
          <w:szCs w:val="21"/>
          <w:lang w:eastAsia="ru-RU"/>
          <w14:ligatures w14:val="none"/>
        </w:rPr>
        <w:t> по заявлению оператора технического осмотра в следующих случаях:</w:t>
      </w:r>
    </w:p>
    <w:p w14:paraId="139B9A67" w14:textId="77777777" w:rsidR="00052D49" w:rsidRPr="00052D49" w:rsidRDefault="00052D49" w:rsidP="00052D49">
      <w:pPr>
        <w:shd w:val="clear" w:color="auto" w:fill="FFFFFF"/>
        <w:spacing w:before="134" w:after="134" w:line="240" w:lineRule="auto"/>
        <w:ind w:left="102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    1) </w:t>
      </w:r>
      <w:hyperlink r:id="rId167" w:tgtFrame="_blank" w:tooltip="Сопровождение аккредитации | Подготовка документов для расширения или сокращения области аккредитации" w:history="1">
        <w:r w:rsidRPr="00052D49">
          <w:rPr>
            <w:rFonts w:ascii="Open Sans" w:eastAsia="Times New Roman" w:hAnsi="Open Sans" w:cs="Open Sans"/>
            <w:color w:val="4F6476"/>
            <w:kern w:val="0"/>
            <w:sz w:val="21"/>
            <w:szCs w:val="21"/>
            <w:u w:val="single"/>
            <w:lang w:eastAsia="ru-RU"/>
            <w14:ligatures w14:val="none"/>
          </w:rPr>
          <w:t>расширение или сокращение области аккредитации</w:t>
        </w:r>
      </w:hyperlink>
      <w:r w:rsidRPr="00052D49">
        <w:rPr>
          <w:rFonts w:ascii="Open Sans" w:eastAsia="Times New Roman" w:hAnsi="Open Sans" w:cs="Open Sans"/>
          <w:color w:val="858585"/>
          <w:kern w:val="0"/>
          <w:sz w:val="21"/>
          <w:szCs w:val="21"/>
          <w:lang w:eastAsia="ru-RU"/>
          <w14:ligatures w14:val="none"/>
        </w:rPr>
        <w:t>;</w:t>
      </w:r>
    </w:p>
    <w:p w14:paraId="537F11D2" w14:textId="77777777" w:rsidR="00052D49" w:rsidRPr="00052D49" w:rsidRDefault="00052D49" w:rsidP="00052D49">
      <w:pPr>
        <w:shd w:val="clear" w:color="auto" w:fill="FFFFFF"/>
        <w:spacing w:before="134" w:after="134" w:line="240" w:lineRule="auto"/>
        <w:ind w:left="102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lastRenderedPageBreak/>
        <w:t>    2) изменение наименования оператора технического осмотра - юридического лица, адреса его места нахождения;</w:t>
      </w:r>
    </w:p>
    <w:p w14:paraId="4CDB8C2A" w14:textId="77777777" w:rsidR="00052D49" w:rsidRPr="00052D49" w:rsidRDefault="00052D49" w:rsidP="00052D49">
      <w:pPr>
        <w:shd w:val="clear" w:color="auto" w:fill="FFFFFF"/>
        <w:spacing w:before="134" w:after="134" w:line="240" w:lineRule="auto"/>
        <w:ind w:left="102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    3) изменение места жительства, фамилии, имени и в случае, если имеется, отчества оператора технического осмотра - индивидуального предпринимателя, реквизитов документа, удостоверяющего его личность;</w:t>
      </w:r>
    </w:p>
    <w:p w14:paraId="1D9D1029" w14:textId="77777777" w:rsidR="00052D49" w:rsidRPr="00052D49" w:rsidRDefault="00052D49" w:rsidP="00052D49">
      <w:pPr>
        <w:shd w:val="clear" w:color="auto" w:fill="FFFFFF"/>
        <w:spacing w:before="134" w:after="134" w:line="240" w:lineRule="auto"/>
        <w:ind w:left="102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    4) увеличение или уменьшение количества пунктов технического осмотра и (или) </w:t>
      </w:r>
      <w:hyperlink r:id="rId168" w:tgtFrame="_blank" w:tooltip="Требования к передвижным диагностическим линиям технического осмотра" w:history="1">
        <w:r w:rsidRPr="00052D49">
          <w:rPr>
            <w:rFonts w:ascii="Open Sans" w:eastAsia="Times New Roman" w:hAnsi="Open Sans" w:cs="Open Sans"/>
            <w:color w:val="4F6476"/>
            <w:kern w:val="0"/>
            <w:sz w:val="21"/>
            <w:szCs w:val="21"/>
            <w:u w:val="single"/>
            <w:lang w:eastAsia="ru-RU"/>
            <w14:ligatures w14:val="none"/>
          </w:rPr>
          <w:t>передвижных диагностических линий</w:t>
        </w:r>
      </w:hyperlink>
      <w:r w:rsidRPr="00052D49">
        <w:rPr>
          <w:rFonts w:ascii="Open Sans" w:eastAsia="Times New Roman" w:hAnsi="Open Sans" w:cs="Open Sans"/>
          <w:color w:val="858585"/>
          <w:kern w:val="0"/>
          <w:sz w:val="21"/>
          <w:szCs w:val="21"/>
          <w:lang w:eastAsia="ru-RU"/>
          <w14:ligatures w14:val="none"/>
        </w:rPr>
        <w:t>, где осуществляется деятельность по проведению технического осмотра;</w:t>
      </w:r>
    </w:p>
    <w:p w14:paraId="2D81B3C3" w14:textId="77777777" w:rsidR="00052D49" w:rsidRPr="00052D49" w:rsidRDefault="00052D49" w:rsidP="00052D49">
      <w:pPr>
        <w:shd w:val="clear" w:color="auto" w:fill="FFFFFF"/>
        <w:spacing w:before="134" w:after="134" w:line="240" w:lineRule="auto"/>
        <w:ind w:left="102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    5) изменение наименования марок транспортных средств, сервисное обслуживание которых проводит дилер;</w:t>
      </w:r>
    </w:p>
    <w:p w14:paraId="63DA0286" w14:textId="77777777" w:rsidR="00052D49" w:rsidRPr="00052D49" w:rsidRDefault="00052D49" w:rsidP="00052D49">
      <w:pPr>
        <w:shd w:val="clear" w:color="auto" w:fill="FFFFFF"/>
        <w:spacing w:before="134" w:after="134" w:line="240" w:lineRule="auto"/>
        <w:ind w:left="102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    6) реорганизация юридического лица - оператора технического осмотра (за исключением случаев преобразования, слияния, присоединения);</w:t>
      </w:r>
    </w:p>
    <w:p w14:paraId="3D9FC1D8" w14:textId="77777777" w:rsidR="00052D49" w:rsidRPr="00052D49" w:rsidRDefault="00052D49" w:rsidP="00052D49">
      <w:pPr>
        <w:shd w:val="clear" w:color="auto" w:fill="FFFFFF"/>
        <w:spacing w:before="134" w:after="134" w:line="240" w:lineRule="auto"/>
        <w:ind w:left="102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    7) изменение сведений о местоположении пункта технического осмотра (за исключением случаев переименования географического объекта, переименования улицы, площади или иной территории, изменения нумерации дома).</w:t>
      </w:r>
    </w:p>
    <w:p w14:paraId="34DC5C47" w14:textId="77777777" w:rsidR="00052D49" w:rsidRPr="00052D49" w:rsidRDefault="00052D49" w:rsidP="00052D49">
      <w:pPr>
        <w:shd w:val="clear" w:color="auto" w:fill="FFFFFF"/>
        <w:spacing w:before="134" w:after="134" w:line="240" w:lineRule="auto"/>
        <w:ind w:left="102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    (Часть введена - Федеральный закон от </w:t>
      </w:r>
      <w:hyperlink r:id="rId169" w:history="1">
        <w:r w:rsidRPr="00052D49">
          <w:rPr>
            <w:rFonts w:ascii="Open Sans" w:eastAsia="Times New Roman" w:hAnsi="Open Sans" w:cs="Open Sans"/>
            <w:color w:val="4F6476"/>
            <w:kern w:val="0"/>
            <w:sz w:val="21"/>
            <w:szCs w:val="21"/>
            <w:u w:val="single"/>
            <w:lang w:eastAsia="ru-RU"/>
            <w14:ligatures w14:val="none"/>
          </w:rPr>
          <w:t>06.06.2019 № 122-ФЗ</w:t>
        </w:r>
      </w:hyperlink>
      <w:r w:rsidRPr="00052D49">
        <w:rPr>
          <w:rFonts w:ascii="Open Sans" w:eastAsia="Times New Roman" w:hAnsi="Open Sans" w:cs="Open Sans"/>
          <w:color w:val="858585"/>
          <w:kern w:val="0"/>
          <w:sz w:val="21"/>
          <w:szCs w:val="21"/>
          <w:lang w:eastAsia="ru-RU"/>
          <w14:ligatures w14:val="none"/>
        </w:rPr>
        <w:t>) (В редакции </w:t>
      </w:r>
      <w:hyperlink r:id="rId170" w:tooltip="ФЕДЕРАЛЬНЫЙ ЗАКОН от 11 июня 2021 №170 • 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 w:history="1">
        <w:r w:rsidRPr="00052D49">
          <w:rPr>
            <w:rFonts w:ascii="Open Sans" w:eastAsia="Times New Roman" w:hAnsi="Open Sans" w:cs="Open Sans"/>
            <w:color w:val="4F6476"/>
            <w:kern w:val="0"/>
            <w:sz w:val="21"/>
            <w:szCs w:val="21"/>
            <w:u w:val="single"/>
            <w:lang w:eastAsia="ru-RU"/>
            <w14:ligatures w14:val="none"/>
          </w:rPr>
          <w:t>Федерального закона от 11.06.2021 № 170-ФЗ</w:t>
        </w:r>
      </w:hyperlink>
      <w:r w:rsidRPr="00052D49">
        <w:rPr>
          <w:rFonts w:ascii="Open Sans" w:eastAsia="Times New Roman" w:hAnsi="Open Sans" w:cs="Open Sans"/>
          <w:color w:val="858585"/>
          <w:kern w:val="0"/>
          <w:sz w:val="21"/>
          <w:szCs w:val="21"/>
          <w:lang w:eastAsia="ru-RU"/>
          <w14:ligatures w14:val="none"/>
        </w:rPr>
        <w:t>)</w:t>
      </w:r>
    </w:p>
    <w:p w14:paraId="04CCDD59" w14:textId="77777777" w:rsidR="00052D49" w:rsidRPr="00052D49" w:rsidRDefault="00052D49" w:rsidP="00052D49">
      <w:pPr>
        <w:shd w:val="clear" w:color="auto" w:fill="FFFFFF"/>
        <w:spacing w:before="134" w:after="134" w:line="240" w:lineRule="auto"/>
        <w:ind w:left="102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3.4. В случае реорганизации юридического лица - оператора технического осмотра в форме преобразования, слияния, присоединения, изменения адреса пункта технического осмотра при переименовании географического объекта, переименовании улицы, площади или иной территории, изменении нумерации дома соответствующие сведения направляются оператором технического осмотра в профессиональное объединение страховщиков для внесения в реестр операторов технического осмотра. (Часть введена - Федеральный закон от </w:t>
      </w:r>
      <w:hyperlink r:id="rId171" w:history="1">
        <w:r w:rsidRPr="00052D49">
          <w:rPr>
            <w:rFonts w:ascii="Open Sans" w:eastAsia="Times New Roman" w:hAnsi="Open Sans" w:cs="Open Sans"/>
            <w:color w:val="4F6476"/>
            <w:kern w:val="0"/>
            <w:sz w:val="21"/>
            <w:szCs w:val="21"/>
            <w:u w:val="single"/>
            <w:lang w:eastAsia="ru-RU"/>
            <w14:ligatures w14:val="none"/>
          </w:rPr>
          <w:t>06.06.2019 № 122-ФЗ</w:t>
        </w:r>
      </w:hyperlink>
      <w:r w:rsidRPr="00052D49">
        <w:rPr>
          <w:rFonts w:ascii="Open Sans" w:eastAsia="Times New Roman" w:hAnsi="Open Sans" w:cs="Open Sans"/>
          <w:color w:val="858585"/>
          <w:kern w:val="0"/>
          <w:sz w:val="21"/>
          <w:szCs w:val="21"/>
          <w:lang w:eastAsia="ru-RU"/>
          <w14:ligatures w14:val="none"/>
        </w:rPr>
        <w:t>)</w:t>
      </w:r>
    </w:p>
    <w:p w14:paraId="425452BC" w14:textId="77777777" w:rsidR="00052D49" w:rsidRPr="00052D49" w:rsidRDefault="00052D49" w:rsidP="00052D49">
      <w:pPr>
        <w:numPr>
          <w:ilvl w:val="0"/>
          <w:numId w:val="10"/>
        </w:numPr>
        <w:shd w:val="clear" w:color="auto" w:fill="FFFFFF"/>
        <w:spacing w:after="240" w:line="240" w:lineRule="auto"/>
        <w:ind w:left="102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Основанием отказа в предоставлении или переоформлении аттестата аккредитации является:</w:t>
      </w:r>
      <w:r w:rsidRPr="00052D49">
        <w:rPr>
          <w:rFonts w:ascii="Open Sans" w:eastAsia="Times New Roman" w:hAnsi="Open Sans" w:cs="Open Sans"/>
          <w:color w:val="858585"/>
          <w:kern w:val="0"/>
          <w:sz w:val="21"/>
          <w:szCs w:val="21"/>
          <w:lang w:eastAsia="ru-RU"/>
          <w14:ligatures w14:val="none"/>
        </w:rPr>
        <w:br/>
        <w:t>    1) наличие в представленных заявителем заявлении о предоставлении аттестата аккредитации и (или) прилагаемых к нему документах недостоверной или искаженной информации;</w:t>
      </w:r>
      <w:r w:rsidRPr="00052D49">
        <w:rPr>
          <w:rFonts w:ascii="Open Sans" w:eastAsia="Times New Roman" w:hAnsi="Open Sans" w:cs="Open Sans"/>
          <w:color w:val="858585"/>
          <w:kern w:val="0"/>
          <w:sz w:val="21"/>
          <w:szCs w:val="21"/>
          <w:lang w:eastAsia="ru-RU"/>
          <w14:ligatures w14:val="none"/>
        </w:rPr>
        <w:br/>
        <w:t>    2) несоответствие заявителя </w:t>
      </w:r>
      <w:hyperlink r:id="rId172" w:anchor="s11p2" w:tooltip="Требования аккредитации" w:history="1">
        <w:r w:rsidRPr="00052D49">
          <w:rPr>
            <w:rFonts w:ascii="Open Sans" w:eastAsia="Times New Roman" w:hAnsi="Open Sans" w:cs="Open Sans"/>
            <w:color w:val="4F6476"/>
            <w:kern w:val="0"/>
            <w:sz w:val="21"/>
            <w:szCs w:val="21"/>
            <w:u w:val="single"/>
            <w:lang w:eastAsia="ru-RU"/>
            <w14:ligatures w14:val="none"/>
          </w:rPr>
          <w:t>требованиям аккредитации</w:t>
        </w:r>
      </w:hyperlink>
      <w:r w:rsidRPr="00052D49">
        <w:rPr>
          <w:rFonts w:ascii="Open Sans" w:eastAsia="Times New Roman" w:hAnsi="Open Sans" w:cs="Open Sans"/>
          <w:color w:val="858585"/>
          <w:kern w:val="0"/>
          <w:sz w:val="21"/>
          <w:szCs w:val="21"/>
          <w:lang w:eastAsia="ru-RU"/>
          <w14:ligatures w14:val="none"/>
        </w:rPr>
        <w:t>.</w:t>
      </w:r>
    </w:p>
    <w:p w14:paraId="37F6C100" w14:textId="77777777" w:rsidR="00052D49" w:rsidRPr="00052D49" w:rsidRDefault="00052D49" w:rsidP="00052D49">
      <w:pPr>
        <w:numPr>
          <w:ilvl w:val="0"/>
          <w:numId w:val="10"/>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bookmarkStart w:id="63" w:name="s11p5"/>
      <w:bookmarkEnd w:id="63"/>
      <w:r w:rsidRPr="00052D49">
        <w:rPr>
          <w:rFonts w:ascii="Open Sans" w:eastAsia="Times New Roman" w:hAnsi="Open Sans" w:cs="Open Sans"/>
          <w:color w:val="858585"/>
          <w:kern w:val="0"/>
          <w:sz w:val="21"/>
          <w:szCs w:val="21"/>
          <w:lang w:eastAsia="ru-RU"/>
          <w14:ligatures w14:val="none"/>
        </w:rPr>
        <w:t>Основанием для аннулирования аттестата аккредитации является:</w:t>
      </w:r>
    </w:p>
    <w:p w14:paraId="1056FA84" w14:textId="77777777" w:rsidR="00052D49" w:rsidRPr="00052D49" w:rsidRDefault="00052D49" w:rsidP="00052D49">
      <w:pPr>
        <w:numPr>
          <w:ilvl w:val="1"/>
          <w:numId w:val="10"/>
        </w:numPr>
        <w:shd w:val="clear" w:color="auto" w:fill="FFFFFF"/>
        <w:spacing w:after="0" w:line="240" w:lineRule="auto"/>
        <w:ind w:left="204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 обращение оператора технического осмотра о прекращении деятельности в качестве оператора технического осмотра;</w:t>
      </w:r>
    </w:p>
    <w:p w14:paraId="73D54170" w14:textId="77777777" w:rsidR="00052D49" w:rsidRPr="00052D49" w:rsidRDefault="00052D49" w:rsidP="00052D49">
      <w:pPr>
        <w:numPr>
          <w:ilvl w:val="1"/>
          <w:numId w:val="10"/>
        </w:numPr>
        <w:shd w:val="clear" w:color="auto" w:fill="FFFFFF"/>
        <w:spacing w:after="0" w:line="240" w:lineRule="auto"/>
        <w:ind w:left="204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 наличие в течение двенадцати месяцев двух и более нарушений оператором технического осмотра требований аккредитации и (или) </w:t>
      </w:r>
      <w:hyperlink r:id="rId173" w:tooltip="Правила проведения техосмотра" w:history="1">
        <w:r w:rsidRPr="00052D49">
          <w:rPr>
            <w:rFonts w:ascii="Open Sans" w:eastAsia="Times New Roman" w:hAnsi="Open Sans" w:cs="Open Sans"/>
            <w:color w:val="4F6476"/>
            <w:kern w:val="0"/>
            <w:sz w:val="21"/>
            <w:szCs w:val="21"/>
            <w:u w:val="single"/>
            <w:lang w:eastAsia="ru-RU"/>
            <w14:ligatures w14:val="none"/>
          </w:rPr>
          <w:t>правил</w:t>
        </w:r>
      </w:hyperlink>
      <w:r w:rsidRPr="00052D49">
        <w:rPr>
          <w:rFonts w:ascii="Open Sans" w:eastAsia="Times New Roman" w:hAnsi="Open Sans" w:cs="Open Sans"/>
          <w:color w:val="858585"/>
          <w:kern w:val="0"/>
          <w:sz w:val="21"/>
          <w:szCs w:val="21"/>
          <w:lang w:eastAsia="ru-RU"/>
          <w14:ligatures w14:val="none"/>
        </w:rPr>
        <w:t> проведения технического осмотра и (или) нарушений, связанных с превышением предельного размера </w:t>
      </w:r>
      <w:hyperlink r:id="rId174" w:tooltip="Предельный размер платы (тариф) за проведение техосмотра" w:history="1">
        <w:r w:rsidRPr="00052D49">
          <w:rPr>
            <w:rFonts w:ascii="Open Sans" w:eastAsia="Times New Roman" w:hAnsi="Open Sans" w:cs="Open Sans"/>
            <w:color w:val="4F6476"/>
            <w:kern w:val="0"/>
            <w:sz w:val="21"/>
            <w:szCs w:val="21"/>
            <w:u w:val="single"/>
            <w:lang w:eastAsia="ru-RU"/>
            <w14:ligatures w14:val="none"/>
          </w:rPr>
          <w:t>платы за проведение технического осмотра</w:t>
        </w:r>
      </w:hyperlink>
      <w:r w:rsidRPr="00052D49">
        <w:rPr>
          <w:rFonts w:ascii="Open Sans" w:eastAsia="Times New Roman" w:hAnsi="Open Sans" w:cs="Open Sans"/>
          <w:color w:val="858585"/>
          <w:kern w:val="0"/>
          <w:sz w:val="21"/>
          <w:szCs w:val="21"/>
          <w:lang w:eastAsia="ru-RU"/>
          <w14:ligatures w14:val="none"/>
        </w:rPr>
        <w:t>, установленного в соответствии с настоящим Федеральным </w:t>
      </w:r>
      <w:hyperlink r:id="rId175" w:anchor="Par375" w:tooltip="3. Предельный размер платы за проведение технического осмотра устанавливается высшим исполнительным органом государственной власти субъекта Российской Федерации в соответствии с методикой, утвержденной федеральным органом исполнительной власти, уполномоче" w:history="1">
        <w:r w:rsidRPr="00052D49">
          <w:rPr>
            <w:rFonts w:ascii="Open Sans" w:eastAsia="Times New Roman" w:hAnsi="Open Sans" w:cs="Open Sans"/>
            <w:color w:val="4F6476"/>
            <w:kern w:val="0"/>
            <w:sz w:val="21"/>
            <w:szCs w:val="21"/>
            <w:u w:val="single"/>
            <w:lang w:eastAsia="ru-RU"/>
            <w14:ligatures w14:val="none"/>
          </w:rPr>
          <w:t>законом</w:t>
        </w:r>
      </w:hyperlink>
      <w:r w:rsidRPr="00052D49">
        <w:rPr>
          <w:rFonts w:ascii="Open Sans" w:eastAsia="Times New Roman" w:hAnsi="Open Sans" w:cs="Open Sans"/>
          <w:color w:val="858585"/>
          <w:kern w:val="0"/>
          <w:sz w:val="21"/>
          <w:szCs w:val="21"/>
          <w:lang w:eastAsia="ru-RU"/>
          <w14:ligatures w14:val="none"/>
        </w:rPr>
        <w:t>;</w:t>
      </w:r>
    </w:p>
    <w:p w14:paraId="573C5B53" w14:textId="77777777" w:rsidR="00052D49" w:rsidRPr="00052D49" w:rsidRDefault="00052D49" w:rsidP="00052D49">
      <w:pPr>
        <w:numPr>
          <w:ilvl w:val="1"/>
          <w:numId w:val="10"/>
        </w:numPr>
        <w:shd w:val="clear" w:color="auto" w:fill="FFFFFF"/>
        <w:spacing w:after="0" w:line="240" w:lineRule="auto"/>
        <w:ind w:left="204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 ликвидация юридического лица - оператора технического осмотра, прекращение оператором технического осмотра деятельности в качестве индивидуального предпринимателя.</w:t>
      </w:r>
    </w:p>
    <w:p w14:paraId="41885FE3" w14:textId="77777777" w:rsidR="00052D49" w:rsidRPr="00052D49" w:rsidRDefault="00052D49" w:rsidP="00052D49">
      <w:pPr>
        <w:numPr>
          <w:ilvl w:val="1"/>
          <w:numId w:val="10"/>
        </w:numPr>
        <w:shd w:val="clear" w:color="auto" w:fill="FFFFFF"/>
        <w:spacing w:before="134" w:after="134" w:line="240" w:lineRule="auto"/>
        <w:ind w:left="204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 реорганизация юридического лица - оператора технического осмотра при отсутствии заявления его правопреемника о переоформлении аттестата аккредитации (за исключением случаев реорганизации юридического лица - оператора технического осмотра в форме преобразования, слияния или присоединения); (Пункт введен - Федеральный закон </w:t>
      </w:r>
      <w:hyperlink r:id="rId176" w:history="1">
        <w:r w:rsidRPr="00052D49">
          <w:rPr>
            <w:rFonts w:ascii="Open Sans" w:eastAsia="Times New Roman" w:hAnsi="Open Sans" w:cs="Open Sans"/>
            <w:color w:val="4F6476"/>
            <w:kern w:val="0"/>
            <w:sz w:val="21"/>
            <w:szCs w:val="21"/>
            <w:u w:val="single"/>
            <w:lang w:eastAsia="ru-RU"/>
            <w14:ligatures w14:val="none"/>
          </w:rPr>
          <w:t>от 06.06.2019 № 122-ФЗ</w:t>
        </w:r>
      </w:hyperlink>
      <w:r w:rsidRPr="00052D49">
        <w:rPr>
          <w:rFonts w:ascii="Open Sans" w:eastAsia="Times New Roman" w:hAnsi="Open Sans" w:cs="Open Sans"/>
          <w:color w:val="858585"/>
          <w:kern w:val="0"/>
          <w:sz w:val="21"/>
          <w:szCs w:val="21"/>
          <w:lang w:eastAsia="ru-RU"/>
          <w14:ligatures w14:val="none"/>
        </w:rPr>
        <w:t>)</w:t>
      </w:r>
    </w:p>
    <w:p w14:paraId="27D34E0D" w14:textId="77777777" w:rsidR="00052D49" w:rsidRPr="00052D49" w:rsidRDefault="00052D49" w:rsidP="00052D49">
      <w:pPr>
        <w:numPr>
          <w:ilvl w:val="1"/>
          <w:numId w:val="10"/>
        </w:numPr>
        <w:shd w:val="clear" w:color="auto" w:fill="FFFFFF"/>
        <w:spacing w:before="134" w:after="134" w:line="240" w:lineRule="auto"/>
        <w:ind w:left="204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 xml:space="preserve">) реорганизация юридического лица - оператора технического осмотра в форме преобразования, слияния или присоединения при отсутствии заявления </w:t>
      </w:r>
      <w:r w:rsidRPr="00052D49">
        <w:rPr>
          <w:rFonts w:ascii="Open Sans" w:eastAsia="Times New Roman" w:hAnsi="Open Sans" w:cs="Open Sans"/>
          <w:color w:val="858585"/>
          <w:kern w:val="0"/>
          <w:sz w:val="21"/>
          <w:szCs w:val="21"/>
          <w:lang w:eastAsia="ru-RU"/>
          <w14:ligatures w14:val="none"/>
        </w:rPr>
        <w:lastRenderedPageBreak/>
        <w:t>реорганизованного юридического лица - оператора технического осмотра о внесении сведений в реестр операторов технического осмотра о реорганизации юридического лица в форме преобразования, слияния или присоединения; (Пункт введен - Федеральный закон </w:t>
      </w:r>
      <w:hyperlink r:id="rId177" w:history="1">
        <w:r w:rsidRPr="00052D49">
          <w:rPr>
            <w:rFonts w:ascii="Open Sans" w:eastAsia="Times New Roman" w:hAnsi="Open Sans" w:cs="Open Sans"/>
            <w:color w:val="4F6476"/>
            <w:kern w:val="0"/>
            <w:sz w:val="21"/>
            <w:szCs w:val="21"/>
            <w:u w:val="single"/>
            <w:lang w:eastAsia="ru-RU"/>
            <w14:ligatures w14:val="none"/>
          </w:rPr>
          <w:t>от 06.06.2019 № 122-ФЗ</w:t>
        </w:r>
      </w:hyperlink>
      <w:r w:rsidRPr="00052D49">
        <w:rPr>
          <w:rFonts w:ascii="Open Sans" w:eastAsia="Times New Roman" w:hAnsi="Open Sans" w:cs="Open Sans"/>
          <w:color w:val="858585"/>
          <w:kern w:val="0"/>
          <w:sz w:val="21"/>
          <w:szCs w:val="21"/>
          <w:lang w:eastAsia="ru-RU"/>
          <w14:ligatures w14:val="none"/>
        </w:rPr>
        <w:t>)</w:t>
      </w:r>
    </w:p>
    <w:p w14:paraId="7066003E" w14:textId="77777777" w:rsidR="00052D49" w:rsidRPr="00052D49" w:rsidRDefault="00052D49" w:rsidP="00052D49">
      <w:pPr>
        <w:numPr>
          <w:ilvl w:val="1"/>
          <w:numId w:val="10"/>
        </w:numPr>
        <w:shd w:val="clear" w:color="auto" w:fill="FFFFFF"/>
        <w:spacing w:before="134" w:after="134" w:line="240" w:lineRule="auto"/>
        <w:ind w:left="204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 </w:t>
      </w:r>
      <w:r w:rsidRPr="00052D49">
        <w:rPr>
          <w:rFonts w:ascii="Open Sans" w:eastAsia="Times New Roman" w:hAnsi="Open Sans" w:cs="Open Sans"/>
          <w:color w:val="858585"/>
          <w:kern w:val="0"/>
          <w:sz w:val="21"/>
          <w:szCs w:val="21"/>
          <w:shd w:val="clear" w:color="auto" w:fill="F5FF00"/>
          <w:lang w:eastAsia="ru-RU"/>
          <w14:ligatures w14:val="none"/>
        </w:rPr>
        <w:t>неполучение оператором технического осмотра </w:t>
      </w:r>
      <w:hyperlink r:id="rId178" w:tgtFrame="_blank" w:tooltip="Помощь в подготовке и прохождении подтверждения соответствия в любом регионе РФ &quot;под ключ&quot;" w:history="1">
        <w:r w:rsidRPr="00052D49">
          <w:rPr>
            <w:rFonts w:ascii="Open Sans" w:eastAsia="Times New Roman" w:hAnsi="Open Sans" w:cs="Open Sans"/>
            <w:color w:val="4F6476"/>
            <w:kern w:val="0"/>
            <w:sz w:val="21"/>
            <w:szCs w:val="21"/>
            <w:u w:val="single"/>
            <w:shd w:val="clear" w:color="auto" w:fill="F5FF00"/>
            <w:lang w:eastAsia="ru-RU"/>
            <w14:ligatures w14:val="none"/>
          </w:rPr>
          <w:t>подтверждения соответствия требованиям аккредитации</w:t>
        </w:r>
      </w:hyperlink>
      <w:r w:rsidRPr="00052D49">
        <w:rPr>
          <w:rFonts w:ascii="Open Sans" w:eastAsia="Times New Roman" w:hAnsi="Open Sans" w:cs="Open Sans"/>
          <w:color w:val="858585"/>
          <w:kern w:val="0"/>
          <w:sz w:val="21"/>
          <w:szCs w:val="21"/>
          <w:shd w:val="clear" w:color="auto" w:fill="F5FF00"/>
          <w:lang w:eastAsia="ru-RU"/>
          <w14:ligatures w14:val="none"/>
        </w:rPr>
        <w:t> оператора технического осмотра</w:t>
      </w:r>
      <w:r w:rsidRPr="00052D49">
        <w:rPr>
          <w:rFonts w:ascii="Open Sans" w:eastAsia="Times New Roman" w:hAnsi="Open Sans" w:cs="Open Sans"/>
          <w:color w:val="858585"/>
          <w:kern w:val="0"/>
          <w:sz w:val="21"/>
          <w:szCs w:val="21"/>
          <w:lang w:eastAsia="ru-RU"/>
          <w14:ligatures w14:val="none"/>
        </w:rPr>
        <w:t>; (Пункт введен - Федеральный закон </w:t>
      </w:r>
      <w:hyperlink r:id="rId179" w:history="1">
        <w:r w:rsidRPr="00052D49">
          <w:rPr>
            <w:rFonts w:ascii="Open Sans" w:eastAsia="Times New Roman" w:hAnsi="Open Sans" w:cs="Open Sans"/>
            <w:color w:val="4F6476"/>
            <w:kern w:val="0"/>
            <w:sz w:val="21"/>
            <w:szCs w:val="21"/>
            <w:u w:val="single"/>
            <w:lang w:eastAsia="ru-RU"/>
            <w14:ligatures w14:val="none"/>
          </w:rPr>
          <w:t>от 06.06.2019 № 122-ФЗ</w:t>
        </w:r>
      </w:hyperlink>
      <w:r w:rsidRPr="00052D49">
        <w:rPr>
          <w:rFonts w:ascii="Open Sans" w:eastAsia="Times New Roman" w:hAnsi="Open Sans" w:cs="Open Sans"/>
          <w:color w:val="858585"/>
          <w:kern w:val="0"/>
          <w:sz w:val="21"/>
          <w:szCs w:val="21"/>
          <w:lang w:eastAsia="ru-RU"/>
          <w14:ligatures w14:val="none"/>
        </w:rPr>
        <w:t>)</w:t>
      </w:r>
    </w:p>
    <w:p w14:paraId="14243B38" w14:textId="77777777" w:rsidR="00052D49" w:rsidRPr="00052D49" w:rsidRDefault="00052D49" w:rsidP="00052D49">
      <w:pPr>
        <w:numPr>
          <w:ilvl w:val="1"/>
          <w:numId w:val="10"/>
        </w:numPr>
        <w:shd w:val="clear" w:color="auto" w:fill="FFFFFF"/>
        <w:spacing w:before="134" w:after="134" w:line="240" w:lineRule="auto"/>
        <w:ind w:left="204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 несообщение в профессиональное объединение страховщиков сведений об операторе технического осмотра, необходимых для ведения реестра операторов технического осмотра, в случае их изменения. (Пункт введен - Федеральный закон </w:t>
      </w:r>
      <w:hyperlink r:id="rId180" w:history="1">
        <w:r w:rsidRPr="00052D49">
          <w:rPr>
            <w:rFonts w:ascii="Open Sans" w:eastAsia="Times New Roman" w:hAnsi="Open Sans" w:cs="Open Sans"/>
            <w:color w:val="4F6476"/>
            <w:kern w:val="0"/>
            <w:sz w:val="21"/>
            <w:szCs w:val="21"/>
            <w:u w:val="single"/>
            <w:lang w:eastAsia="ru-RU"/>
            <w14:ligatures w14:val="none"/>
          </w:rPr>
          <w:t>от 06.06.2019 № 122-ФЗ</w:t>
        </w:r>
      </w:hyperlink>
      <w:r w:rsidRPr="00052D49">
        <w:rPr>
          <w:rFonts w:ascii="Open Sans" w:eastAsia="Times New Roman" w:hAnsi="Open Sans" w:cs="Open Sans"/>
          <w:color w:val="858585"/>
          <w:kern w:val="0"/>
          <w:sz w:val="21"/>
          <w:szCs w:val="21"/>
          <w:lang w:eastAsia="ru-RU"/>
          <w14:ligatures w14:val="none"/>
        </w:rPr>
        <w:t>)</w:t>
      </w:r>
      <w:r w:rsidRPr="00052D49">
        <w:rPr>
          <w:rFonts w:ascii="Open Sans" w:eastAsia="Times New Roman" w:hAnsi="Open Sans" w:cs="Open Sans"/>
          <w:color w:val="858585"/>
          <w:kern w:val="0"/>
          <w:sz w:val="21"/>
          <w:szCs w:val="21"/>
          <w:lang w:eastAsia="ru-RU"/>
          <w14:ligatures w14:val="none"/>
        </w:rPr>
        <w:br/>
      </w:r>
      <w:r w:rsidRPr="00052D49">
        <w:rPr>
          <w:rFonts w:ascii="Open Sans" w:eastAsia="Times New Roman" w:hAnsi="Open Sans" w:cs="Open Sans"/>
          <w:color w:val="858585"/>
          <w:kern w:val="0"/>
          <w:sz w:val="21"/>
          <w:szCs w:val="21"/>
          <w:lang w:eastAsia="ru-RU"/>
          <w14:ligatures w14:val="none"/>
        </w:rPr>
        <w:br/>
        <w:t>5.1. Аттестат аккредитации считается аннулированным со дня, следующего за днем принятия профессиональным объединением страховщиков решения об аннулировании аттестата аккредитации. (Часть введена - Федеральный закон </w:t>
      </w:r>
      <w:hyperlink r:id="rId181" w:history="1">
        <w:r w:rsidRPr="00052D49">
          <w:rPr>
            <w:rFonts w:ascii="Open Sans" w:eastAsia="Times New Roman" w:hAnsi="Open Sans" w:cs="Open Sans"/>
            <w:color w:val="4F6476"/>
            <w:kern w:val="0"/>
            <w:sz w:val="21"/>
            <w:szCs w:val="21"/>
            <w:u w:val="single"/>
            <w:lang w:eastAsia="ru-RU"/>
            <w14:ligatures w14:val="none"/>
          </w:rPr>
          <w:t>от 06.06.2019 № 122-ФЗ</w:t>
        </w:r>
      </w:hyperlink>
      <w:r w:rsidRPr="00052D49">
        <w:rPr>
          <w:rFonts w:ascii="Open Sans" w:eastAsia="Times New Roman" w:hAnsi="Open Sans" w:cs="Open Sans"/>
          <w:color w:val="858585"/>
          <w:kern w:val="0"/>
          <w:sz w:val="21"/>
          <w:szCs w:val="21"/>
          <w:lang w:eastAsia="ru-RU"/>
          <w14:ligatures w14:val="none"/>
        </w:rPr>
        <w:t>)</w:t>
      </w:r>
    </w:p>
    <w:p w14:paraId="4D008E03" w14:textId="77777777" w:rsidR="00052D49" w:rsidRPr="00052D49" w:rsidRDefault="00052D49" w:rsidP="00052D49">
      <w:pPr>
        <w:numPr>
          <w:ilvl w:val="0"/>
          <w:numId w:val="10"/>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bookmarkStart w:id="64" w:name="s11p6"/>
      <w:bookmarkEnd w:id="64"/>
      <w:r w:rsidRPr="00052D49">
        <w:rPr>
          <w:rFonts w:ascii="Open Sans" w:eastAsia="Times New Roman" w:hAnsi="Open Sans" w:cs="Open Sans"/>
          <w:color w:val="858585"/>
          <w:kern w:val="0"/>
          <w:sz w:val="21"/>
          <w:szCs w:val="21"/>
          <w:lang w:eastAsia="ru-RU"/>
          <w14:ligatures w14:val="none"/>
        </w:rPr>
        <w:t>Аттестат аккредитации действует бессрочно.</w:t>
      </w:r>
    </w:p>
    <w:p w14:paraId="2954EB8C" w14:textId="77777777" w:rsidR="00052D49" w:rsidRPr="00052D49" w:rsidRDefault="00052D49" w:rsidP="00052D49">
      <w:pPr>
        <w:shd w:val="clear" w:color="auto" w:fill="FFFFFF"/>
        <w:spacing w:before="134" w:after="134" w:line="240" w:lineRule="auto"/>
        <w:ind w:left="102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6.1. </w:t>
      </w:r>
      <w:r w:rsidRPr="00052D49">
        <w:rPr>
          <w:rFonts w:ascii="Segoe UI Emoji" w:eastAsia="Times New Roman" w:hAnsi="Segoe UI Emoji" w:cs="Segoe UI Emoji"/>
          <w:color w:val="858585"/>
          <w:kern w:val="0"/>
          <w:sz w:val="21"/>
          <w:szCs w:val="21"/>
          <w:lang w:eastAsia="ru-RU"/>
          <w14:ligatures w14:val="none"/>
        </w:rPr>
        <w:t>⚡</w:t>
      </w:r>
      <w:r w:rsidRPr="00052D49">
        <w:rPr>
          <w:rFonts w:ascii="Open Sans" w:eastAsia="Times New Roman" w:hAnsi="Open Sans" w:cs="Open Sans"/>
          <w:color w:val="858585"/>
          <w:kern w:val="0"/>
          <w:sz w:val="21"/>
          <w:szCs w:val="21"/>
          <w:lang w:eastAsia="ru-RU"/>
          <w14:ligatures w14:val="none"/>
        </w:rPr>
        <w:t> </w:t>
      </w:r>
      <w:r w:rsidRPr="00052D49">
        <w:rPr>
          <w:rFonts w:ascii="Open Sans" w:eastAsia="Times New Roman" w:hAnsi="Open Sans" w:cs="Open Sans"/>
          <w:color w:val="858585"/>
          <w:kern w:val="0"/>
          <w:sz w:val="21"/>
          <w:szCs w:val="21"/>
          <w:shd w:val="clear" w:color="auto" w:fill="FFEE00"/>
          <w:lang w:eastAsia="ru-RU"/>
          <w14:ligatures w14:val="none"/>
        </w:rPr>
        <w:t>Операторы технического осмотра проходят </w:t>
      </w:r>
      <w:hyperlink r:id="rId182" w:tgtFrame="_blank" w:tooltip="Помощь в подтверждении соответствия оператора техосмотра" w:history="1">
        <w:r w:rsidRPr="00052D49">
          <w:rPr>
            <w:rFonts w:ascii="Open Sans" w:eastAsia="Times New Roman" w:hAnsi="Open Sans" w:cs="Open Sans"/>
            <w:color w:val="4F6476"/>
            <w:kern w:val="0"/>
            <w:sz w:val="21"/>
            <w:szCs w:val="21"/>
            <w:u w:val="single"/>
            <w:shd w:val="clear" w:color="auto" w:fill="FFEE00"/>
            <w:lang w:eastAsia="ru-RU"/>
            <w14:ligatures w14:val="none"/>
          </w:rPr>
          <w:t>процедуру подтверждения соответствия требованиям аккредитации</w:t>
        </w:r>
      </w:hyperlink>
      <w:r w:rsidRPr="00052D49">
        <w:rPr>
          <w:rFonts w:ascii="Open Sans" w:eastAsia="Times New Roman" w:hAnsi="Open Sans" w:cs="Open Sans"/>
          <w:color w:val="858585"/>
          <w:kern w:val="0"/>
          <w:sz w:val="21"/>
          <w:szCs w:val="21"/>
          <w:shd w:val="clear" w:color="auto" w:fill="FFEE00"/>
          <w:lang w:eastAsia="ru-RU"/>
          <w14:ligatures w14:val="none"/>
        </w:rPr>
        <w:t> в порядке, установленном федеральным органом исполнительной власти, уполномоченным на установление </w:t>
      </w:r>
      <w:hyperlink r:id="rId183" w:tgtFrame="_blank" w:tooltip="Правила устанавливают порядок аккредитации операторов технического осмотра, прохождения операторами технического осмотра процедуры подтверждения соответствия требованиям аккредитации в сфере технического осмотра, а также переоформления, приостановления и аннулирования аттестата аккредитации техосмотра." w:history="1">
        <w:r w:rsidRPr="00052D49">
          <w:rPr>
            <w:rFonts w:ascii="Open Sans" w:eastAsia="Times New Roman" w:hAnsi="Open Sans" w:cs="Open Sans"/>
            <w:color w:val="4F6476"/>
            <w:kern w:val="0"/>
            <w:sz w:val="21"/>
            <w:szCs w:val="21"/>
            <w:u w:val="single"/>
            <w:shd w:val="clear" w:color="auto" w:fill="FFEE00"/>
            <w:lang w:eastAsia="ru-RU"/>
            <w14:ligatures w14:val="none"/>
          </w:rPr>
          <w:t>правил аккредитации</w:t>
        </w:r>
      </w:hyperlink>
      <w:r w:rsidRPr="00052D49">
        <w:rPr>
          <w:rFonts w:ascii="Open Sans" w:eastAsia="Times New Roman" w:hAnsi="Open Sans" w:cs="Open Sans"/>
          <w:color w:val="858585"/>
          <w:kern w:val="0"/>
          <w:sz w:val="21"/>
          <w:szCs w:val="21"/>
          <w:shd w:val="clear" w:color="auto" w:fill="FFEE00"/>
          <w:lang w:eastAsia="ru-RU"/>
          <w14:ligatures w14:val="none"/>
        </w:rPr>
        <w:t> операторов технического осмотра, в следующие сроки:</w:t>
      </w:r>
    </w:p>
    <w:p w14:paraId="39DD2743" w14:textId="77777777" w:rsidR="00052D49" w:rsidRPr="00052D49" w:rsidRDefault="00052D49" w:rsidP="00052D49">
      <w:pPr>
        <w:shd w:val="clear" w:color="auto" w:fill="FFFFFF"/>
        <w:spacing w:before="134" w:after="134" w:line="240" w:lineRule="auto"/>
        <w:ind w:left="102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shd w:val="clear" w:color="auto" w:fill="FFEE00"/>
          <w:lang w:eastAsia="ru-RU"/>
          <w14:ligatures w14:val="none"/>
        </w:rPr>
        <w:t>1) до истечения одного года со дня аккредитации, но не ранее шести месяцев со дня аккредитации;</w:t>
      </w:r>
    </w:p>
    <w:p w14:paraId="7438012A" w14:textId="77777777" w:rsidR="00052D49" w:rsidRPr="00052D49" w:rsidRDefault="00052D49" w:rsidP="00052D49">
      <w:pPr>
        <w:shd w:val="clear" w:color="auto" w:fill="FFFFFF"/>
        <w:spacing w:before="134" w:after="134" w:line="240" w:lineRule="auto"/>
        <w:ind w:left="102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shd w:val="clear" w:color="auto" w:fill="FFEE00"/>
          <w:lang w:eastAsia="ru-RU"/>
          <w14:ligatures w14:val="none"/>
        </w:rPr>
        <w:t>2) не реже чем один раз в два года начиная со дня прохождения предыдущей процедуры </w:t>
      </w:r>
      <w:hyperlink r:id="rId184" w:tgtFrame="_blank" w:tooltip="Помощь в подтверждении соответствия оператора техосмотра" w:history="1">
        <w:r w:rsidRPr="00052D49">
          <w:rPr>
            <w:rFonts w:ascii="Open Sans" w:eastAsia="Times New Roman" w:hAnsi="Open Sans" w:cs="Open Sans"/>
            <w:color w:val="4F6476"/>
            <w:kern w:val="0"/>
            <w:sz w:val="21"/>
            <w:szCs w:val="21"/>
            <w:u w:val="single"/>
            <w:shd w:val="clear" w:color="auto" w:fill="FFEE00"/>
            <w:lang w:eastAsia="ru-RU"/>
            <w14:ligatures w14:val="none"/>
          </w:rPr>
          <w:t>подтверждения соответствия требованиям аккредитации</w:t>
        </w:r>
      </w:hyperlink>
      <w:r w:rsidRPr="00052D49">
        <w:rPr>
          <w:rFonts w:ascii="Open Sans" w:eastAsia="Times New Roman" w:hAnsi="Open Sans" w:cs="Open Sans"/>
          <w:color w:val="858585"/>
          <w:kern w:val="0"/>
          <w:sz w:val="21"/>
          <w:szCs w:val="21"/>
          <w:shd w:val="clear" w:color="auto" w:fill="FFEE00"/>
          <w:lang w:eastAsia="ru-RU"/>
          <w14:ligatures w14:val="none"/>
        </w:rPr>
        <w:t> оператора технического осмотра.</w:t>
      </w:r>
    </w:p>
    <w:bookmarkStart w:id="65" w:name="s11p7"/>
    <w:p w14:paraId="2391A192" w14:textId="77777777" w:rsidR="00052D49" w:rsidRPr="00052D49" w:rsidRDefault="00052D49" w:rsidP="00052D49">
      <w:pPr>
        <w:numPr>
          <w:ilvl w:val="0"/>
          <w:numId w:val="10"/>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fldChar w:fldCharType="begin"/>
      </w:r>
      <w:r w:rsidRPr="00052D49">
        <w:rPr>
          <w:rFonts w:ascii="Open Sans" w:eastAsia="Times New Roman" w:hAnsi="Open Sans" w:cs="Open Sans"/>
          <w:color w:val="858585"/>
          <w:kern w:val="0"/>
          <w:sz w:val="21"/>
          <w:szCs w:val="21"/>
          <w:lang w:eastAsia="ru-RU"/>
          <w14:ligatures w14:val="none"/>
        </w:rPr>
        <w:instrText>HYPERLINK "https://mbcentr.ru/" \o "Аккредитация техосмотра в РСА" \t "_blank"</w:instrText>
      </w:r>
      <w:r w:rsidRPr="00052D49">
        <w:rPr>
          <w:rFonts w:ascii="Open Sans" w:eastAsia="Times New Roman" w:hAnsi="Open Sans" w:cs="Open Sans"/>
          <w:color w:val="858585"/>
          <w:kern w:val="0"/>
          <w:sz w:val="21"/>
          <w:szCs w:val="21"/>
          <w:lang w:eastAsia="ru-RU"/>
          <w14:ligatures w14:val="none"/>
        </w:rPr>
      </w:r>
      <w:r w:rsidRPr="00052D49">
        <w:rPr>
          <w:rFonts w:ascii="Open Sans" w:eastAsia="Times New Roman" w:hAnsi="Open Sans" w:cs="Open Sans"/>
          <w:color w:val="858585"/>
          <w:kern w:val="0"/>
          <w:sz w:val="21"/>
          <w:szCs w:val="21"/>
          <w:lang w:eastAsia="ru-RU"/>
          <w14:ligatures w14:val="none"/>
        </w:rPr>
        <w:fldChar w:fldCharType="separate"/>
      </w:r>
      <w:r w:rsidRPr="00052D49">
        <w:rPr>
          <w:rFonts w:ascii="Open Sans" w:eastAsia="Times New Roman" w:hAnsi="Open Sans" w:cs="Open Sans"/>
          <w:color w:val="4F6476"/>
          <w:kern w:val="0"/>
          <w:sz w:val="21"/>
          <w:szCs w:val="21"/>
          <w:u w:val="single"/>
          <w:lang w:eastAsia="ru-RU"/>
          <w14:ligatures w14:val="none"/>
        </w:rPr>
        <w:t>Аккредитация</w:t>
      </w:r>
      <w:r w:rsidRPr="00052D49">
        <w:rPr>
          <w:rFonts w:ascii="Open Sans" w:eastAsia="Times New Roman" w:hAnsi="Open Sans" w:cs="Open Sans"/>
          <w:color w:val="858585"/>
          <w:kern w:val="0"/>
          <w:sz w:val="21"/>
          <w:szCs w:val="21"/>
          <w:lang w:eastAsia="ru-RU"/>
          <w14:ligatures w14:val="none"/>
        </w:rPr>
        <w:fldChar w:fldCharType="end"/>
      </w:r>
      <w:bookmarkEnd w:id="65"/>
      <w:r w:rsidRPr="00052D49">
        <w:rPr>
          <w:rFonts w:ascii="Open Sans" w:eastAsia="Times New Roman" w:hAnsi="Open Sans" w:cs="Open Sans"/>
          <w:color w:val="858585"/>
          <w:kern w:val="0"/>
          <w:sz w:val="21"/>
          <w:szCs w:val="21"/>
          <w:lang w:eastAsia="ru-RU"/>
          <w14:ligatures w14:val="none"/>
        </w:rPr>
        <w:t> в сфере технического осмотра осуществляется на платной основе. Размер </w:t>
      </w:r>
      <w:hyperlink r:id="rId185" w:tgtFrame="_blank" w:tooltip="Постановление Правительства РФ N 912 от 03 ноября 2011 г. О размере платы за аккредитацию в сфере технического осмотра" w:history="1">
        <w:r w:rsidRPr="00052D49">
          <w:rPr>
            <w:rFonts w:ascii="Open Sans" w:eastAsia="Times New Roman" w:hAnsi="Open Sans" w:cs="Open Sans"/>
            <w:color w:val="4F6476"/>
            <w:kern w:val="0"/>
            <w:sz w:val="21"/>
            <w:szCs w:val="21"/>
            <w:u w:val="single"/>
            <w:lang w:eastAsia="ru-RU"/>
            <w14:ligatures w14:val="none"/>
          </w:rPr>
          <w:t>платы</w:t>
        </w:r>
      </w:hyperlink>
      <w:r w:rsidRPr="00052D49">
        <w:rPr>
          <w:rFonts w:ascii="Open Sans" w:eastAsia="Times New Roman" w:hAnsi="Open Sans" w:cs="Open Sans"/>
          <w:color w:val="858585"/>
          <w:kern w:val="0"/>
          <w:sz w:val="21"/>
          <w:szCs w:val="21"/>
          <w:lang w:eastAsia="ru-RU"/>
          <w14:ligatures w14:val="none"/>
        </w:rPr>
        <w:t> за аккредитацию в сфере технического осмотра устанавливается Правительством Российской Федерации.  </w:t>
      </w:r>
      <w:r w:rsidRPr="00052D49">
        <w:rPr>
          <w:rFonts w:ascii="Open Sans" w:eastAsia="Times New Roman" w:hAnsi="Open Sans" w:cs="Open Sans"/>
          <w:color w:val="858585"/>
          <w:kern w:val="0"/>
          <w:sz w:val="21"/>
          <w:szCs w:val="21"/>
          <w:shd w:val="clear" w:color="auto" w:fill="FFEE00"/>
          <w:lang w:eastAsia="ru-RU"/>
          <w14:ligatures w14:val="none"/>
        </w:rPr>
        <w:t>В случае принятия решения об отказе в предоставлении аттестата аккредитации (об отказе в переоформлении аттестата аккредитации, об отказе в </w:t>
      </w:r>
      <w:hyperlink r:id="rId186" w:tgtFrame="_blank" w:tooltip="Помощь в подготовке и прохождении подтверждения соответствия в любом регионе РФ &quot;под ключ&quot;" w:history="1">
        <w:r w:rsidRPr="00052D49">
          <w:rPr>
            <w:rFonts w:ascii="Open Sans" w:eastAsia="Times New Roman" w:hAnsi="Open Sans" w:cs="Open Sans"/>
            <w:color w:val="4F6476"/>
            <w:kern w:val="0"/>
            <w:sz w:val="21"/>
            <w:szCs w:val="21"/>
            <w:u w:val="single"/>
            <w:shd w:val="clear" w:color="auto" w:fill="FFEE00"/>
            <w:lang w:eastAsia="ru-RU"/>
            <w14:ligatures w14:val="none"/>
          </w:rPr>
          <w:t>подтверждении соответствия требованиям аккредитации</w:t>
        </w:r>
      </w:hyperlink>
      <w:r w:rsidRPr="00052D49">
        <w:rPr>
          <w:rFonts w:ascii="Open Sans" w:eastAsia="Times New Roman" w:hAnsi="Open Sans" w:cs="Open Sans"/>
          <w:color w:val="858585"/>
          <w:kern w:val="0"/>
          <w:sz w:val="21"/>
          <w:szCs w:val="21"/>
          <w:shd w:val="clear" w:color="auto" w:fill="FFEE00"/>
          <w:lang w:eastAsia="ru-RU"/>
          <w14:ligatures w14:val="none"/>
        </w:rPr>
        <w:t> или при возврате заявления о предоставлении аттестата аккредитации, о переоформлении аттестата аккредитации или о подтверждении соответствия требованиям аккредитации без рассмотрения по существу) указанная плата возврату не подлежит. (В редакции </w:t>
      </w:r>
      <w:hyperlink r:id="rId187" w:tooltip="ФЕДЕРАЛЬНЫЙ ЗАКОН от 11 июня 2021 №170 • 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 w:history="1">
        <w:r w:rsidRPr="00052D49">
          <w:rPr>
            <w:rFonts w:ascii="Open Sans" w:eastAsia="Times New Roman" w:hAnsi="Open Sans" w:cs="Open Sans"/>
            <w:color w:val="4F6476"/>
            <w:kern w:val="0"/>
            <w:sz w:val="21"/>
            <w:szCs w:val="21"/>
            <w:u w:val="single"/>
            <w:shd w:val="clear" w:color="auto" w:fill="FFEE00"/>
            <w:lang w:eastAsia="ru-RU"/>
            <w14:ligatures w14:val="none"/>
          </w:rPr>
          <w:t>Федерального закона от 11.06.2021 № 170-ФЗ</w:t>
        </w:r>
      </w:hyperlink>
      <w:r w:rsidRPr="00052D49">
        <w:rPr>
          <w:rFonts w:ascii="Open Sans" w:eastAsia="Times New Roman" w:hAnsi="Open Sans" w:cs="Open Sans"/>
          <w:color w:val="858585"/>
          <w:kern w:val="0"/>
          <w:sz w:val="21"/>
          <w:szCs w:val="21"/>
          <w:shd w:val="clear" w:color="auto" w:fill="FFEE00"/>
          <w:lang w:eastAsia="ru-RU"/>
          <w14:ligatures w14:val="none"/>
        </w:rPr>
        <w:t>)</w:t>
      </w:r>
    </w:p>
    <w:p w14:paraId="24F01484" w14:textId="77777777" w:rsidR="00052D49" w:rsidRPr="00052D49" w:rsidRDefault="00052D49" w:rsidP="00052D49">
      <w:pPr>
        <w:numPr>
          <w:ilvl w:val="0"/>
          <w:numId w:val="10"/>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Принимаемые профессиональным объединением страховщиков, указанным в </w:t>
      </w:r>
      <w:hyperlink r:id="rId188" w:anchor="Par106" w:tooltip="1. Технический осмотр проводится операторами технического осмотра, аккредитованными в соответствии с настоящим Федеральным законом профессиональным объединением страховщиков, созданным в соответствии с Федеральным законом от 25 апреля 2002 года N 40-ФЗ &quot;О" w:history="1">
        <w:r w:rsidRPr="00052D49">
          <w:rPr>
            <w:rFonts w:ascii="Open Sans" w:eastAsia="Times New Roman" w:hAnsi="Open Sans" w:cs="Open Sans"/>
            <w:color w:val="4F6476"/>
            <w:kern w:val="0"/>
            <w:sz w:val="21"/>
            <w:szCs w:val="21"/>
            <w:u w:val="single"/>
            <w:lang w:eastAsia="ru-RU"/>
            <w14:ligatures w14:val="none"/>
          </w:rPr>
          <w:t>части 1 статьи 5</w:t>
        </w:r>
      </w:hyperlink>
      <w:r w:rsidRPr="00052D49">
        <w:rPr>
          <w:rFonts w:ascii="Open Sans" w:eastAsia="Times New Roman" w:hAnsi="Open Sans" w:cs="Open Sans"/>
          <w:color w:val="858585"/>
          <w:kern w:val="0"/>
          <w:sz w:val="21"/>
          <w:szCs w:val="21"/>
          <w:lang w:eastAsia="ru-RU"/>
          <w14:ligatures w14:val="none"/>
        </w:rPr>
        <w:t> настоящего Федерального закона, решения об </w:t>
      </w:r>
      <w:hyperlink r:id="rId189" w:tgtFrame="_blank" w:tooltip="Помощь в аккредитации техосмотра" w:history="1">
        <w:r w:rsidRPr="00052D49">
          <w:rPr>
            <w:rFonts w:ascii="Open Sans" w:eastAsia="Times New Roman" w:hAnsi="Open Sans" w:cs="Open Sans"/>
            <w:color w:val="4F6476"/>
            <w:kern w:val="0"/>
            <w:sz w:val="21"/>
            <w:szCs w:val="21"/>
            <w:u w:val="single"/>
            <w:lang w:eastAsia="ru-RU"/>
            <w14:ligatures w14:val="none"/>
          </w:rPr>
          <w:t>аккредитации</w:t>
        </w:r>
      </w:hyperlink>
      <w:r w:rsidRPr="00052D49">
        <w:rPr>
          <w:rFonts w:ascii="Open Sans" w:eastAsia="Times New Roman" w:hAnsi="Open Sans" w:cs="Open Sans"/>
          <w:color w:val="858585"/>
          <w:kern w:val="0"/>
          <w:sz w:val="21"/>
          <w:szCs w:val="21"/>
          <w:lang w:eastAsia="ru-RU"/>
          <w14:ligatures w14:val="none"/>
        </w:rPr>
        <w:t> должны быть мотивированными, оформляются приказом и предоставляются заявителю в день их принятия под роспись или отправляются по указанному заявителем почтовому адресу посредством почтового отправления с объявленной ценностью при его пересылке, описью вложения и уведомлением о вручении. Указанные в настоящей части решения направляются также в форме электронных документов на указанный заявителем адрес электронной почты.</w:t>
      </w:r>
    </w:p>
    <w:p w14:paraId="294FC174" w14:textId="77777777" w:rsidR="00052D49" w:rsidRPr="00052D49" w:rsidRDefault="00052D49" w:rsidP="00052D49">
      <w:pPr>
        <w:shd w:val="clear" w:color="auto" w:fill="FFFFFF"/>
        <w:spacing w:after="0" w:line="240" w:lineRule="auto"/>
        <w:outlineLvl w:val="2"/>
        <w:rPr>
          <w:rFonts w:ascii="Open Sans" w:eastAsia="Times New Roman" w:hAnsi="Open Sans" w:cs="Open Sans"/>
          <w:b/>
          <w:bCs/>
          <w:color w:val="858585"/>
          <w:kern w:val="0"/>
          <w:sz w:val="25"/>
          <w:szCs w:val="25"/>
          <w:lang w:eastAsia="ru-RU"/>
          <w14:ligatures w14:val="none"/>
        </w:rPr>
      </w:pPr>
      <w:bookmarkStart w:id="66" w:name="s111"/>
      <w:bookmarkEnd w:id="66"/>
      <w:r w:rsidRPr="00052D49">
        <w:rPr>
          <w:rFonts w:ascii="Open Sans" w:eastAsia="Times New Roman" w:hAnsi="Open Sans" w:cs="Open Sans"/>
          <w:b/>
          <w:bCs/>
          <w:color w:val="858585"/>
          <w:kern w:val="0"/>
          <w:sz w:val="25"/>
          <w:szCs w:val="25"/>
          <w:lang w:eastAsia="ru-RU"/>
          <w14:ligatures w14:val="none"/>
        </w:rPr>
        <w:t>Статья 11.1. Пропускная способность пункта технического осмотра</w:t>
      </w:r>
    </w:p>
    <w:p w14:paraId="73BD4D23" w14:textId="77777777" w:rsidR="00052D49" w:rsidRPr="00052D49" w:rsidRDefault="00052D49" w:rsidP="00052D49">
      <w:pPr>
        <w:numPr>
          <w:ilvl w:val="0"/>
          <w:numId w:val="11"/>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Оператор технического осмотра осуществляет </w:t>
      </w:r>
      <w:hyperlink r:id="rId190" w:tgtFrame="_blank" w:tooltip="Новая методика расчета пропускной способности пункта техосмотра" w:history="1">
        <w:r w:rsidRPr="00052D49">
          <w:rPr>
            <w:rFonts w:ascii="Open Sans" w:eastAsia="Times New Roman" w:hAnsi="Open Sans" w:cs="Open Sans"/>
            <w:color w:val="4F6476"/>
            <w:kern w:val="0"/>
            <w:sz w:val="21"/>
            <w:szCs w:val="21"/>
            <w:u w:val="single"/>
            <w:lang w:eastAsia="ru-RU"/>
            <w14:ligatures w14:val="none"/>
          </w:rPr>
          <w:t>расчет значения пропускной способности</w:t>
        </w:r>
      </w:hyperlink>
      <w:r w:rsidRPr="00052D49">
        <w:rPr>
          <w:rFonts w:ascii="Open Sans" w:eastAsia="Times New Roman" w:hAnsi="Open Sans" w:cs="Open Sans"/>
          <w:color w:val="858585"/>
          <w:kern w:val="0"/>
          <w:sz w:val="21"/>
          <w:szCs w:val="21"/>
          <w:lang w:eastAsia="ru-RU"/>
          <w14:ligatures w14:val="none"/>
        </w:rPr>
        <w:t> каждого пункта технического осмотра и каждой </w:t>
      </w:r>
      <w:hyperlink r:id="rId191" w:tooltip="Пропускная способность передвижной диагностической линии техосмотра" w:history="1">
        <w:r w:rsidRPr="00052D49">
          <w:rPr>
            <w:rFonts w:ascii="Open Sans" w:eastAsia="Times New Roman" w:hAnsi="Open Sans" w:cs="Open Sans"/>
            <w:color w:val="4F6476"/>
            <w:kern w:val="0"/>
            <w:sz w:val="21"/>
            <w:szCs w:val="21"/>
            <w:u w:val="single"/>
            <w:lang w:eastAsia="ru-RU"/>
            <w14:ligatures w14:val="none"/>
          </w:rPr>
          <w:t>передвижной диагностической линии</w:t>
        </w:r>
      </w:hyperlink>
      <w:r w:rsidRPr="00052D49">
        <w:rPr>
          <w:rFonts w:ascii="Open Sans" w:eastAsia="Times New Roman" w:hAnsi="Open Sans" w:cs="Open Sans"/>
          <w:color w:val="858585"/>
          <w:kern w:val="0"/>
          <w:sz w:val="21"/>
          <w:szCs w:val="21"/>
          <w:lang w:eastAsia="ru-RU"/>
          <w14:ligatures w14:val="none"/>
        </w:rPr>
        <w:t> (при наличии) в соответствии с </w:t>
      </w:r>
      <w:hyperlink r:id="rId192" w:tooltip="Расчет пропускной способности пункта технического осмотра" w:history="1">
        <w:r w:rsidRPr="00052D49">
          <w:rPr>
            <w:rFonts w:ascii="Open Sans" w:eastAsia="Times New Roman" w:hAnsi="Open Sans" w:cs="Open Sans"/>
            <w:color w:val="4F6476"/>
            <w:kern w:val="0"/>
            <w:sz w:val="21"/>
            <w:szCs w:val="21"/>
            <w:u w:val="single"/>
            <w:lang w:eastAsia="ru-RU"/>
            <w14:ligatures w14:val="none"/>
          </w:rPr>
          <w:t>методикой расчета значения пропускной способности</w:t>
        </w:r>
      </w:hyperlink>
      <w:r w:rsidRPr="00052D49">
        <w:rPr>
          <w:rFonts w:ascii="Open Sans" w:eastAsia="Times New Roman" w:hAnsi="Open Sans" w:cs="Open Sans"/>
          <w:color w:val="858585"/>
          <w:kern w:val="0"/>
          <w:sz w:val="21"/>
          <w:szCs w:val="21"/>
          <w:lang w:eastAsia="ru-RU"/>
          <w14:ligatures w14:val="none"/>
        </w:rPr>
        <w:t> и представляет указанные сведения в профессиональное объединение страховщиков вместе с заявлением о </w:t>
      </w:r>
      <w:hyperlink r:id="rId193" w:tgtFrame="_blank" w:tooltip="Подготовить заявление о предоставлении аттестата аккредитации" w:history="1">
        <w:r w:rsidRPr="00052D49">
          <w:rPr>
            <w:rFonts w:ascii="Open Sans" w:eastAsia="Times New Roman" w:hAnsi="Open Sans" w:cs="Open Sans"/>
            <w:color w:val="4F6476"/>
            <w:kern w:val="0"/>
            <w:sz w:val="21"/>
            <w:szCs w:val="21"/>
            <w:u w:val="single"/>
            <w:lang w:eastAsia="ru-RU"/>
            <w14:ligatures w14:val="none"/>
          </w:rPr>
          <w:t>предоставлении аттестата аккредитации</w:t>
        </w:r>
      </w:hyperlink>
      <w:r w:rsidRPr="00052D49">
        <w:rPr>
          <w:rFonts w:ascii="Open Sans" w:eastAsia="Times New Roman" w:hAnsi="Open Sans" w:cs="Open Sans"/>
          <w:color w:val="858585"/>
          <w:kern w:val="0"/>
          <w:sz w:val="21"/>
          <w:szCs w:val="21"/>
          <w:lang w:eastAsia="ru-RU"/>
          <w14:ligatures w14:val="none"/>
        </w:rPr>
        <w:t>, заявлением о </w:t>
      </w:r>
      <w:hyperlink r:id="rId194" w:tooltip="Помощь в подготовке и прохождении подтверждения соответствия в любом регионе РФ &quot;под ключ&quot;" w:history="1">
        <w:r w:rsidRPr="00052D49">
          <w:rPr>
            <w:rFonts w:ascii="Open Sans" w:eastAsia="Times New Roman" w:hAnsi="Open Sans" w:cs="Open Sans"/>
            <w:color w:val="4F6476"/>
            <w:kern w:val="0"/>
            <w:sz w:val="21"/>
            <w:szCs w:val="21"/>
            <w:u w:val="single"/>
            <w:lang w:eastAsia="ru-RU"/>
            <w14:ligatures w14:val="none"/>
          </w:rPr>
          <w:t xml:space="preserve">подтверждении соответствия оператора технического </w:t>
        </w:r>
        <w:r w:rsidRPr="00052D49">
          <w:rPr>
            <w:rFonts w:ascii="Open Sans" w:eastAsia="Times New Roman" w:hAnsi="Open Sans" w:cs="Open Sans"/>
            <w:color w:val="4F6476"/>
            <w:kern w:val="0"/>
            <w:sz w:val="21"/>
            <w:szCs w:val="21"/>
            <w:u w:val="single"/>
            <w:lang w:eastAsia="ru-RU"/>
            <w14:ligatures w14:val="none"/>
          </w:rPr>
          <w:lastRenderedPageBreak/>
          <w:t>осмотра </w:t>
        </w:r>
      </w:hyperlink>
      <w:hyperlink r:id="rId195" w:anchor="s11p2" w:tooltip="Требования аккредитации - совокупность требований, которым должны удовлетворять заявитель и оператор технического осмотра при осуществлении деятельности по проведению технического осмотра" w:history="1">
        <w:r w:rsidRPr="00052D49">
          <w:rPr>
            <w:rFonts w:ascii="Open Sans" w:eastAsia="Times New Roman" w:hAnsi="Open Sans" w:cs="Open Sans"/>
            <w:color w:val="4F6476"/>
            <w:kern w:val="0"/>
            <w:sz w:val="21"/>
            <w:szCs w:val="21"/>
            <w:u w:val="single"/>
            <w:lang w:eastAsia="ru-RU"/>
            <w14:ligatures w14:val="none"/>
          </w:rPr>
          <w:t>требованиям аккредитации</w:t>
        </w:r>
      </w:hyperlink>
      <w:r w:rsidRPr="00052D49">
        <w:rPr>
          <w:rFonts w:ascii="Open Sans" w:eastAsia="Times New Roman" w:hAnsi="Open Sans" w:cs="Open Sans"/>
          <w:color w:val="858585"/>
          <w:kern w:val="0"/>
          <w:sz w:val="21"/>
          <w:szCs w:val="21"/>
          <w:lang w:eastAsia="ru-RU"/>
          <w14:ligatures w14:val="none"/>
        </w:rPr>
        <w:t>, заявлением о </w:t>
      </w:r>
      <w:hyperlink r:id="rId196" w:tooltip="Помощь в переоформлении аттестата аккредитации" w:history="1">
        <w:r w:rsidRPr="00052D49">
          <w:rPr>
            <w:rFonts w:ascii="Open Sans" w:eastAsia="Times New Roman" w:hAnsi="Open Sans" w:cs="Open Sans"/>
            <w:color w:val="4F6476"/>
            <w:kern w:val="0"/>
            <w:sz w:val="21"/>
            <w:szCs w:val="21"/>
            <w:u w:val="single"/>
            <w:lang w:eastAsia="ru-RU"/>
            <w14:ligatures w14:val="none"/>
          </w:rPr>
          <w:t>переоформлении аттестата аккредитации</w:t>
        </w:r>
      </w:hyperlink>
      <w:r w:rsidRPr="00052D49">
        <w:rPr>
          <w:rFonts w:ascii="Open Sans" w:eastAsia="Times New Roman" w:hAnsi="Open Sans" w:cs="Open Sans"/>
          <w:color w:val="858585"/>
          <w:kern w:val="0"/>
          <w:sz w:val="21"/>
          <w:szCs w:val="21"/>
          <w:lang w:eastAsia="ru-RU"/>
          <w14:ligatures w14:val="none"/>
        </w:rPr>
        <w:t>.</w:t>
      </w:r>
    </w:p>
    <w:p w14:paraId="40453B4A" w14:textId="77777777" w:rsidR="00052D49" w:rsidRPr="00052D49" w:rsidRDefault="00052D49" w:rsidP="00052D49">
      <w:pPr>
        <w:numPr>
          <w:ilvl w:val="0"/>
          <w:numId w:val="11"/>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Оператор технического осмотра вправе подать в профессиональное объединение страховщиков заявление об изменении значения пропускной способности.</w:t>
      </w:r>
    </w:p>
    <w:p w14:paraId="3B005E39" w14:textId="77777777" w:rsidR="00052D49" w:rsidRPr="00052D49" w:rsidRDefault="00052D49" w:rsidP="00052D49">
      <w:pPr>
        <w:numPr>
          <w:ilvl w:val="0"/>
          <w:numId w:val="11"/>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Профессиональное объединение страховщиков осуществляет проверку </w:t>
      </w:r>
      <w:hyperlink r:id="rId197" w:anchor="uvelichenie_propusknoy_sposobnosti_pto" w:tooltip="Помощь в перерасчете пропускной способности ПТО" w:history="1">
        <w:r w:rsidRPr="00052D49">
          <w:rPr>
            <w:rFonts w:ascii="Open Sans" w:eastAsia="Times New Roman" w:hAnsi="Open Sans" w:cs="Open Sans"/>
            <w:color w:val="4F6476"/>
            <w:kern w:val="0"/>
            <w:sz w:val="21"/>
            <w:szCs w:val="21"/>
            <w:u w:val="single"/>
            <w:lang w:eastAsia="ru-RU"/>
            <w14:ligatures w14:val="none"/>
          </w:rPr>
          <w:t>расчета значения пропускной способности</w:t>
        </w:r>
      </w:hyperlink>
      <w:r w:rsidRPr="00052D49">
        <w:rPr>
          <w:rFonts w:ascii="Open Sans" w:eastAsia="Times New Roman" w:hAnsi="Open Sans" w:cs="Open Sans"/>
          <w:color w:val="858585"/>
          <w:kern w:val="0"/>
          <w:sz w:val="21"/>
          <w:szCs w:val="21"/>
          <w:lang w:eastAsia="ru-RU"/>
          <w14:ligatures w14:val="none"/>
        </w:rPr>
        <w:t> каждого пункта технического осмотра и каждой </w:t>
      </w:r>
      <w:hyperlink r:id="rId198" w:tooltip="Увеличение пропускной способности ПТО за счет передвижной диагностической линии" w:history="1">
        <w:r w:rsidRPr="00052D49">
          <w:rPr>
            <w:rFonts w:ascii="Open Sans" w:eastAsia="Times New Roman" w:hAnsi="Open Sans" w:cs="Open Sans"/>
            <w:color w:val="4F6476"/>
            <w:kern w:val="0"/>
            <w:sz w:val="21"/>
            <w:szCs w:val="21"/>
            <w:u w:val="single"/>
            <w:lang w:eastAsia="ru-RU"/>
            <w14:ligatures w14:val="none"/>
          </w:rPr>
          <w:t>передвижной диагностической линии</w:t>
        </w:r>
      </w:hyperlink>
      <w:r w:rsidRPr="00052D49">
        <w:rPr>
          <w:rFonts w:ascii="Open Sans" w:eastAsia="Times New Roman" w:hAnsi="Open Sans" w:cs="Open Sans"/>
          <w:color w:val="858585"/>
          <w:kern w:val="0"/>
          <w:sz w:val="21"/>
          <w:szCs w:val="21"/>
          <w:lang w:eastAsia="ru-RU"/>
          <w14:ligatures w14:val="none"/>
        </w:rPr>
        <w:t> (при наличии) и вносит данное значение в реестр операторов технического осмотра либо отказывает во внесении данного значения в указанный реестр с обоснованием причин отказа в срок не позднее даты выдачи аттестата аккредитации оператора технического осмотра либо не позднее десяти рабочих дней со дня получения заявления оператора технического осмотра об изменении значения пропускной способности.</w:t>
      </w:r>
    </w:p>
    <w:p w14:paraId="182B9078" w14:textId="77777777" w:rsidR="00052D49" w:rsidRPr="00052D49" w:rsidRDefault="00052D49" w:rsidP="00052D49">
      <w:pPr>
        <w:numPr>
          <w:ilvl w:val="0"/>
          <w:numId w:val="11"/>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hyperlink r:id="rId199" w:anchor="p1" w:tooltip="Методика расчета значения пропускной способности пункта технического осмотра" w:history="1">
        <w:r w:rsidRPr="00052D49">
          <w:rPr>
            <w:rFonts w:ascii="Open Sans" w:eastAsia="Times New Roman" w:hAnsi="Open Sans" w:cs="Open Sans"/>
            <w:color w:val="4F6476"/>
            <w:kern w:val="0"/>
            <w:sz w:val="21"/>
            <w:szCs w:val="21"/>
            <w:u w:val="single"/>
            <w:lang w:eastAsia="ru-RU"/>
            <w14:ligatures w14:val="none"/>
          </w:rPr>
          <w:t>Методика расчета значения пропускной способности</w:t>
        </w:r>
      </w:hyperlink>
      <w:r w:rsidRPr="00052D49">
        <w:rPr>
          <w:rFonts w:ascii="Open Sans" w:eastAsia="Times New Roman" w:hAnsi="Open Sans" w:cs="Open Sans"/>
          <w:color w:val="858585"/>
          <w:kern w:val="0"/>
          <w:sz w:val="21"/>
          <w:szCs w:val="21"/>
          <w:lang w:eastAsia="ru-RU"/>
          <w14:ligatures w14:val="none"/>
        </w:rPr>
        <w:t> и </w:t>
      </w:r>
      <w:hyperlink r:id="rId200" w:anchor="p2" w:tooltip="типовой перечень технологических операций по проведению технического диагностирования различных категорий транспортных средств и (или) видов городского наземного электрического транспорта согласно приложению № 2 к приказу Минтранса России от 30.04.2020 г. № 151" w:history="1">
        <w:r w:rsidRPr="00052D49">
          <w:rPr>
            <w:rFonts w:ascii="Open Sans" w:eastAsia="Times New Roman" w:hAnsi="Open Sans" w:cs="Open Sans"/>
            <w:color w:val="4F6476"/>
            <w:kern w:val="0"/>
            <w:sz w:val="21"/>
            <w:szCs w:val="21"/>
            <w:u w:val="single"/>
            <w:lang w:eastAsia="ru-RU"/>
            <w14:ligatures w14:val="none"/>
          </w:rPr>
          <w:t>типовой перечень технологических операций по проведению технического диагностирования</w:t>
        </w:r>
      </w:hyperlink>
      <w:r w:rsidRPr="00052D49">
        <w:rPr>
          <w:rFonts w:ascii="Open Sans" w:eastAsia="Times New Roman" w:hAnsi="Open Sans" w:cs="Open Sans"/>
          <w:color w:val="858585"/>
          <w:kern w:val="0"/>
          <w:sz w:val="21"/>
          <w:szCs w:val="21"/>
          <w:lang w:eastAsia="ru-RU"/>
          <w14:ligatures w14:val="none"/>
        </w:rPr>
        <w:t> различных категорий транспортных средств и (или) видов городского наземного электрического транспорта утверждаются федеральным органом исполнительной власти, уполномоченным в соответствии с настоящим Федеральным законом на утверждение </w:t>
      </w:r>
      <w:hyperlink r:id="rId201" w:tooltip="Требования к производственно-технической базе оператора технического осмотра включают требования к совокупности принадлежащих оператору технического осмотра и предназначенных для проведения технического осмотра зданий, помещений или сооружений и диагностических линий, находящихся по адресу, внесенному в государственный адресный реестр" w:history="1">
        <w:r w:rsidRPr="00052D49">
          <w:rPr>
            <w:rFonts w:ascii="Open Sans" w:eastAsia="Times New Roman" w:hAnsi="Open Sans" w:cs="Open Sans"/>
            <w:color w:val="4F6476"/>
            <w:kern w:val="0"/>
            <w:sz w:val="21"/>
            <w:szCs w:val="21"/>
            <w:u w:val="single"/>
            <w:lang w:eastAsia="ru-RU"/>
            <w14:ligatures w14:val="none"/>
          </w:rPr>
          <w:t>требований к производственно-технической базе</w:t>
        </w:r>
      </w:hyperlink>
      <w:r w:rsidRPr="00052D49">
        <w:rPr>
          <w:rFonts w:ascii="Open Sans" w:eastAsia="Times New Roman" w:hAnsi="Open Sans" w:cs="Open Sans"/>
          <w:color w:val="858585"/>
          <w:kern w:val="0"/>
          <w:sz w:val="21"/>
          <w:szCs w:val="21"/>
          <w:lang w:eastAsia="ru-RU"/>
          <w14:ligatures w14:val="none"/>
        </w:rPr>
        <w:t>.</w:t>
      </w:r>
    </w:p>
    <w:p w14:paraId="5A520450" w14:textId="77777777" w:rsidR="00052D49" w:rsidRPr="00052D49" w:rsidRDefault="00052D49" w:rsidP="00052D49">
      <w:pPr>
        <w:numPr>
          <w:ilvl w:val="0"/>
          <w:numId w:val="11"/>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Количество проведенных в пункте технического осмотра технических осмотров не может превышать значение </w:t>
      </w:r>
      <w:hyperlink r:id="rId202" w:tooltip="Пропускная способность ПТО" w:history="1">
        <w:r w:rsidRPr="00052D49">
          <w:rPr>
            <w:rFonts w:ascii="Open Sans" w:eastAsia="Times New Roman" w:hAnsi="Open Sans" w:cs="Open Sans"/>
            <w:color w:val="4F6476"/>
            <w:kern w:val="0"/>
            <w:sz w:val="21"/>
            <w:szCs w:val="21"/>
            <w:u w:val="single"/>
            <w:lang w:eastAsia="ru-RU"/>
            <w14:ligatures w14:val="none"/>
          </w:rPr>
          <w:t>пропускной способности</w:t>
        </w:r>
      </w:hyperlink>
      <w:r w:rsidRPr="00052D49">
        <w:rPr>
          <w:rFonts w:ascii="Open Sans" w:eastAsia="Times New Roman" w:hAnsi="Open Sans" w:cs="Open Sans"/>
          <w:color w:val="858585"/>
          <w:kern w:val="0"/>
          <w:sz w:val="21"/>
          <w:szCs w:val="21"/>
          <w:lang w:eastAsia="ru-RU"/>
          <w14:ligatures w14:val="none"/>
        </w:rPr>
        <w:t>, включенное в реестр операторов технического осмотра в соответствии с частью 3 настоящей статьи, более чем на пять процентов.</w:t>
      </w:r>
    </w:p>
    <w:p w14:paraId="177C5E29" w14:textId="77777777" w:rsidR="00052D49" w:rsidRPr="00052D49" w:rsidRDefault="00052D49" w:rsidP="00052D49">
      <w:pPr>
        <w:shd w:val="clear" w:color="auto" w:fill="FFFFFF"/>
        <w:spacing w:after="0" w:line="240" w:lineRule="auto"/>
        <w:outlineLvl w:val="2"/>
        <w:rPr>
          <w:rFonts w:ascii="Open Sans" w:eastAsia="Times New Roman" w:hAnsi="Open Sans" w:cs="Open Sans"/>
          <w:b/>
          <w:bCs/>
          <w:color w:val="858585"/>
          <w:kern w:val="0"/>
          <w:sz w:val="25"/>
          <w:szCs w:val="25"/>
          <w:lang w:eastAsia="ru-RU"/>
          <w14:ligatures w14:val="none"/>
        </w:rPr>
      </w:pPr>
      <w:bookmarkStart w:id="67" w:name="g3s12"/>
      <w:bookmarkEnd w:id="67"/>
      <w:r w:rsidRPr="00052D49">
        <w:rPr>
          <w:rFonts w:ascii="Open Sans" w:eastAsia="Times New Roman" w:hAnsi="Open Sans" w:cs="Open Sans"/>
          <w:b/>
          <w:bCs/>
          <w:color w:val="858585"/>
          <w:kern w:val="0"/>
          <w:sz w:val="25"/>
          <w:szCs w:val="25"/>
          <w:lang w:eastAsia="ru-RU"/>
          <w14:ligatures w14:val="none"/>
        </w:rPr>
        <w:t>Статья 12. </w:t>
      </w:r>
      <w:bookmarkStart w:id="68" w:name="s12"/>
      <w:bookmarkEnd w:id="68"/>
      <w:r w:rsidRPr="00052D49">
        <w:rPr>
          <w:rFonts w:ascii="Open Sans" w:eastAsia="Times New Roman" w:hAnsi="Open Sans" w:cs="Open Sans"/>
          <w:b/>
          <w:bCs/>
          <w:color w:val="858585"/>
          <w:kern w:val="0"/>
          <w:sz w:val="25"/>
          <w:szCs w:val="25"/>
          <w:lang w:eastAsia="ru-RU"/>
          <w14:ligatures w14:val="none"/>
        </w:rPr>
        <w:t>Единая автоматизированная информационная система технического осмотра</w:t>
      </w:r>
    </w:p>
    <w:p w14:paraId="1935105B" w14:textId="77777777" w:rsidR="00052D49" w:rsidRPr="00052D49" w:rsidRDefault="00052D49" w:rsidP="00052D49">
      <w:pPr>
        <w:numPr>
          <w:ilvl w:val="0"/>
          <w:numId w:val="12"/>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4"/>
          <w:szCs w:val="24"/>
          <w:lang w:eastAsia="ru-RU"/>
          <w14:ligatures w14:val="none"/>
        </w:rPr>
        <w:t>Сбор, хранение и использование информации о техническом осмотре осуществляются с помощью единой автоматизированной информационной системы технического осмотра.</w:t>
      </w:r>
    </w:p>
    <w:p w14:paraId="23C13526" w14:textId="77777777" w:rsidR="00052D49" w:rsidRPr="00052D49" w:rsidRDefault="00052D49" w:rsidP="00052D49">
      <w:pPr>
        <w:numPr>
          <w:ilvl w:val="0"/>
          <w:numId w:val="12"/>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hyperlink r:id="rId203" w:tooltip=" Пошаговая инструкция по настройке компьютера для работы с системой ЕАИСТО-М" w:history="1">
        <w:r w:rsidRPr="00052D49">
          <w:rPr>
            <w:rFonts w:ascii="Open Sans" w:eastAsia="Times New Roman" w:hAnsi="Open Sans" w:cs="Open Sans"/>
            <w:color w:val="4F6476"/>
            <w:kern w:val="0"/>
            <w:sz w:val="24"/>
            <w:szCs w:val="24"/>
            <w:u w:val="single"/>
            <w:lang w:eastAsia="ru-RU"/>
            <w14:ligatures w14:val="none"/>
          </w:rPr>
          <w:t>Единая автоматизированная информационная система технического осмотра</w:t>
        </w:r>
      </w:hyperlink>
      <w:r w:rsidRPr="00052D49">
        <w:rPr>
          <w:rFonts w:ascii="Open Sans" w:eastAsia="Times New Roman" w:hAnsi="Open Sans" w:cs="Open Sans"/>
          <w:color w:val="858585"/>
          <w:kern w:val="0"/>
          <w:sz w:val="24"/>
          <w:szCs w:val="24"/>
          <w:lang w:eastAsia="ru-RU"/>
          <w14:ligatures w14:val="none"/>
        </w:rPr>
        <w:t> создается уполномоченным федеральным органом исполнительной власти и содержит следующую информацию об операторах технического осмотра:</w:t>
      </w:r>
      <w:r w:rsidRPr="00052D49">
        <w:rPr>
          <w:rFonts w:ascii="Open Sans" w:eastAsia="Times New Roman" w:hAnsi="Open Sans" w:cs="Open Sans"/>
          <w:color w:val="858585"/>
          <w:kern w:val="0"/>
          <w:sz w:val="24"/>
          <w:szCs w:val="24"/>
          <w:lang w:eastAsia="ru-RU"/>
          <w14:ligatures w14:val="none"/>
        </w:rPr>
        <w:br/>
      </w:r>
      <w:r w:rsidRPr="00052D49">
        <w:rPr>
          <w:rFonts w:ascii="Open Sans" w:eastAsia="Times New Roman" w:hAnsi="Open Sans" w:cs="Open Sans"/>
          <w:color w:val="858585"/>
          <w:kern w:val="0"/>
          <w:sz w:val="24"/>
          <w:szCs w:val="24"/>
          <w:lang w:eastAsia="ru-RU"/>
          <w14:ligatures w14:val="none"/>
        </w:rPr>
        <w:br/>
      </w:r>
      <w:r w:rsidRPr="00052D49">
        <w:rPr>
          <w:rFonts w:ascii="Open Sans" w:eastAsia="Times New Roman" w:hAnsi="Open Sans" w:cs="Open Sans"/>
          <w:color w:val="858585"/>
          <w:kern w:val="0"/>
          <w:sz w:val="21"/>
          <w:szCs w:val="21"/>
          <w:lang w:eastAsia="ru-RU"/>
          <w14:ligatures w14:val="none"/>
        </w:rPr>
        <w:t>1) полное и сокращенное наименование оператора технического осмотра - юридического лица, место его нахождения;</w:t>
      </w:r>
      <w:r w:rsidRPr="00052D49">
        <w:rPr>
          <w:rFonts w:ascii="Open Sans" w:eastAsia="Times New Roman" w:hAnsi="Open Sans" w:cs="Open Sans"/>
          <w:color w:val="858585"/>
          <w:kern w:val="0"/>
          <w:sz w:val="21"/>
          <w:szCs w:val="21"/>
          <w:lang w:eastAsia="ru-RU"/>
          <w14:ligatures w14:val="none"/>
        </w:rPr>
        <w:br/>
        <w:t>2) фамилия, имя и в случае, если имеется, отчество оператора технического осмотра - индивидуального предпринимателя, место его жительства;</w:t>
      </w:r>
      <w:r w:rsidRPr="00052D49">
        <w:rPr>
          <w:rFonts w:ascii="Open Sans" w:eastAsia="Times New Roman" w:hAnsi="Open Sans" w:cs="Open Sans"/>
          <w:color w:val="858585"/>
          <w:kern w:val="0"/>
          <w:sz w:val="21"/>
          <w:szCs w:val="21"/>
          <w:lang w:eastAsia="ru-RU"/>
          <w14:ligatures w14:val="none"/>
        </w:rPr>
        <w:br/>
        <w:t>3) номера контактных телефонов, почтовый адрес, адреса электронной почты, адрес официального </w:t>
      </w:r>
      <w:hyperlink r:id="rId204" w:tooltip="Образец сайта пункта техосмотра соответствующий требованиям. " w:history="1">
        <w:r w:rsidRPr="00052D49">
          <w:rPr>
            <w:rFonts w:ascii="Open Sans" w:eastAsia="Times New Roman" w:hAnsi="Open Sans" w:cs="Open Sans"/>
            <w:color w:val="4F6476"/>
            <w:kern w:val="0"/>
            <w:sz w:val="21"/>
            <w:szCs w:val="21"/>
            <w:u w:val="single"/>
            <w:lang w:eastAsia="ru-RU"/>
            <w14:ligatures w14:val="none"/>
          </w:rPr>
          <w:t>сайта</w:t>
        </w:r>
      </w:hyperlink>
      <w:r w:rsidRPr="00052D49">
        <w:rPr>
          <w:rFonts w:ascii="Open Sans" w:eastAsia="Times New Roman" w:hAnsi="Open Sans" w:cs="Open Sans"/>
          <w:color w:val="858585"/>
          <w:kern w:val="0"/>
          <w:sz w:val="21"/>
          <w:szCs w:val="21"/>
          <w:lang w:eastAsia="ru-RU"/>
          <w14:ligatures w14:val="none"/>
        </w:rPr>
        <w:t> в информационно-телекоммуникационной сети "Интернет"; (В редакции Федерального закона </w:t>
      </w:r>
      <w:hyperlink r:id="rId205" w:tooltip="ФЕДЕРАЛЬНЫЙ ЗАКОН от 06.06.2019 № 122 • О внесении изменений в Федеральный закон «О техническом осмотре транспортных средств и о внесении изменений в отдельные законодательные акты Российской Федерации» и отдельные законодательные акты Российской Федерации" w:history="1">
        <w:r w:rsidRPr="00052D49">
          <w:rPr>
            <w:rFonts w:ascii="Open Sans" w:eastAsia="Times New Roman" w:hAnsi="Open Sans" w:cs="Open Sans"/>
            <w:color w:val="4F6476"/>
            <w:kern w:val="0"/>
            <w:sz w:val="21"/>
            <w:szCs w:val="21"/>
            <w:u w:val="single"/>
            <w:lang w:eastAsia="ru-RU"/>
            <w14:ligatures w14:val="none"/>
          </w:rPr>
          <w:t>06.06.2019 № 122-ФЗ</w:t>
        </w:r>
      </w:hyperlink>
      <w:r w:rsidRPr="00052D49">
        <w:rPr>
          <w:rFonts w:ascii="Open Sans" w:eastAsia="Times New Roman" w:hAnsi="Open Sans" w:cs="Open Sans"/>
          <w:color w:val="858585"/>
          <w:kern w:val="0"/>
          <w:sz w:val="21"/>
          <w:szCs w:val="21"/>
          <w:lang w:eastAsia="ru-RU"/>
          <w14:ligatures w14:val="none"/>
        </w:rPr>
        <w:t>)</w:t>
      </w:r>
      <w:r w:rsidRPr="00052D49">
        <w:rPr>
          <w:rFonts w:ascii="Open Sans" w:eastAsia="Times New Roman" w:hAnsi="Open Sans" w:cs="Open Sans"/>
          <w:color w:val="858585"/>
          <w:kern w:val="0"/>
          <w:sz w:val="21"/>
          <w:szCs w:val="21"/>
          <w:lang w:eastAsia="ru-RU"/>
          <w14:ligatures w14:val="none"/>
        </w:rPr>
        <w:br/>
        <w:t>4) фамилия, имя и в случае, если имеется, отчество руководителя оператора технического осмотра - юридического лица;</w:t>
      </w:r>
      <w:r w:rsidRPr="00052D49">
        <w:rPr>
          <w:rFonts w:ascii="Open Sans" w:eastAsia="Times New Roman" w:hAnsi="Open Sans" w:cs="Open Sans"/>
          <w:color w:val="858585"/>
          <w:kern w:val="0"/>
          <w:sz w:val="21"/>
          <w:szCs w:val="21"/>
          <w:lang w:eastAsia="ru-RU"/>
          <w14:ligatures w14:val="none"/>
        </w:rPr>
        <w:br/>
        <w:t>5) номер аккредитованного лица в реестре операторов технического осмотра, даты принятия решений о предоставлении аттестата аккредитации, о переоформлении аттестата аккредитации, о приостановлении действия аттестата аккредитации, о </w:t>
      </w:r>
      <w:hyperlink r:id="rId206" w:tgtFrame="_blank" w:tooltip="Помощь в восстановлении аттестата аккредитации" w:history="1">
        <w:r w:rsidRPr="00052D49">
          <w:rPr>
            <w:rFonts w:ascii="Open Sans" w:eastAsia="Times New Roman" w:hAnsi="Open Sans" w:cs="Open Sans"/>
            <w:color w:val="4F6476"/>
            <w:kern w:val="0"/>
            <w:sz w:val="21"/>
            <w:szCs w:val="21"/>
            <w:u w:val="single"/>
            <w:lang w:eastAsia="ru-RU"/>
            <w14:ligatures w14:val="none"/>
          </w:rPr>
          <w:t>возобновлении действия аттестата аккредитации</w:t>
        </w:r>
      </w:hyperlink>
      <w:r w:rsidRPr="00052D49">
        <w:rPr>
          <w:rFonts w:ascii="Open Sans" w:eastAsia="Times New Roman" w:hAnsi="Open Sans" w:cs="Open Sans"/>
          <w:color w:val="858585"/>
          <w:kern w:val="0"/>
          <w:sz w:val="21"/>
          <w:szCs w:val="21"/>
          <w:lang w:eastAsia="ru-RU"/>
          <w14:ligatures w14:val="none"/>
        </w:rPr>
        <w:t>, об аннулировании аттестата аккредитации, информация о нарушениях </w:t>
      </w:r>
      <w:hyperlink r:id="rId207" w:anchor="s11p2" w:tgtFrame="_blank" w:tooltip="требования аккредитации - совокупность требований, которым должны удовлетворять заявитель и оператор технического осмотра при осуществлении деятельности по проведению технического осмотра" w:history="1">
        <w:r w:rsidRPr="00052D49">
          <w:rPr>
            <w:rFonts w:ascii="Open Sans" w:eastAsia="Times New Roman" w:hAnsi="Open Sans" w:cs="Open Sans"/>
            <w:color w:val="4F6476"/>
            <w:kern w:val="0"/>
            <w:sz w:val="21"/>
            <w:szCs w:val="21"/>
            <w:u w:val="single"/>
            <w:lang w:eastAsia="ru-RU"/>
            <w14:ligatures w14:val="none"/>
          </w:rPr>
          <w:t>требований аккредитации</w:t>
        </w:r>
      </w:hyperlink>
      <w:r w:rsidRPr="00052D49">
        <w:rPr>
          <w:rFonts w:ascii="Open Sans" w:eastAsia="Times New Roman" w:hAnsi="Open Sans" w:cs="Open Sans"/>
          <w:color w:val="858585"/>
          <w:kern w:val="0"/>
          <w:sz w:val="21"/>
          <w:szCs w:val="21"/>
          <w:lang w:eastAsia="ru-RU"/>
          <w14:ligatures w14:val="none"/>
        </w:rPr>
        <w:t>; (В редакции Федерального закона </w:t>
      </w:r>
      <w:hyperlink r:id="rId208" w:tooltip="ФЕДЕРАЛЬНЫЙ ЗАКОН от 06.06.2019 № 122 • О внесении изменений в Федеральный закон «О техническом осмотре транспортных средств и о внесении изменений в отдельные законодательные акты Российской Федерации» и отдельные законодательные акты Российской Федерации" w:history="1">
        <w:r w:rsidRPr="00052D49">
          <w:rPr>
            <w:rFonts w:ascii="Open Sans" w:eastAsia="Times New Roman" w:hAnsi="Open Sans" w:cs="Open Sans"/>
            <w:color w:val="4F6476"/>
            <w:kern w:val="0"/>
            <w:sz w:val="21"/>
            <w:szCs w:val="21"/>
            <w:u w:val="single"/>
            <w:lang w:eastAsia="ru-RU"/>
            <w14:ligatures w14:val="none"/>
          </w:rPr>
          <w:t>06.06.2019 № 122-ФЗ</w:t>
        </w:r>
      </w:hyperlink>
      <w:r w:rsidRPr="00052D49">
        <w:rPr>
          <w:rFonts w:ascii="Open Sans" w:eastAsia="Times New Roman" w:hAnsi="Open Sans" w:cs="Open Sans"/>
          <w:color w:val="858585"/>
          <w:kern w:val="0"/>
          <w:sz w:val="21"/>
          <w:szCs w:val="21"/>
          <w:lang w:eastAsia="ru-RU"/>
          <w14:ligatures w14:val="none"/>
        </w:rPr>
        <w:t>)</w:t>
      </w:r>
      <w:r w:rsidRPr="00052D49">
        <w:rPr>
          <w:rFonts w:ascii="Open Sans" w:eastAsia="Times New Roman" w:hAnsi="Open Sans" w:cs="Open Sans"/>
          <w:color w:val="858585"/>
          <w:kern w:val="0"/>
          <w:sz w:val="21"/>
          <w:szCs w:val="21"/>
          <w:lang w:eastAsia="ru-RU"/>
          <w14:ligatures w14:val="none"/>
        </w:rPr>
        <w:br/>
        <w:t>6) адреса всех пунктов технического осмотра и их координаты, </w:t>
      </w:r>
      <w:hyperlink r:id="rId209" w:tooltip="Расчет пропускной способности пункта технического осмотра" w:history="1">
        <w:r w:rsidRPr="00052D49">
          <w:rPr>
            <w:rFonts w:ascii="Open Sans" w:eastAsia="Times New Roman" w:hAnsi="Open Sans" w:cs="Open Sans"/>
            <w:color w:val="4F6476"/>
            <w:kern w:val="0"/>
            <w:sz w:val="21"/>
            <w:szCs w:val="21"/>
            <w:u w:val="single"/>
            <w:lang w:eastAsia="ru-RU"/>
            <w14:ligatures w14:val="none"/>
          </w:rPr>
          <w:t>пропускная способность</w:t>
        </w:r>
      </w:hyperlink>
      <w:r w:rsidRPr="00052D49">
        <w:rPr>
          <w:rFonts w:ascii="Open Sans" w:eastAsia="Times New Roman" w:hAnsi="Open Sans" w:cs="Open Sans"/>
          <w:color w:val="858585"/>
          <w:kern w:val="0"/>
          <w:sz w:val="21"/>
          <w:szCs w:val="21"/>
          <w:lang w:eastAsia="ru-RU"/>
          <w14:ligatures w14:val="none"/>
        </w:rPr>
        <w:t> и область аккредитации каждого из них, сведения о наличии </w:t>
      </w:r>
      <w:hyperlink r:id="rId210" w:tooltip="Добавление передвижной диагностической линии" w:history="1">
        <w:r w:rsidRPr="00052D49">
          <w:rPr>
            <w:rFonts w:ascii="Open Sans" w:eastAsia="Times New Roman" w:hAnsi="Open Sans" w:cs="Open Sans"/>
            <w:color w:val="4F6476"/>
            <w:kern w:val="0"/>
            <w:sz w:val="21"/>
            <w:szCs w:val="21"/>
            <w:u w:val="single"/>
            <w:lang w:eastAsia="ru-RU"/>
            <w14:ligatures w14:val="none"/>
          </w:rPr>
          <w:t>передвижных диагностических линий</w:t>
        </w:r>
      </w:hyperlink>
      <w:r w:rsidRPr="00052D49">
        <w:rPr>
          <w:rFonts w:ascii="Open Sans" w:eastAsia="Times New Roman" w:hAnsi="Open Sans" w:cs="Open Sans"/>
          <w:color w:val="858585"/>
          <w:kern w:val="0"/>
          <w:sz w:val="21"/>
          <w:szCs w:val="21"/>
          <w:lang w:eastAsia="ru-RU"/>
          <w14:ligatures w14:val="none"/>
        </w:rPr>
        <w:t>, пропускная способность и область аккредитации каждой из них, а также </w:t>
      </w:r>
      <w:hyperlink r:id="rId211" w:tooltip="Помощь в подготовке документов и согласовании адресов и координат мест проведения техосмотра с использованием передвижных диагностических линий" w:history="1">
        <w:r w:rsidRPr="00052D49">
          <w:rPr>
            <w:rFonts w:ascii="Open Sans" w:eastAsia="Times New Roman" w:hAnsi="Open Sans" w:cs="Open Sans"/>
            <w:color w:val="4F6476"/>
            <w:kern w:val="0"/>
            <w:sz w:val="21"/>
            <w:szCs w:val="21"/>
            <w:u w:val="single"/>
            <w:lang w:eastAsia="ru-RU"/>
            <w14:ligatures w14:val="none"/>
          </w:rPr>
          <w:t>адреса и координаты мест проведения технического осмотра</w:t>
        </w:r>
      </w:hyperlink>
      <w:r w:rsidRPr="00052D49">
        <w:rPr>
          <w:rFonts w:ascii="Open Sans" w:eastAsia="Times New Roman" w:hAnsi="Open Sans" w:cs="Open Sans"/>
          <w:color w:val="858585"/>
          <w:kern w:val="0"/>
          <w:sz w:val="21"/>
          <w:szCs w:val="21"/>
          <w:lang w:eastAsia="ru-RU"/>
          <w14:ligatures w14:val="none"/>
        </w:rPr>
        <w:t> с использованием </w:t>
      </w:r>
      <w:hyperlink r:id="rId212" w:tooltip="Требования законодательства к передвижной диагностической линии техосмотра" w:history="1">
        <w:r w:rsidRPr="00052D49">
          <w:rPr>
            <w:rFonts w:ascii="Open Sans" w:eastAsia="Times New Roman" w:hAnsi="Open Sans" w:cs="Open Sans"/>
            <w:color w:val="4F6476"/>
            <w:kern w:val="0"/>
            <w:sz w:val="21"/>
            <w:szCs w:val="21"/>
            <w:u w:val="single"/>
            <w:lang w:eastAsia="ru-RU"/>
            <w14:ligatures w14:val="none"/>
          </w:rPr>
          <w:t>передвижной диагностической линии</w:t>
        </w:r>
      </w:hyperlink>
      <w:r w:rsidRPr="00052D49">
        <w:rPr>
          <w:rFonts w:ascii="Open Sans" w:eastAsia="Times New Roman" w:hAnsi="Open Sans" w:cs="Open Sans"/>
          <w:color w:val="858585"/>
          <w:kern w:val="0"/>
          <w:sz w:val="21"/>
          <w:szCs w:val="21"/>
          <w:lang w:eastAsia="ru-RU"/>
          <w14:ligatures w14:val="none"/>
        </w:rPr>
        <w:t>; (В редакции федеральных законов от </w:t>
      </w:r>
      <w:hyperlink r:id="rId213" w:tooltip="ФЕДЕРАЛЬНЫЙ ЗАКОН от 06.06.2019 № 122 • О внесении изменений в Федеральный закон «О техническом осмотре транспортных средств и о внесении изменений в отдельные законодательные акты Российской Федерации» и отдельные законодательные акты Российской Федерации" w:history="1">
        <w:r w:rsidRPr="00052D49">
          <w:rPr>
            <w:rFonts w:ascii="Open Sans" w:eastAsia="Times New Roman" w:hAnsi="Open Sans" w:cs="Open Sans"/>
            <w:color w:val="4F6476"/>
            <w:kern w:val="0"/>
            <w:sz w:val="21"/>
            <w:szCs w:val="21"/>
            <w:u w:val="single"/>
            <w:lang w:eastAsia="ru-RU"/>
            <w14:ligatures w14:val="none"/>
          </w:rPr>
          <w:t>06.06.2019 № 122-ФЗ</w:t>
        </w:r>
      </w:hyperlink>
      <w:r w:rsidRPr="00052D49">
        <w:rPr>
          <w:rFonts w:ascii="Open Sans" w:eastAsia="Times New Roman" w:hAnsi="Open Sans" w:cs="Open Sans"/>
          <w:color w:val="858585"/>
          <w:kern w:val="0"/>
          <w:sz w:val="21"/>
          <w:szCs w:val="21"/>
          <w:lang w:eastAsia="ru-RU"/>
          <w14:ligatures w14:val="none"/>
        </w:rPr>
        <w:t>, </w:t>
      </w:r>
      <w:hyperlink r:id="rId214" w:tooltip="ФЕДЕРАЛЬНЫЙ ЗАКОН от 11 июня 2021 №170 • 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 w:history="1">
        <w:r w:rsidRPr="00052D49">
          <w:rPr>
            <w:rFonts w:ascii="Open Sans" w:eastAsia="Times New Roman" w:hAnsi="Open Sans" w:cs="Open Sans"/>
            <w:color w:val="4F6476"/>
            <w:kern w:val="0"/>
            <w:sz w:val="21"/>
            <w:szCs w:val="21"/>
            <w:u w:val="single"/>
            <w:lang w:eastAsia="ru-RU"/>
            <w14:ligatures w14:val="none"/>
          </w:rPr>
          <w:t>от 11.06.2021 № 170-ФЗ</w:t>
        </w:r>
      </w:hyperlink>
      <w:r w:rsidRPr="00052D49">
        <w:rPr>
          <w:rFonts w:ascii="Open Sans" w:eastAsia="Times New Roman" w:hAnsi="Open Sans" w:cs="Open Sans"/>
          <w:color w:val="858585"/>
          <w:kern w:val="0"/>
          <w:sz w:val="21"/>
          <w:szCs w:val="21"/>
          <w:lang w:eastAsia="ru-RU"/>
          <w14:ligatures w14:val="none"/>
        </w:rPr>
        <w:t>)</w:t>
      </w:r>
      <w:r w:rsidRPr="00052D49">
        <w:rPr>
          <w:rFonts w:ascii="Open Sans" w:eastAsia="Times New Roman" w:hAnsi="Open Sans" w:cs="Open Sans"/>
          <w:color w:val="858585"/>
          <w:kern w:val="0"/>
          <w:sz w:val="21"/>
          <w:szCs w:val="21"/>
          <w:lang w:eastAsia="ru-RU"/>
          <w14:ligatures w14:val="none"/>
        </w:rPr>
        <w:br/>
      </w:r>
      <w:r w:rsidRPr="00052D49">
        <w:rPr>
          <w:rFonts w:ascii="Open Sans" w:eastAsia="Times New Roman" w:hAnsi="Open Sans" w:cs="Open Sans"/>
          <w:color w:val="858585"/>
          <w:kern w:val="0"/>
          <w:sz w:val="21"/>
          <w:szCs w:val="21"/>
          <w:lang w:eastAsia="ru-RU"/>
          <w14:ligatures w14:val="none"/>
        </w:rPr>
        <w:lastRenderedPageBreak/>
        <w:t>7) фамилии, имена и в случае, если имеются, отчества </w:t>
      </w:r>
      <w:hyperlink r:id="rId215" w:anchor="s1" w:tooltip="Квалификационные требования к техническим экспертам" w:history="1">
        <w:r w:rsidRPr="00052D49">
          <w:rPr>
            <w:rFonts w:ascii="Open Sans" w:eastAsia="Times New Roman" w:hAnsi="Open Sans" w:cs="Open Sans"/>
            <w:color w:val="4F6476"/>
            <w:kern w:val="0"/>
            <w:sz w:val="21"/>
            <w:szCs w:val="21"/>
            <w:u w:val="single"/>
            <w:lang w:eastAsia="ru-RU"/>
            <w14:ligatures w14:val="none"/>
          </w:rPr>
          <w:t>технических экспертов</w:t>
        </w:r>
      </w:hyperlink>
      <w:r w:rsidRPr="00052D49">
        <w:rPr>
          <w:rFonts w:ascii="Open Sans" w:eastAsia="Times New Roman" w:hAnsi="Open Sans" w:cs="Open Sans"/>
          <w:color w:val="858585"/>
          <w:kern w:val="0"/>
          <w:sz w:val="21"/>
          <w:szCs w:val="21"/>
          <w:lang w:eastAsia="ru-RU"/>
          <w14:ligatures w14:val="none"/>
        </w:rPr>
        <w:t>, категории транспортных средств и (или) видов городского наземного электрического транспорта, в отношении которых эти технические эксперты проводят </w:t>
      </w:r>
      <w:hyperlink r:id="rId216" w:anchor="s1p14" w:tooltip="техническое диагностирование - часть технического осмотра, заключающаяся в процедуре подтверждения соответствия транспортных средств (в том числе их частей, предметов их дополнительного оборудования) обязательным требованиям безопасности транспортных средств" w:history="1">
        <w:r w:rsidRPr="00052D49">
          <w:rPr>
            <w:rFonts w:ascii="Open Sans" w:eastAsia="Times New Roman" w:hAnsi="Open Sans" w:cs="Open Sans"/>
            <w:color w:val="4F6476"/>
            <w:kern w:val="0"/>
            <w:sz w:val="21"/>
            <w:szCs w:val="21"/>
            <w:u w:val="single"/>
            <w:lang w:eastAsia="ru-RU"/>
            <w14:ligatures w14:val="none"/>
          </w:rPr>
          <w:t>техническое диагностирование</w:t>
        </w:r>
      </w:hyperlink>
      <w:r w:rsidRPr="00052D49">
        <w:rPr>
          <w:rFonts w:ascii="Open Sans" w:eastAsia="Times New Roman" w:hAnsi="Open Sans" w:cs="Open Sans"/>
          <w:color w:val="858585"/>
          <w:kern w:val="0"/>
          <w:sz w:val="21"/>
          <w:szCs w:val="21"/>
          <w:lang w:eastAsia="ru-RU"/>
          <w14:ligatures w14:val="none"/>
        </w:rPr>
        <w:t>, а также адреса пунктов технического осмотра, в которых они осуществляют </w:t>
      </w:r>
      <w:hyperlink r:id="rId217" w:anchor="s1p14" w:tooltip="техническое диагностирование - часть технического осмотра, заключающаяся в процедуре подтверждения соответствия транспортных средств (в том числе их частей, предметов их дополнительного оборудования) обязательным требованиям безопасности транспортных средств" w:history="1">
        <w:r w:rsidRPr="00052D49">
          <w:rPr>
            <w:rFonts w:ascii="Open Sans" w:eastAsia="Times New Roman" w:hAnsi="Open Sans" w:cs="Open Sans"/>
            <w:color w:val="4F6476"/>
            <w:kern w:val="0"/>
            <w:sz w:val="21"/>
            <w:szCs w:val="21"/>
            <w:u w:val="single"/>
            <w:lang w:eastAsia="ru-RU"/>
            <w14:ligatures w14:val="none"/>
          </w:rPr>
          <w:t>техническое диагностирование</w:t>
        </w:r>
      </w:hyperlink>
      <w:r w:rsidRPr="00052D49">
        <w:rPr>
          <w:rFonts w:ascii="Open Sans" w:eastAsia="Times New Roman" w:hAnsi="Open Sans" w:cs="Open Sans"/>
          <w:color w:val="858585"/>
          <w:kern w:val="0"/>
          <w:sz w:val="21"/>
          <w:szCs w:val="21"/>
          <w:lang w:eastAsia="ru-RU"/>
          <w14:ligatures w14:val="none"/>
        </w:rPr>
        <w:t> по основному месту работы, или сведения о том, что данный </w:t>
      </w:r>
      <w:hyperlink r:id="rId218" w:anchor="s1p13" w:tooltip="технический эксперт - работник оператора технического осмотра, осуществляющий техническое диагностирование и отвечающий установленным в сфере технического осмотра квалификационным требованиям" w:history="1">
        <w:r w:rsidRPr="00052D49">
          <w:rPr>
            <w:rFonts w:ascii="Open Sans" w:eastAsia="Times New Roman" w:hAnsi="Open Sans" w:cs="Open Sans"/>
            <w:color w:val="4F6476"/>
            <w:kern w:val="0"/>
            <w:sz w:val="21"/>
            <w:szCs w:val="21"/>
            <w:u w:val="single"/>
            <w:lang w:eastAsia="ru-RU"/>
            <w14:ligatures w14:val="none"/>
          </w:rPr>
          <w:t>технический эксперт</w:t>
        </w:r>
      </w:hyperlink>
      <w:r w:rsidRPr="00052D49">
        <w:rPr>
          <w:rFonts w:ascii="Open Sans" w:eastAsia="Times New Roman" w:hAnsi="Open Sans" w:cs="Open Sans"/>
          <w:color w:val="858585"/>
          <w:kern w:val="0"/>
          <w:sz w:val="21"/>
          <w:szCs w:val="21"/>
          <w:lang w:eastAsia="ru-RU"/>
          <w14:ligatures w14:val="none"/>
        </w:rPr>
        <w:t> работает на </w:t>
      </w:r>
      <w:hyperlink r:id="rId219" w:tooltip="Наличие технического эксперта на передвижной диагностической линии техосмотра" w:history="1">
        <w:r w:rsidRPr="00052D49">
          <w:rPr>
            <w:rFonts w:ascii="Open Sans" w:eastAsia="Times New Roman" w:hAnsi="Open Sans" w:cs="Open Sans"/>
            <w:color w:val="4F6476"/>
            <w:kern w:val="0"/>
            <w:sz w:val="21"/>
            <w:szCs w:val="21"/>
            <w:u w:val="single"/>
            <w:lang w:eastAsia="ru-RU"/>
            <w14:ligatures w14:val="none"/>
          </w:rPr>
          <w:t>передвижной диагностической линии</w:t>
        </w:r>
      </w:hyperlink>
      <w:r w:rsidRPr="00052D49">
        <w:rPr>
          <w:rFonts w:ascii="Open Sans" w:eastAsia="Times New Roman" w:hAnsi="Open Sans" w:cs="Open Sans"/>
          <w:color w:val="858585"/>
          <w:kern w:val="0"/>
          <w:sz w:val="21"/>
          <w:szCs w:val="21"/>
          <w:lang w:eastAsia="ru-RU"/>
          <w14:ligatures w14:val="none"/>
        </w:rPr>
        <w:t>; (В редакции Федерального закона от </w:t>
      </w:r>
      <w:hyperlink r:id="rId220" w:tooltip="ФЕДЕРАЛЬНЫЙ ЗАКОН от 06.06.2019 № 122 • О внесении изменений в Федеральный закон «О техническом осмотре транспортных средств и о внесении изменений в отдельные законодательные акты Российской Федерации» и отдельные законодательные акты Российской Федерации" w:history="1">
        <w:r w:rsidRPr="00052D49">
          <w:rPr>
            <w:rFonts w:ascii="Open Sans" w:eastAsia="Times New Roman" w:hAnsi="Open Sans" w:cs="Open Sans"/>
            <w:color w:val="4F6476"/>
            <w:kern w:val="0"/>
            <w:sz w:val="21"/>
            <w:szCs w:val="21"/>
            <w:u w:val="single"/>
            <w:lang w:eastAsia="ru-RU"/>
            <w14:ligatures w14:val="none"/>
          </w:rPr>
          <w:t>06.06.2019 № 122-ФЗ</w:t>
        </w:r>
      </w:hyperlink>
      <w:r w:rsidRPr="00052D49">
        <w:rPr>
          <w:rFonts w:ascii="Open Sans" w:eastAsia="Times New Roman" w:hAnsi="Open Sans" w:cs="Open Sans"/>
          <w:color w:val="858585"/>
          <w:kern w:val="0"/>
          <w:sz w:val="21"/>
          <w:szCs w:val="21"/>
          <w:lang w:eastAsia="ru-RU"/>
          <w14:ligatures w14:val="none"/>
        </w:rPr>
        <w:t>)</w:t>
      </w:r>
      <w:r w:rsidRPr="00052D49">
        <w:rPr>
          <w:rFonts w:ascii="Open Sans" w:eastAsia="Times New Roman" w:hAnsi="Open Sans" w:cs="Open Sans"/>
          <w:color w:val="858585"/>
          <w:kern w:val="0"/>
          <w:sz w:val="21"/>
          <w:szCs w:val="21"/>
          <w:lang w:eastAsia="ru-RU"/>
          <w14:ligatures w14:val="none"/>
        </w:rPr>
        <w:br/>
        <w:t>8) сведения о проведенных технических осмотрах в соответствии с частью 3 настоящей статьи. (В редакции Федерального закона от </w:t>
      </w:r>
      <w:hyperlink r:id="rId221" w:tooltip="ФЕДЕРАЛЬНЫЙ ЗАКОН от 06.06.2019 № 122 • О внесении изменений в Федеральный закон «О техническом осмотре транспортных средств и о внесении изменений в отдельные законодательные акты Российской Федерации» и отдельные законодательные акты Российской Федерации" w:history="1">
        <w:r w:rsidRPr="00052D49">
          <w:rPr>
            <w:rFonts w:ascii="Open Sans" w:eastAsia="Times New Roman" w:hAnsi="Open Sans" w:cs="Open Sans"/>
            <w:color w:val="4F6476"/>
            <w:kern w:val="0"/>
            <w:sz w:val="21"/>
            <w:szCs w:val="21"/>
            <w:u w:val="single"/>
            <w:lang w:eastAsia="ru-RU"/>
            <w14:ligatures w14:val="none"/>
          </w:rPr>
          <w:t>06.06.2019 № 122-ФЗ</w:t>
        </w:r>
      </w:hyperlink>
      <w:r w:rsidRPr="00052D49">
        <w:rPr>
          <w:rFonts w:ascii="Open Sans" w:eastAsia="Times New Roman" w:hAnsi="Open Sans" w:cs="Open Sans"/>
          <w:color w:val="858585"/>
          <w:kern w:val="0"/>
          <w:sz w:val="21"/>
          <w:szCs w:val="21"/>
          <w:lang w:eastAsia="ru-RU"/>
          <w14:ligatures w14:val="none"/>
        </w:rPr>
        <w:t>)</w:t>
      </w:r>
    </w:p>
    <w:p w14:paraId="4620AE39"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2</w:t>
      </w:r>
      <w:r w:rsidRPr="00052D49">
        <w:rPr>
          <w:rFonts w:ascii="Open Sans" w:eastAsia="Times New Roman" w:hAnsi="Open Sans" w:cs="Open Sans"/>
          <w:b/>
          <w:bCs/>
          <w:color w:val="858585"/>
          <w:kern w:val="0"/>
          <w:sz w:val="21"/>
          <w:szCs w:val="21"/>
          <w:lang w:eastAsia="ru-RU"/>
          <w14:ligatures w14:val="none"/>
        </w:rPr>
        <w:t>.1</w:t>
      </w:r>
      <w:r w:rsidRPr="00052D49">
        <w:rPr>
          <w:rFonts w:ascii="Open Sans" w:eastAsia="Times New Roman" w:hAnsi="Open Sans" w:cs="Open Sans"/>
          <w:color w:val="858585"/>
          <w:kern w:val="0"/>
          <w:sz w:val="21"/>
          <w:szCs w:val="21"/>
          <w:lang w:eastAsia="ru-RU"/>
          <w14:ligatures w14:val="none"/>
        </w:rPr>
        <w:t>. Информация, предусмотренная пунктами 1 - 7 части 2 настоящей статьи, передается профессиональным объединением страховщиков в </w:t>
      </w:r>
      <w:hyperlink r:id="rId222" w:history="1">
        <w:r w:rsidRPr="00052D49">
          <w:rPr>
            <w:rFonts w:ascii="Open Sans" w:eastAsia="Times New Roman" w:hAnsi="Open Sans" w:cs="Open Sans"/>
            <w:color w:val="4F6476"/>
            <w:kern w:val="0"/>
            <w:sz w:val="21"/>
            <w:szCs w:val="21"/>
            <w:u w:val="single"/>
            <w:lang w:eastAsia="ru-RU"/>
            <w14:ligatures w14:val="none"/>
          </w:rPr>
          <w:t>единую автоматизированную информационную систему технического осмотра</w:t>
        </w:r>
      </w:hyperlink>
      <w:r w:rsidRPr="00052D49">
        <w:rPr>
          <w:rFonts w:ascii="Open Sans" w:eastAsia="Times New Roman" w:hAnsi="Open Sans" w:cs="Open Sans"/>
          <w:color w:val="858585"/>
          <w:kern w:val="0"/>
          <w:sz w:val="21"/>
          <w:szCs w:val="21"/>
          <w:lang w:eastAsia="ru-RU"/>
          <w14:ligatures w14:val="none"/>
        </w:rPr>
        <w:t> из реестра операторов технического осмотра. (Часть введена - Федеральный закон от </w:t>
      </w:r>
      <w:hyperlink r:id="rId223" w:tooltip="ФЕДЕРАЛЬНЫЙ ЗАКОН от 06.06.2019 № 122 • О внесении изменений в Федеральный закон «О техническом осмотре транспортных средств и о внесении изменений в отдельные законодательные акты Российской Федерации» и отдельные законодательные акты Российской Федерации" w:history="1">
        <w:r w:rsidRPr="00052D49">
          <w:rPr>
            <w:rFonts w:ascii="Open Sans" w:eastAsia="Times New Roman" w:hAnsi="Open Sans" w:cs="Open Sans"/>
            <w:color w:val="4F6476"/>
            <w:kern w:val="0"/>
            <w:sz w:val="21"/>
            <w:szCs w:val="21"/>
            <w:u w:val="single"/>
            <w:lang w:eastAsia="ru-RU"/>
            <w14:ligatures w14:val="none"/>
          </w:rPr>
          <w:t>06.06.2019 № 122-ФЗ</w:t>
        </w:r>
      </w:hyperlink>
      <w:r w:rsidRPr="00052D49">
        <w:rPr>
          <w:rFonts w:ascii="Open Sans" w:eastAsia="Times New Roman" w:hAnsi="Open Sans" w:cs="Open Sans"/>
          <w:color w:val="858585"/>
          <w:kern w:val="0"/>
          <w:sz w:val="21"/>
          <w:szCs w:val="21"/>
          <w:lang w:eastAsia="ru-RU"/>
          <w14:ligatures w14:val="none"/>
        </w:rPr>
        <w:t>)</w:t>
      </w:r>
    </w:p>
    <w:p w14:paraId="6EC89C1E" w14:textId="77777777" w:rsidR="00052D49" w:rsidRPr="00052D49" w:rsidRDefault="00052D49" w:rsidP="00052D49">
      <w:pPr>
        <w:numPr>
          <w:ilvl w:val="0"/>
          <w:numId w:val="13"/>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Операторы технического осмотра обязаны передавать в </w:t>
      </w:r>
      <w:hyperlink r:id="rId224" w:history="1">
        <w:r w:rsidRPr="00052D49">
          <w:rPr>
            <w:rFonts w:ascii="Open Sans" w:eastAsia="Times New Roman" w:hAnsi="Open Sans" w:cs="Open Sans"/>
            <w:color w:val="4F6476"/>
            <w:kern w:val="0"/>
            <w:sz w:val="21"/>
            <w:szCs w:val="21"/>
            <w:u w:val="single"/>
            <w:lang w:eastAsia="ru-RU"/>
            <w14:ligatures w14:val="none"/>
          </w:rPr>
          <w:t>единую автоматизированную информационную систему технического осмотра</w:t>
        </w:r>
      </w:hyperlink>
      <w:r w:rsidRPr="00052D49">
        <w:rPr>
          <w:rFonts w:ascii="Open Sans" w:eastAsia="Times New Roman" w:hAnsi="Open Sans" w:cs="Open Sans"/>
          <w:color w:val="858585"/>
          <w:kern w:val="0"/>
          <w:sz w:val="21"/>
          <w:szCs w:val="21"/>
          <w:lang w:eastAsia="ru-RU"/>
          <w14:ligatures w14:val="none"/>
        </w:rPr>
        <w:t> следующие сведения, необходимые для ее ведения:</w:t>
      </w:r>
    </w:p>
    <w:p w14:paraId="211A1BD1"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1) марка и модель транспортного средства, в отношении которого проведен технический осмотр, год его выпуска, сведения, позволяющие идентифицировать это транспортное средство (идентификационный номер транспортного средства (VIN), номер кузова, номер шасси (рамы), государственный регистрационный номер (при наличии); (В редакции федеральных законов от </w:t>
      </w:r>
      <w:hyperlink r:id="rId225" w:tooltip="ФЕДЕРАЛЬНЫЙ ЗАКОН от 06.06.2019 № 122 • О внесении изменений в Федеральный закон «О техническом осмотре транспортных средств и о внесении изменений в отдельные законодательные акты Российской Федерации» и отдельные законодательные акты Российской Федерации" w:history="1">
        <w:r w:rsidRPr="00052D49">
          <w:rPr>
            <w:rFonts w:ascii="Open Sans" w:eastAsia="Times New Roman" w:hAnsi="Open Sans" w:cs="Open Sans"/>
            <w:color w:val="4F6476"/>
            <w:kern w:val="0"/>
            <w:sz w:val="21"/>
            <w:szCs w:val="21"/>
            <w:u w:val="single"/>
            <w:lang w:eastAsia="ru-RU"/>
            <w14:ligatures w14:val="none"/>
          </w:rPr>
          <w:t>06.06.2019 № 122-ФЗ</w:t>
        </w:r>
      </w:hyperlink>
      <w:r w:rsidRPr="00052D49">
        <w:rPr>
          <w:rFonts w:ascii="Open Sans" w:eastAsia="Times New Roman" w:hAnsi="Open Sans" w:cs="Open Sans"/>
          <w:color w:val="858585"/>
          <w:kern w:val="0"/>
          <w:sz w:val="21"/>
          <w:szCs w:val="21"/>
          <w:lang w:eastAsia="ru-RU"/>
          <w14:ligatures w14:val="none"/>
        </w:rPr>
        <w:t>, </w:t>
      </w:r>
      <w:hyperlink r:id="rId226" w:tooltip="ФЕДЕРАЛЬНЫЙ ЗАКОН от 11 июня 2021 №170 • 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 w:history="1">
        <w:r w:rsidRPr="00052D49">
          <w:rPr>
            <w:rFonts w:ascii="Open Sans" w:eastAsia="Times New Roman" w:hAnsi="Open Sans" w:cs="Open Sans"/>
            <w:color w:val="4F6476"/>
            <w:kern w:val="0"/>
            <w:sz w:val="21"/>
            <w:szCs w:val="21"/>
            <w:u w:val="single"/>
            <w:lang w:eastAsia="ru-RU"/>
            <w14:ligatures w14:val="none"/>
          </w:rPr>
          <w:t>от 11.06.2021 № 170-ФЗ</w:t>
        </w:r>
      </w:hyperlink>
      <w:r w:rsidRPr="00052D49">
        <w:rPr>
          <w:rFonts w:ascii="Open Sans" w:eastAsia="Times New Roman" w:hAnsi="Open Sans" w:cs="Open Sans"/>
          <w:color w:val="858585"/>
          <w:kern w:val="0"/>
          <w:sz w:val="21"/>
          <w:szCs w:val="21"/>
          <w:lang w:eastAsia="ru-RU"/>
          <w14:ligatures w14:val="none"/>
        </w:rPr>
        <w:t>)</w:t>
      </w:r>
      <w:r w:rsidRPr="00052D49">
        <w:rPr>
          <w:rFonts w:ascii="Open Sans" w:eastAsia="Times New Roman" w:hAnsi="Open Sans" w:cs="Open Sans"/>
          <w:color w:val="858585"/>
          <w:kern w:val="0"/>
          <w:sz w:val="21"/>
          <w:szCs w:val="21"/>
          <w:lang w:eastAsia="ru-RU"/>
          <w14:ligatures w14:val="none"/>
        </w:rPr>
        <w:br/>
        <w:t>2) (Пункт утратил силу - Федеральный закон от </w:t>
      </w:r>
      <w:hyperlink r:id="rId227" w:tooltip="ФЕДЕРАЛЬНЫЙ ЗАКОН от 06.06.2019 № 122 • О внесении изменений в Федеральный закон «О техническом осмотре транспортных средств и о внесении изменений в отдельные законодательные акты Российской Федерации» и отдельные законодательные акты Российской Федерации" w:history="1">
        <w:r w:rsidRPr="00052D49">
          <w:rPr>
            <w:rFonts w:ascii="Open Sans" w:eastAsia="Times New Roman" w:hAnsi="Open Sans" w:cs="Open Sans"/>
            <w:color w:val="4F6476"/>
            <w:kern w:val="0"/>
            <w:sz w:val="21"/>
            <w:szCs w:val="21"/>
            <w:u w:val="single"/>
            <w:lang w:eastAsia="ru-RU"/>
            <w14:ligatures w14:val="none"/>
          </w:rPr>
          <w:t>06.06.2019 № 122-ФЗ</w:t>
        </w:r>
      </w:hyperlink>
      <w:r w:rsidRPr="00052D49">
        <w:rPr>
          <w:rFonts w:ascii="Open Sans" w:eastAsia="Times New Roman" w:hAnsi="Open Sans" w:cs="Open Sans"/>
          <w:color w:val="858585"/>
          <w:kern w:val="0"/>
          <w:sz w:val="21"/>
          <w:szCs w:val="21"/>
          <w:lang w:eastAsia="ru-RU"/>
          <w14:ligatures w14:val="none"/>
        </w:rPr>
        <w:t>)</w:t>
      </w:r>
      <w:r w:rsidRPr="00052D49">
        <w:rPr>
          <w:rFonts w:ascii="Open Sans" w:eastAsia="Times New Roman" w:hAnsi="Open Sans" w:cs="Open Sans"/>
          <w:color w:val="858585"/>
          <w:kern w:val="0"/>
          <w:sz w:val="21"/>
          <w:szCs w:val="21"/>
          <w:lang w:eastAsia="ru-RU"/>
          <w14:ligatures w14:val="none"/>
        </w:rPr>
        <w:br/>
        <w:t>3) адрес пункта технического осмотра, в котором был проведен технический осмотр, или место проведения технического осмотра с использованием </w:t>
      </w:r>
      <w:hyperlink r:id="rId228" w:tooltip="Выездное проведение техосмотра на передвижной диагностической линии" w:history="1">
        <w:r w:rsidRPr="00052D49">
          <w:rPr>
            <w:rFonts w:ascii="Open Sans" w:eastAsia="Times New Roman" w:hAnsi="Open Sans" w:cs="Open Sans"/>
            <w:color w:val="4F6476"/>
            <w:kern w:val="0"/>
            <w:sz w:val="21"/>
            <w:szCs w:val="21"/>
            <w:u w:val="single"/>
            <w:lang w:eastAsia="ru-RU"/>
            <w14:ligatures w14:val="none"/>
          </w:rPr>
          <w:t>передвижной диагностической линии</w:t>
        </w:r>
      </w:hyperlink>
      <w:r w:rsidRPr="00052D49">
        <w:rPr>
          <w:rFonts w:ascii="Open Sans" w:eastAsia="Times New Roman" w:hAnsi="Open Sans" w:cs="Open Sans"/>
          <w:color w:val="858585"/>
          <w:kern w:val="0"/>
          <w:sz w:val="21"/>
          <w:szCs w:val="21"/>
          <w:lang w:eastAsia="ru-RU"/>
          <w14:ligatures w14:val="none"/>
        </w:rPr>
        <w:t>; (В редакции Федерального закона от </w:t>
      </w:r>
      <w:hyperlink r:id="rId229" w:tooltip="ФЕДЕРАЛЬНЫЙ ЗАКОН от 06.06.2019 № 122 • О внесении изменений в Федеральный закон «О техническом осмотре транспортных средств и о внесении изменений в отдельные законодательные акты Российской Федерации» и отдельные законодательные акты Российской Федерации" w:history="1">
        <w:r w:rsidRPr="00052D49">
          <w:rPr>
            <w:rFonts w:ascii="Open Sans" w:eastAsia="Times New Roman" w:hAnsi="Open Sans" w:cs="Open Sans"/>
            <w:color w:val="4F6476"/>
            <w:kern w:val="0"/>
            <w:sz w:val="21"/>
            <w:szCs w:val="21"/>
            <w:u w:val="single"/>
            <w:lang w:eastAsia="ru-RU"/>
            <w14:ligatures w14:val="none"/>
          </w:rPr>
          <w:t>06.06.2019 № 122-ФЗ</w:t>
        </w:r>
      </w:hyperlink>
      <w:r w:rsidRPr="00052D49">
        <w:rPr>
          <w:rFonts w:ascii="Open Sans" w:eastAsia="Times New Roman" w:hAnsi="Open Sans" w:cs="Open Sans"/>
          <w:color w:val="858585"/>
          <w:kern w:val="0"/>
          <w:sz w:val="21"/>
          <w:szCs w:val="21"/>
          <w:lang w:eastAsia="ru-RU"/>
          <w14:ligatures w14:val="none"/>
        </w:rPr>
        <w:t>)</w:t>
      </w:r>
      <w:r w:rsidRPr="00052D49">
        <w:rPr>
          <w:rFonts w:ascii="Open Sans" w:eastAsia="Times New Roman" w:hAnsi="Open Sans" w:cs="Open Sans"/>
          <w:color w:val="858585"/>
          <w:kern w:val="0"/>
          <w:sz w:val="21"/>
          <w:szCs w:val="21"/>
          <w:lang w:eastAsia="ru-RU"/>
          <w14:ligatures w14:val="none"/>
        </w:rPr>
        <w:br/>
        <w:t>4) (Пункт утратил силу - Федеральный закон от 28.07.2012 № </w:t>
      </w:r>
      <w:hyperlink r:id="rId230" w:tooltip="Федеральный закон от 28.07.2012 N 130-ФЗ О внесении изменений в отдельные законодательные акты РФ" w:history="1">
        <w:r w:rsidRPr="00052D49">
          <w:rPr>
            <w:rFonts w:ascii="Open Sans" w:eastAsia="Times New Roman" w:hAnsi="Open Sans" w:cs="Open Sans"/>
            <w:color w:val="4F6476"/>
            <w:kern w:val="0"/>
            <w:sz w:val="21"/>
            <w:szCs w:val="21"/>
            <w:u w:val="single"/>
            <w:lang w:eastAsia="ru-RU"/>
            <w14:ligatures w14:val="none"/>
          </w:rPr>
          <w:t>130-ФЗ</w:t>
        </w:r>
      </w:hyperlink>
      <w:r w:rsidRPr="00052D49">
        <w:rPr>
          <w:rFonts w:ascii="Open Sans" w:eastAsia="Times New Roman" w:hAnsi="Open Sans" w:cs="Open Sans"/>
          <w:color w:val="858585"/>
          <w:kern w:val="0"/>
          <w:sz w:val="21"/>
          <w:szCs w:val="21"/>
          <w:lang w:eastAsia="ru-RU"/>
          <w14:ligatures w14:val="none"/>
        </w:rPr>
        <w:t>)</w:t>
      </w:r>
      <w:r w:rsidRPr="00052D49">
        <w:rPr>
          <w:rFonts w:ascii="Open Sans" w:eastAsia="Times New Roman" w:hAnsi="Open Sans" w:cs="Open Sans"/>
          <w:color w:val="858585"/>
          <w:kern w:val="0"/>
          <w:sz w:val="21"/>
          <w:szCs w:val="21"/>
          <w:lang w:eastAsia="ru-RU"/>
          <w14:ligatures w14:val="none"/>
        </w:rPr>
        <w:br/>
        <w:t>5) (Пункт утратил силу - Федеральный закон от </w:t>
      </w:r>
      <w:hyperlink r:id="rId231" w:tooltip="ФЕДЕРАЛЬНЫЙ ЗАКОН от 06.06.2019 № 122 • О внесении изменений в Федеральный закон «О техническом осмотре транспортных средств и о внесении изменений в отдельные законодательные акты Российской Федерации» и отдельные законодательные акты Российской Федерации" w:history="1">
        <w:r w:rsidRPr="00052D49">
          <w:rPr>
            <w:rFonts w:ascii="Open Sans" w:eastAsia="Times New Roman" w:hAnsi="Open Sans" w:cs="Open Sans"/>
            <w:color w:val="4F6476"/>
            <w:kern w:val="0"/>
            <w:sz w:val="21"/>
            <w:szCs w:val="21"/>
            <w:u w:val="single"/>
            <w:lang w:eastAsia="ru-RU"/>
            <w14:ligatures w14:val="none"/>
          </w:rPr>
          <w:t>06.06.2019 № 122-ФЗ</w:t>
        </w:r>
      </w:hyperlink>
      <w:r w:rsidRPr="00052D49">
        <w:rPr>
          <w:rFonts w:ascii="Open Sans" w:eastAsia="Times New Roman" w:hAnsi="Open Sans" w:cs="Open Sans"/>
          <w:color w:val="858585"/>
          <w:kern w:val="0"/>
          <w:sz w:val="21"/>
          <w:szCs w:val="21"/>
          <w:lang w:eastAsia="ru-RU"/>
          <w14:ligatures w14:val="none"/>
        </w:rPr>
        <w:t>)</w:t>
      </w:r>
      <w:r w:rsidRPr="00052D49">
        <w:rPr>
          <w:rFonts w:ascii="Open Sans" w:eastAsia="Times New Roman" w:hAnsi="Open Sans" w:cs="Open Sans"/>
          <w:color w:val="858585"/>
          <w:kern w:val="0"/>
          <w:sz w:val="21"/>
          <w:szCs w:val="21"/>
          <w:lang w:eastAsia="ru-RU"/>
          <w14:ligatures w14:val="none"/>
        </w:rPr>
        <w:br/>
        <w:t>6) фамилия, имя и в случае, если имеется, отчество </w:t>
      </w:r>
      <w:hyperlink r:id="rId232" w:anchor="s1p13" w:tooltip="технический эксперт - работник оператора технического осмотра, осуществляющий техническое диагностирование и отвечающий установленным в сфере технического осмотра квалификационным требованиям" w:history="1">
        <w:r w:rsidRPr="00052D49">
          <w:rPr>
            <w:rFonts w:ascii="Open Sans" w:eastAsia="Times New Roman" w:hAnsi="Open Sans" w:cs="Open Sans"/>
            <w:color w:val="4F6476"/>
            <w:kern w:val="0"/>
            <w:sz w:val="21"/>
            <w:szCs w:val="21"/>
            <w:u w:val="single"/>
            <w:lang w:eastAsia="ru-RU"/>
            <w14:ligatures w14:val="none"/>
          </w:rPr>
          <w:t>технического эксперта</w:t>
        </w:r>
      </w:hyperlink>
      <w:r w:rsidRPr="00052D49">
        <w:rPr>
          <w:rFonts w:ascii="Open Sans" w:eastAsia="Times New Roman" w:hAnsi="Open Sans" w:cs="Open Sans"/>
          <w:color w:val="858585"/>
          <w:kern w:val="0"/>
          <w:sz w:val="21"/>
          <w:szCs w:val="21"/>
          <w:lang w:eastAsia="ru-RU"/>
          <w14:ligatures w14:val="none"/>
        </w:rPr>
        <w:t>, осуществившего </w:t>
      </w:r>
      <w:hyperlink r:id="rId233" w:anchor="s1p14" w:tooltip="техническое диагностирование - часть технического осмотра, заключающаяся в процедуре подтверждения соответствия транспортных средств (в том числе их частей, предметов их дополнительного оборудования) обязательным требованиям безопасности транспортных средств" w:history="1">
        <w:r w:rsidRPr="00052D49">
          <w:rPr>
            <w:rFonts w:ascii="Open Sans" w:eastAsia="Times New Roman" w:hAnsi="Open Sans" w:cs="Open Sans"/>
            <w:color w:val="4F6476"/>
            <w:kern w:val="0"/>
            <w:sz w:val="21"/>
            <w:szCs w:val="21"/>
            <w:u w:val="single"/>
            <w:lang w:eastAsia="ru-RU"/>
            <w14:ligatures w14:val="none"/>
          </w:rPr>
          <w:t>техническое диагностирование</w:t>
        </w:r>
      </w:hyperlink>
      <w:r w:rsidRPr="00052D49">
        <w:rPr>
          <w:rFonts w:ascii="Open Sans" w:eastAsia="Times New Roman" w:hAnsi="Open Sans" w:cs="Open Sans"/>
          <w:color w:val="858585"/>
          <w:kern w:val="0"/>
          <w:sz w:val="21"/>
          <w:szCs w:val="21"/>
          <w:lang w:eastAsia="ru-RU"/>
          <w14:ligatures w14:val="none"/>
        </w:rPr>
        <w:t>; (В редакции Федерального закона от </w:t>
      </w:r>
      <w:hyperlink r:id="rId234" w:tooltip="ФЕДЕРАЛЬНЫЙ ЗАКОН от 06.06.2019 № 122 • О внесении изменений в Федеральный закон «О техническом осмотре транспортных средств и о внесении изменений в отдельные законодательные акты Российской Федерации» и отдельные законодательные акты Российской Федерации" w:history="1">
        <w:r w:rsidRPr="00052D49">
          <w:rPr>
            <w:rFonts w:ascii="Open Sans" w:eastAsia="Times New Roman" w:hAnsi="Open Sans" w:cs="Open Sans"/>
            <w:color w:val="4F6476"/>
            <w:kern w:val="0"/>
            <w:sz w:val="21"/>
            <w:szCs w:val="21"/>
            <w:u w:val="single"/>
            <w:lang w:eastAsia="ru-RU"/>
            <w14:ligatures w14:val="none"/>
          </w:rPr>
          <w:t>06.06.2019 № 122-ФЗ</w:t>
        </w:r>
      </w:hyperlink>
      <w:r w:rsidRPr="00052D49">
        <w:rPr>
          <w:rFonts w:ascii="Open Sans" w:eastAsia="Times New Roman" w:hAnsi="Open Sans" w:cs="Open Sans"/>
          <w:color w:val="858585"/>
          <w:kern w:val="0"/>
          <w:sz w:val="21"/>
          <w:szCs w:val="21"/>
          <w:lang w:eastAsia="ru-RU"/>
          <w14:ligatures w14:val="none"/>
        </w:rPr>
        <w:t>)</w:t>
      </w:r>
      <w:r w:rsidRPr="00052D49">
        <w:rPr>
          <w:rFonts w:ascii="Open Sans" w:eastAsia="Times New Roman" w:hAnsi="Open Sans" w:cs="Open Sans"/>
          <w:color w:val="858585"/>
          <w:kern w:val="0"/>
          <w:sz w:val="21"/>
          <w:szCs w:val="21"/>
          <w:lang w:eastAsia="ru-RU"/>
          <w14:ligatures w14:val="none"/>
        </w:rPr>
        <w:br/>
        <w:t>7) </w:t>
      </w:r>
      <w:hyperlink r:id="rId235" w:anchor="p2" w:tooltip="Требования к фотофиксации техосмотра" w:history="1">
        <w:r w:rsidRPr="00052D49">
          <w:rPr>
            <w:rFonts w:ascii="Open Sans" w:eastAsia="Times New Roman" w:hAnsi="Open Sans" w:cs="Open Sans"/>
            <w:color w:val="4F6476"/>
            <w:kern w:val="0"/>
            <w:sz w:val="21"/>
            <w:szCs w:val="21"/>
            <w:u w:val="single"/>
            <w:lang w:eastAsia="ru-RU"/>
            <w14:ligatures w14:val="none"/>
          </w:rPr>
          <w:t>фотографическое изображение транспортного средства</w:t>
        </w:r>
      </w:hyperlink>
      <w:r w:rsidRPr="00052D49">
        <w:rPr>
          <w:rFonts w:ascii="Open Sans" w:eastAsia="Times New Roman" w:hAnsi="Open Sans" w:cs="Open Sans"/>
          <w:color w:val="858585"/>
          <w:kern w:val="0"/>
          <w:sz w:val="21"/>
          <w:szCs w:val="21"/>
          <w:lang w:eastAsia="ru-RU"/>
          <w14:ligatures w14:val="none"/>
        </w:rPr>
        <w:t>, в отношении которого проводилось </w:t>
      </w:r>
      <w:hyperlink r:id="rId236" w:anchor="s1p14" w:tooltip="техническое диагностирование - часть технического осмотра, заключающаяся в процедуре подтверждения соответствия транспортных средств (в том числе их частей, предметов их дополнительного оборудования) обязательным требованиям безопасности транспортных средств" w:history="1">
        <w:r w:rsidRPr="00052D49">
          <w:rPr>
            <w:rFonts w:ascii="Open Sans" w:eastAsia="Times New Roman" w:hAnsi="Open Sans" w:cs="Open Sans"/>
            <w:color w:val="4F6476"/>
            <w:kern w:val="0"/>
            <w:sz w:val="21"/>
            <w:szCs w:val="21"/>
            <w:u w:val="single"/>
            <w:lang w:eastAsia="ru-RU"/>
            <w14:ligatures w14:val="none"/>
          </w:rPr>
          <w:t>техническое диагностирование</w:t>
        </w:r>
      </w:hyperlink>
      <w:r w:rsidRPr="00052D49">
        <w:rPr>
          <w:rFonts w:ascii="Open Sans" w:eastAsia="Times New Roman" w:hAnsi="Open Sans" w:cs="Open Sans"/>
          <w:color w:val="858585"/>
          <w:kern w:val="0"/>
          <w:sz w:val="21"/>
          <w:szCs w:val="21"/>
          <w:lang w:eastAsia="ru-RU"/>
          <w14:ligatures w14:val="none"/>
        </w:rPr>
        <w:t> (с указанием координат места нахождения транспортного средства), в пункте технического осмотра или на </w:t>
      </w:r>
      <w:hyperlink r:id="rId237" w:tooltip="Фотофиксация техосмотра на передвижной диагностической линии" w:history="1">
        <w:r w:rsidRPr="00052D49">
          <w:rPr>
            <w:rFonts w:ascii="Open Sans" w:eastAsia="Times New Roman" w:hAnsi="Open Sans" w:cs="Open Sans"/>
            <w:color w:val="4F6476"/>
            <w:kern w:val="0"/>
            <w:sz w:val="21"/>
            <w:szCs w:val="21"/>
            <w:u w:val="single"/>
            <w:lang w:eastAsia="ru-RU"/>
            <w14:ligatures w14:val="none"/>
          </w:rPr>
          <w:t>передвижной диагностической линии</w:t>
        </w:r>
      </w:hyperlink>
      <w:r w:rsidRPr="00052D49">
        <w:rPr>
          <w:rFonts w:ascii="Open Sans" w:eastAsia="Times New Roman" w:hAnsi="Open Sans" w:cs="Open Sans"/>
          <w:color w:val="858585"/>
          <w:kern w:val="0"/>
          <w:sz w:val="21"/>
          <w:szCs w:val="21"/>
          <w:lang w:eastAsia="ru-RU"/>
          <w14:ligatures w14:val="none"/>
        </w:rPr>
        <w:t>, дата и время начала и окончания проведения технического диагностирования; (Пункт введен - Федеральный закон от </w:t>
      </w:r>
      <w:hyperlink r:id="rId238" w:tooltip="ФЕДЕРАЛЬНЫЙ ЗАКОН от 06.06.2019 № 122 • О внесении изменений в Федеральный закон «О техническом осмотре транспортных средств и о внесении изменений в отдельные законодательные акты Российской Федерации» и отдельные законодательные акты Российской Федерации" w:history="1">
        <w:r w:rsidRPr="00052D49">
          <w:rPr>
            <w:rFonts w:ascii="Open Sans" w:eastAsia="Times New Roman" w:hAnsi="Open Sans" w:cs="Open Sans"/>
            <w:color w:val="4F6476"/>
            <w:kern w:val="0"/>
            <w:sz w:val="21"/>
            <w:szCs w:val="21"/>
            <w:u w:val="single"/>
            <w:lang w:eastAsia="ru-RU"/>
            <w14:ligatures w14:val="none"/>
          </w:rPr>
          <w:t>06.06.2019 № 122-ФЗ</w:t>
        </w:r>
      </w:hyperlink>
      <w:r w:rsidRPr="00052D49">
        <w:rPr>
          <w:rFonts w:ascii="Open Sans" w:eastAsia="Times New Roman" w:hAnsi="Open Sans" w:cs="Open Sans"/>
          <w:color w:val="858585"/>
          <w:kern w:val="0"/>
          <w:sz w:val="21"/>
          <w:szCs w:val="21"/>
          <w:lang w:eastAsia="ru-RU"/>
          <w14:ligatures w14:val="none"/>
        </w:rPr>
        <w:t>)</w:t>
      </w:r>
      <w:r w:rsidRPr="00052D49">
        <w:rPr>
          <w:rFonts w:ascii="Open Sans" w:eastAsia="Times New Roman" w:hAnsi="Open Sans" w:cs="Open Sans"/>
          <w:color w:val="858585"/>
          <w:kern w:val="0"/>
          <w:sz w:val="21"/>
          <w:szCs w:val="21"/>
          <w:lang w:eastAsia="ru-RU"/>
          <w14:ligatures w14:val="none"/>
        </w:rPr>
        <w:br/>
        <w:t>8) сведения об отказе в проведении технического осмотра транспортного средства в случае, установленном пунктом 2 части 3 статьи 17 настоящего Федерального закона. (Пункт введен - Федеральный закон от </w:t>
      </w:r>
      <w:hyperlink r:id="rId239" w:tooltip="ФЕДЕРАЛЬНЫЙ ЗАКОН от 06.06.2019 № 122 • О внесении изменений в Федеральный закон «О техническом осмотре транспортных средств и о внесении изменений в отдельные законодательные акты Российской Федерации» и отдельные законодательные акты Российской Федерации" w:history="1">
        <w:r w:rsidRPr="00052D49">
          <w:rPr>
            <w:rFonts w:ascii="Open Sans" w:eastAsia="Times New Roman" w:hAnsi="Open Sans" w:cs="Open Sans"/>
            <w:color w:val="4F6476"/>
            <w:kern w:val="0"/>
            <w:sz w:val="21"/>
            <w:szCs w:val="21"/>
            <w:u w:val="single"/>
            <w:lang w:eastAsia="ru-RU"/>
            <w14:ligatures w14:val="none"/>
          </w:rPr>
          <w:t>06.06.2019 № 122-ФЗ</w:t>
        </w:r>
      </w:hyperlink>
      <w:r w:rsidRPr="00052D49">
        <w:rPr>
          <w:rFonts w:ascii="Open Sans" w:eastAsia="Times New Roman" w:hAnsi="Open Sans" w:cs="Open Sans"/>
          <w:color w:val="858585"/>
          <w:kern w:val="0"/>
          <w:sz w:val="21"/>
          <w:szCs w:val="21"/>
          <w:lang w:eastAsia="ru-RU"/>
          <w14:ligatures w14:val="none"/>
        </w:rPr>
        <w:t>)</w:t>
      </w:r>
    </w:p>
    <w:p w14:paraId="01A9F094" w14:textId="77777777" w:rsidR="00052D49" w:rsidRPr="00052D49" w:rsidRDefault="00052D49" w:rsidP="00052D49">
      <w:pPr>
        <w:numPr>
          <w:ilvl w:val="0"/>
          <w:numId w:val="14"/>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Сведения, указанные в пунктах 1, 3, 6, 7 части 3 настоящей статьи, передаются оператором технического осмотра в единую автоматизированную информационную систему технического осмотра после окончания проведения технического диагностирования при оформлении диагностической карты. Сведения, указанные в пункте 8 части 3 настоящей статьи, передаются оператором технического осмотра в единую автоматизированную информационную систему технического осмотра непосредственно после выявления несоответствия транспортного средства данным, указанным в документах, содержащих сведения, позволяющие идентифицировать это транспортное средство. (В редакции Федерального закона от </w:t>
      </w:r>
      <w:hyperlink r:id="rId240" w:tooltip="ФЕДЕРАЛЬНЫЙ ЗАКОН от 06.06.2019 № 122 • О внесении изменений в Федеральный закон «О техническом осмотре транспортных средств и о внесении изменений в отдельные законодательные акты Российской Федерации» и отдельные законодательные акты Российской Федерации" w:history="1">
        <w:r w:rsidRPr="00052D49">
          <w:rPr>
            <w:rFonts w:ascii="Open Sans" w:eastAsia="Times New Roman" w:hAnsi="Open Sans" w:cs="Open Sans"/>
            <w:color w:val="4F6476"/>
            <w:kern w:val="0"/>
            <w:sz w:val="21"/>
            <w:szCs w:val="21"/>
            <w:u w:val="single"/>
            <w:lang w:eastAsia="ru-RU"/>
            <w14:ligatures w14:val="none"/>
          </w:rPr>
          <w:t>06.06.2019 № 122-ФЗ</w:t>
        </w:r>
      </w:hyperlink>
      <w:r w:rsidRPr="00052D49">
        <w:rPr>
          <w:rFonts w:ascii="Open Sans" w:eastAsia="Times New Roman" w:hAnsi="Open Sans" w:cs="Open Sans"/>
          <w:color w:val="858585"/>
          <w:kern w:val="0"/>
          <w:sz w:val="21"/>
          <w:szCs w:val="21"/>
          <w:lang w:eastAsia="ru-RU"/>
          <w14:ligatures w14:val="none"/>
        </w:rPr>
        <w:t>)</w:t>
      </w:r>
    </w:p>
    <w:p w14:paraId="6F7F1476"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4.1. Диагностическая карта оформляется и хранится в </w:t>
      </w:r>
      <w:hyperlink r:id="rId241" w:tooltip="ЕАИСТО" w:history="1">
        <w:r w:rsidRPr="00052D49">
          <w:rPr>
            <w:rFonts w:ascii="Open Sans" w:eastAsia="Times New Roman" w:hAnsi="Open Sans" w:cs="Open Sans"/>
            <w:color w:val="4F6476"/>
            <w:kern w:val="0"/>
            <w:sz w:val="21"/>
            <w:szCs w:val="21"/>
            <w:u w:val="single"/>
            <w:lang w:eastAsia="ru-RU"/>
            <w14:ligatures w14:val="none"/>
          </w:rPr>
          <w:t>единой автоматизированной информационной системе технического осмотра</w:t>
        </w:r>
      </w:hyperlink>
      <w:r w:rsidRPr="00052D49">
        <w:rPr>
          <w:rFonts w:ascii="Open Sans" w:eastAsia="Times New Roman" w:hAnsi="Open Sans" w:cs="Open Sans"/>
          <w:color w:val="858585"/>
          <w:kern w:val="0"/>
          <w:sz w:val="21"/>
          <w:szCs w:val="21"/>
          <w:lang w:eastAsia="ru-RU"/>
          <w14:ligatures w14:val="none"/>
        </w:rPr>
        <w:t> в соответствии </w:t>
      </w:r>
      <w:hyperlink r:id="rId242" w:anchor="s19" w:history="1">
        <w:r w:rsidRPr="00052D49">
          <w:rPr>
            <w:rFonts w:ascii="Open Sans" w:eastAsia="Times New Roman" w:hAnsi="Open Sans" w:cs="Open Sans"/>
            <w:color w:val="4F6476"/>
            <w:kern w:val="0"/>
            <w:sz w:val="21"/>
            <w:szCs w:val="21"/>
            <w:u w:val="single"/>
            <w:lang w:eastAsia="ru-RU"/>
            <w14:ligatures w14:val="none"/>
          </w:rPr>
          <w:t>со статьей 19</w:t>
        </w:r>
      </w:hyperlink>
      <w:r w:rsidRPr="00052D49">
        <w:rPr>
          <w:rFonts w:ascii="Open Sans" w:eastAsia="Times New Roman" w:hAnsi="Open Sans" w:cs="Open Sans"/>
          <w:color w:val="858585"/>
          <w:kern w:val="0"/>
          <w:sz w:val="21"/>
          <w:szCs w:val="21"/>
          <w:lang w:eastAsia="ru-RU"/>
          <w14:ligatures w14:val="none"/>
        </w:rPr>
        <w:t> настоящего Федерального закона. (Часть введена - Федеральный закон от </w:t>
      </w:r>
      <w:hyperlink r:id="rId243" w:tooltip="ФЕДЕРАЛЬНЫЙ ЗАКОН от 06.06.2019 № 122 • О внесении изменений в Федеральный закон «О техническом осмотре транспортных средств и о внесении изменений в отдельные законодательные акты Российской Федерации» и отдельные законодательные акты Российской Федерации" w:history="1">
        <w:r w:rsidRPr="00052D49">
          <w:rPr>
            <w:rFonts w:ascii="Open Sans" w:eastAsia="Times New Roman" w:hAnsi="Open Sans" w:cs="Open Sans"/>
            <w:color w:val="4F6476"/>
            <w:kern w:val="0"/>
            <w:sz w:val="21"/>
            <w:szCs w:val="21"/>
            <w:u w:val="single"/>
            <w:lang w:eastAsia="ru-RU"/>
            <w14:ligatures w14:val="none"/>
          </w:rPr>
          <w:t>06.06.2019 № 122-ФЗ</w:t>
        </w:r>
      </w:hyperlink>
      <w:r w:rsidRPr="00052D49">
        <w:rPr>
          <w:rFonts w:ascii="Open Sans" w:eastAsia="Times New Roman" w:hAnsi="Open Sans" w:cs="Open Sans"/>
          <w:color w:val="858585"/>
          <w:kern w:val="0"/>
          <w:sz w:val="21"/>
          <w:szCs w:val="21"/>
          <w:lang w:eastAsia="ru-RU"/>
          <w14:ligatures w14:val="none"/>
        </w:rPr>
        <w:t>)</w:t>
      </w:r>
      <w:r w:rsidRPr="00052D49">
        <w:rPr>
          <w:rFonts w:ascii="Open Sans" w:eastAsia="Times New Roman" w:hAnsi="Open Sans" w:cs="Open Sans"/>
          <w:color w:val="858585"/>
          <w:kern w:val="0"/>
          <w:sz w:val="21"/>
          <w:szCs w:val="21"/>
          <w:lang w:eastAsia="ru-RU"/>
          <w14:ligatures w14:val="none"/>
        </w:rPr>
        <w:br/>
      </w:r>
      <w:r w:rsidRPr="00052D49">
        <w:rPr>
          <w:rFonts w:ascii="Open Sans" w:eastAsia="Times New Roman" w:hAnsi="Open Sans" w:cs="Open Sans"/>
          <w:color w:val="858585"/>
          <w:kern w:val="0"/>
          <w:sz w:val="21"/>
          <w:szCs w:val="21"/>
          <w:lang w:eastAsia="ru-RU"/>
          <w14:ligatures w14:val="none"/>
        </w:rPr>
        <w:br/>
      </w:r>
      <w:r w:rsidRPr="00052D49">
        <w:rPr>
          <w:rFonts w:ascii="Open Sans" w:eastAsia="Times New Roman" w:hAnsi="Open Sans" w:cs="Open Sans"/>
          <w:color w:val="858585"/>
          <w:kern w:val="0"/>
          <w:sz w:val="21"/>
          <w:szCs w:val="21"/>
          <w:lang w:eastAsia="ru-RU"/>
          <w14:ligatures w14:val="none"/>
        </w:rPr>
        <w:lastRenderedPageBreak/>
        <w:t>4.2. В случае возникновения </w:t>
      </w:r>
      <w:hyperlink r:id="rId244" w:anchor="s3" w:tooltip=" Устранение ошибок при подключении к ЕАИСТО-М" w:history="1">
        <w:r w:rsidRPr="00052D49">
          <w:rPr>
            <w:rFonts w:ascii="Open Sans" w:eastAsia="Times New Roman" w:hAnsi="Open Sans" w:cs="Open Sans"/>
            <w:color w:val="4F6476"/>
            <w:kern w:val="0"/>
            <w:sz w:val="21"/>
            <w:szCs w:val="21"/>
            <w:u w:val="single"/>
            <w:lang w:eastAsia="ru-RU"/>
            <w14:ligatures w14:val="none"/>
          </w:rPr>
          <w:t>технической неполадки</w:t>
        </w:r>
      </w:hyperlink>
      <w:r w:rsidRPr="00052D49">
        <w:rPr>
          <w:rFonts w:ascii="Open Sans" w:eastAsia="Times New Roman" w:hAnsi="Open Sans" w:cs="Open Sans"/>
          <w:color w:val="858585"/>
          <w:kern w:val="0"/>
          <w:sz w:val="21"/>
          <w:szCs w:val="21"/>
          <w:lang w:eastAsia="ru-RU"/>
          <w14:ligatures w14:val="none"/>
        </w:rPr>
        <w:t>, вследствие которой передача сведений в единую автоматизированную информационную систему технического осмотра невозможна (в том числе в случае прекращения подачи в пункт технического осмотра электрической энергии или отсутствия связи с информационно-телекоммуникационной сетью "Интернет") в течение менее четырех часов, сведения в единую автоматизированную информационную систему технического осмотра могут быть переданы в течение 24 часов с момента возникновения такой технической неполадки. Наличие технической неполадки, вследствие которой передача сведений в единую автоматизированную информационную систему технического осмотра невозможна, оформляется актом (включающим в том числе указание на время возникновения и устранения такой технической неполадки), который подписывается техническим экспертом. (Часть введена - Федеральный закон от </w:t>
      </w:r>
      <w:hyperlink r:id="rId245" w:tooltip="ФЕДЕРАЛЬНЫЙ ЗАКОН от 06.06.2019 № 122 • О внесении изменений в Федеральный закон «О техническом осмотре транспортных средств и о внесении изменений в отдельные законодательные акты Российской Федерации» и отдельные законодательные акты Российской Федерации" w:history="1">
        <w:r w:rsidRPr="00052D49">
          <w:rPr>
            <w:rFonts w:ascii="Open Sans" w:eastAsia="Times New Roman" w:hAnsi="Open Sans" w:cs="Open Sans"/>
            <w:color w:val="4F6476"/>
            <w:kern w:val="0"/>
            <w:sz w:val="21"/>
            <w:szCs w:val="21"/>
            <w:u w:val="single"/>
            <w:lang w:eastAsia="ru-RU"/>
            <w14:ligatures w14:val="none"/>
          </w:rPr>
          <w:t>06.06.2019 № 122-ФЗ</w:t>
        </w:r>
      </w:hyperlink>
      <w:r w:rsidRPr="00052D49">
        <w:rPr>
          <w:rFonts w:ascii="Open Sans" w:eastAsia="Times New Roman" w:hAnsi="Open Sans" w:cs="Open Sans"/>
          <w:color w:val="858585"/>
          <w:kern w:val="0"/>
          <w:sz w:val="21"/>
          <w:szCs w:val="21"/>
          <w:lang w:eastAsia="ru-RU"/>
          <w14:ligatures w14:val="none"/>
        </w:rPr>
        <w:t>)</w:t>
      </w:r>
      <w:r w:rsidRPr="00052D49">
        <w:rPr>
          <w:rFonts w:ascii="Open Sans" w:eastAsia="Times New Roman" w:hAnsi="Open Sans" w:cs="Open Sans"/>
          <w:color w:val="858585"/>
          <w:kern w:val="0"/>
          <w:sz w:val="21"/>
          <w:szCs w:val="21"/>
          <w:lang w:eastAsia="ru-RU"/>
          <w14:ligatures w14:val="none"/>
        </w:rPr>
        <w:br/>
      </w:r>
      <w:r w:rsidRPr="00052D49">
        <w:rPr>
          <w:rFonts w:ascii="Open Sans" w:eastAsia="Times New Roman" w:hAnsi="Open Sans" w:cs="Open Sans"/>
          <w:color w:val="858585"/>
          <w:kern w:val="0"/>
          <w:sz w:val="21"/>
          <w:szCs w:val="21"/>
          <w:lang w:eastAsia="ru-RU"/>
          <w14:ligatures w14:val="none"/>
        </w:rPr>
        <w:br/>
        <w:t>4.3. В случае, если </w:t>
      </w:r>
      <w:hyperlink r:id="rId246" w:anchor="s1p14" w:tooltip="техническое диагностирование - часть технического осмотра, заключающаяся в процедуре подтверждения соответствия транспортных средств (в том числе их частей, предметов их дополнительного оборудования) обязательным требованиям безопасности транспортных средств" w:history="1">
        <w:r w:rsidRPr="00052D49">
          <w:rPr>
            <w:rFonts w:ascii="Open Sans" w:eastAsia="Times New Roman" w:hAnsi="Open Sans" w:cs="Open Sans"/>
            <w:color w:val="4F6476"/>
            <w:kern w:val="0"/>
            <w:sz w:val="21"/>
            <w:szCs w:val="21"/>
            <w:u w:val="single"/>
            <w:lang w:eastAsia="ru-RU"/>
            <w14:ligatures w14:val="none"/>
          </w:rPr>
          <w:t>техническое диагностирование</w:t>
        </w:r>
      </w:hyperlink>
      <w:r w:rsidRPr="00052D49">
        <w:rPr>
          <w:rFonts w:ascii="Open Sans" w:eastAsia="Times New Roman" w:hAnsi="Open Sans" w:cs="Open Sans"/>
          <w:color w:val="858585"/>
          <w:kern w:val="0"/>
          <w:sz w:val="21"/>
          <w:szCs w:val="21"/>
          <w:lang w:eastAsia="ru-RU"/>
          <w14:ligatures w14:val="none"/>
        </w:rPr>
        <w:t> проведено в полном объеме, а диагностическая карта не может быть оформлена в связи с возникновением </w:t>
      </w:r>
      <w:hyperlink r:id="rId247" w:anchor="s3" w:tooltip=" Устранение ошибок при подключении к ЕАИСТО-М" w:history="1">
        <w:r w:rsidRPr="00052D49">
          <w:rPr>
            <w:rFonts w:ascii="Open Sans" w:eastAsia="Times New Roman" w:hAnsi="Open Sans" w:cs="Open Sans"/>
            <w:color w:val="4F6476"/>
            <w:kern w:val="0"/>
            <w:sz w:val="21"/>
            <w:szCs w:val="21"/>
            <w:u w:val="single"/>
            <w:lang w:eastAsia="ru-RU"/>
            <w14:ligatures w14:val="none"/>
          </w:rPr>
          <w:t>технической неполадки</w:t>
        </w:r>
      </w:hyperlink>
      <w:r w:rsidRPr="00052D49">
        <w:rPr>
          <w:rFonts w:ascii="Open Sans" w:eastAsia="Times New Roman" w:hAnsi="Open Sans" w:cs="Open Sans"/>
          <w:color w:val="858585"/>
          <w:kern w:val="0"/>
          <w:sz w:val="21"/>
          <w:szCs w:val="21"/>
          <w:lang w:eastAsia="ru-RU"/>
          <w14:ligatures w14:val="none"/>
        </w:rPr>
        <w:t>, вследствие которой передача сведений в единую автоматизированную информационную систему технического осмотра невозможна, диагностическая карта по результатам такого технического диагностирования может быть оформлена в единой автоматизированной информационной системе технического осмотра в течение 24 часов с момента возникновения такой </w:t>
      </w:r>
      <w:hyperlink r:id="rId248" w:anchor="s3" w:tooltip=" Устранение ошибок при подключении к ЕАИСТО-М" w:history="1">
        <w:r w:rsidRPr="00052D49">
          <w:rPr>
            <w:rFonts w:ascii="Open Sans" w:eastAsia="Times New Roman" w:hAnsi="Open Sans" w:cs="Open Sans"/>
            <w:color w:val="4F6476"/>
            <w:kern w:val="0"/>
            <w:sz w:val="21"/>
            <w:szCs w:val="21"/>
            <w:u w:val="single"/>
            <w:lang w:eastAsia="ru-RU"/>
            <w14:ligatures w14:val="none"/>
          </w:rPr>
          <w:t>технической неполадки</w:t>
        </w:r>
      </w:hyperlink>
      <w:r w:rsidRPr="00052D49">
        <w:rPr>
          <w:rFonts w:ascii="Open Sans" w:eastAsia="Times New Roman" w:hAnsi="Open Sans" w:cs="Open Sans"/>
          <w:color w:val="858585"/>
          <w:kern w:val="0"/>
          <w:sz w:val="21"/>
          <w:szCs w:val="21"/>
          <w:lang w:eastAsia="ru-RU"/>
          <w14:ligatures w14:val="none"/>
        </w:rPr>
        <w:t>. При этом количество диагностических карт, сведения о которых передаются в единую автоматизированную информационную систему технического осмотра, не может превышать число диагностических линий, сведения о которых включены в реестр операторов технического осмотра. (Часть введена - Федеральный закон от </w:t>
      </w:r>
      <w:hyperlink r:id="rId249" w:tooltip="ФЕДЕРАЛЬНЫЙ ЗАКОН от 06.06.2019 № 122 • О внесении изменений в Федеральный закон «О техническом осмотре транспортных средств и о внесении изменений в отдельные законодательные акты Российской Федерации» и отдельные законодательные акты Российской Федерации" w:history="1">
        <w:r w:rsidRPr="00052D49">
          <w:rPr>
            <w:rFonts w:ascii="Open Sans" w:eastAsia="Times New Roman" w:hAnsi="Open Sans" w:cs="Open Sans"/>
            <w:color w:val="4F6476"/>
            <w:kern w:val="0"/>
            <w:sz w:val="21"/>
            <w:szCs w:val="21"/>
            <w:u w:val="single"/>
            <w:lang w:eastAsia="ru-RU"/>
            <w14:ligatures w14:val="none"/>
          </w:rPr>
          <w:t>06.06.2019 № 122-ФЗ</w:t>
        </w:r>
      </w:hyperlink>
      <w:r w:rsidRPr="00052D49">
        <w:rPr>
          <w:rFonts w:ascii="Open Sans" w:eastAsia="Times New Roman" w:hAnsi="Open Sans" w:cs="Open Sans"/>
          <w:color w:val="858585"/>
          <w:kern w:val="0"/>
          <w:sz w:val="21"/>
          <w:szCs w:val="21"/>
          <w:lang w:eastAsia="ru-RU"/>
          <w14:ligatures w14:val="none"/>
        </w:rPr>
        <w:t>)</w:t>
      </w:r>
      <w:r w:rsidRPr="00052D49">
        <w:rPr>
          <w:rFonts w:ascii="Open Sans" w:eastAsia="Times New Roman" w:hAnsi="Open Sans" w:cs="Open Sans"/>
          <w:color w:val="858585"/>
          <w:kern w:val="0"/>
          <w:sz w:val="21"/>
          <w:szCs w:val="21"/>
          <w:lang w:eastAsia="ru-RU"/>
          <w14:ligatures w14:val="none"/>
        </w:rPr>
        <w:br/>
      </w:r>
      <w:r w:rsidRPr="00052D49">
        <w:rPr>
          <w:rFonts w:ascii="Open Sans" w:eastAsia="Times New Roman" w:hAnsi="Open Sans" w:cs="Open Sans"/>
          <w:color w:val="858585"/>
          <w:kern w:val="0"/>
          <w:sz w:val="21"/>
          <w:szCs w:val="21"/>
          <w:lang w:eastAsia="ru-RU"/>
          <w14:ligatures w14:val="none"/>
        </w:rPr>
        <w:br/>
        <w:t>4.4. При наличии технической неполадки, вследствие которой передача сведений в единую автоматизированную информационную систему технического осмотра невозможна в течение более четырех часов, технический осмотр не проводится до момента </w:t>
      </w:r>
      <w:hyperlink r:id="rId250" w:anchor="s3" w:tooltip=" Устранение ошибок при подключении к ЕАИСТО-М" w:history="1">
        <w:r w:rsidRPr="00052D49">
          <w:rPr>
            <w:rFonts w:ascii="Open Sans" w:eastAsia="Times New Roman" w:hAnsi="Open Sans" w:cs="Open Sans"/>
            <w:color w:val="4F6476"/>
            <w:kern w:val="0"/>
            <w:sz w:val="21"/>
            <w:szCs w:val="21"/>
            <w:u w:val="single"/>
            <w:lang w:eastAsia="ru-RU"/>
            <w14:ligatures w14:val="none"/>
          </w:rPr>
          <w:t>устранения</w:t>
        </w:r>
      </w:hyperlink>
      <w:r w:rsidRPr="00052D49">
        <w:rPr>
          <w:rFonts w:ascii="Open Sans" w:eastAsia="Times New Roman" w:hAnsi="Open Sans" w:cs="Open Sans"/>
          <w:color w:val="858585"/>
          <w:kern w:val="0"/>
          <w:sz w:val="21"/>
          <w:szCs w:val="21"/>
          <w:lang w:eastAsia="ru-RU"/>
          <w14:ligatures w14:val="none"/>
        </w:rPr>
        <w:t> такой технической неполадки. (Часть введена - Федеральный закон от </w:t>
      </w:r>
      <w:hyperlink r:id="rId251" w:tooltip="ФЕДЕРАЛЬНЫЙ ЗАКОН от 06.06.2019 № 122 • О внесении изменений в Федеральный закон «О техническом осмотре транспортных средств и о внесении изменений в отдельные законодательные акты Российской Федерации» и отдельные законодательные акты Российской Федерации" w:history="1">
        <w:r w:rsidRPr="00052D49">
          <w:rPr>
            <w:rFonts w:ascii="Open Sans" w:eastAsia="Times New Roman" w:hAnsi="Open Sans" w:cs="Open Sans"/>
            <w:color w:val="4F6476"/>
            <w:kern w:val="0"/>
            <w:sz w:val="21"/>
            <w:szCs w:val="21"/>
            <w:u w:val="single"/>
            <w:lang w:eastAsia="ru-RU"/>
            <w14:ligatures w14:val="none"/>
          </w:rPr>
          <w:t>06.06.2019 № 122-ФЗ</w:t>
        </w:r>
      </w:hyperlink>
      <w:r w:rsidRPr="00052D49">
        <w:rPr>
          <w:rFonts w:ascii="Open Sans" w:eastAsia="Times New Roman" w:hAnsi="Open Sans" w:cs="Open Sans"/>
          <w:color w:val="858585"/>
          <w:kern w:val="0"/>
          <w:sz w:val="21"/>
          <w:szCs w:val="21"/>
          <w:lang w:eastAsia="ru-RU"/>
          <w14:ligatures w14:val="none"/>
        </w:rPr>
        <w:t>)</w:t>
      </w:r>
      <w:r w:rsidRPr="00052D49">
        <w:rPr>
          <w:rFonts w:ascii="Open Sans" w:eastAsia="Times New Roman" w:hAnsi="Open Sans" w:cs="Open Sans"/>
          <w:color w:val="858585"/>
          <w:kern w:val="0"/>
          <w:sz w:val="21"/>
          <w:szCs w:val="21"/>
          <w:lang w:eastAsia="ru-RU"/>
          <w14:ligatures w14:val="none"/>
        </w:rPr>
        <w:br/>
      </w:r>
      <w:r w:rsidRPr="00052D49">
        <w:rPr>
          <w:rFonts w:ascii="Open Sans" w:eastAsia="Times New Roman" w:hAnsi="Open Sans" w:cs="Open Sans"/>
          <w:color w:val="858585"/>
          <w:kern w:val="0"/>
          <w:sz w:val="21"/>
          <w:szCs w:val="21"/>
          <w:lang w:eastAsia="ru-RU"/>
          <w14:ligatures w14:val="none"/>
        </w:rPr>
        <w:br/>
        <w:t>4.5. Операторы технического осмотра несут </w:t>
      </w:r>
      <w:hyperlink r:id="rId252" w:anchor="koap_14_4_1_2" w:tooltip="КоАП Статья 14.4.1. Нарушение требований законодательства в сфере технического осмотра транспортных средств Часть 2. Непредставление сведений, необходимых для ведения единой автоматизированной информационной системы технического осмотра,  — 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 w:history="1">
        <w:r w:rsidRPr="00052D49">
          <w:rPr>
            <w:rFonts w:ascii="Open Sans" w:eastAsia="Times New Roman" w:hAnsi="Open Sans" w:cs="Open Sans"/>
            <w:color w:val="4F6476"/>
            <w:kern w:val="0"/>
            <w:sz w:val="21"/>
            <w:szCs w:val="21"/>
            <w:u w:val="single"/>
            <w:lang w:eastAsia="ru-RU"/>
            <w14:ligatures w14:val="none"/>
          </w:rPr>
          <w:t>ответственность за непредставление сведений в единую автоматизированную информационную систему технического осмотра</w:t>
        </w:r>
      </w:hyperlink>
      <w:r w:rsidRPr="00052D49">
        <w:rPr>
          <w:rFonts w:ascii="Open Sans" w:eastAsia="Times New Roman" w:hAnsi="Open Sans" w:cs="Open Sans"/>
          <w:color w:val="858585"/>
          <w:kern w:val="0"/>
          <w:sz w:val="21"/>
          <w:szCs w:val="21"/>
          <w:lang w:eastAsia="ru-RU"/>
          <w14:ligatures w14:val="none"/>
        </w:rPr>
        <w:t> в соответствии с законодательством Российской Федерации. (Часть введена - Федеральный закон от </w:t>
      </w:r>
      <w:hyperlink r:id="rId253" w:tooltip="ФЕДЕРАЛЬНЫЙ ЗАКОН от 06.06.2019 № 122 • О внесении изменений в Федеральный закон «О техническом осмотре транспортных средств и о внесении изменений в отдельные законодательные акты Российской Федерации» и отдельные законодательные акты Российской Федерации" w:history="1">
        <w:r w:rsidRPr="00052D49">
          <w:rPr>
            <w:rFonts w:ascii="Open Sans" w:eastAsia="Times New Roman" w:hAnsi="Open Sans" w:cs="Open Sans"/>
            <w:color w:val="4F6476"/>
            <w:kern w:val="0"/>
            <w:sz w:val="21"/>
            <w:szCs w:val="21"/>
            <w:u w:val="single"/>
            <w:lang w:eastAsia="ru-RU"/>
            <w14:ligatures w14:val="none"/>
          </w:rPr>
          <w:t>06.06.2019 № 122-ФЗ</w:t>
        </w:r>
      </w:hyperlink>
      <w:r w:rsidRPr="00052D49">
        <w:rPr>
          <w:rFonts w:ascii="Open Sans" w:eastAsia="Times New Roman" w:hAnsi="Open Sans" w:cs="Open Sans"/>
          <w:color w:val="858585"/>
          <w:kern w:val="0"/>
          <w:sz w:val="21"/>
          <w:szCs w:val="21"/>
          <w:lang w:eastAsia="ru-RU"/>
          <w14:ligatures w14:val="none"/>
        </w:rPr>
        <w:t>)</w:t>
      </w:r>
      <w:r w:rsidRPr="00052D49">
        <w:rPr>
          <w:rFonts w:ascii="Open Sans" w:eastAsia="Times New Roman" w:hAnsi="Open Sans" w:cs="Open Sans"/>
          <w:color w:val="858585"/>
          <w:kern w:val="0"/>
          <w:sz w:val="21"/>
          <w:szCs w:val="21"/>
          <w:lang w:eastAsia="ru-RU"/>
          <w14:ligatures w14:val="none"/>
        </w:rPr>
        <w:br/>
      </w:r>
      <w:r w:rsidRPr="00052D49">
        <w:rPr>
          <w:rFonts w:ascii="Open Sans" w:eastAsia="Times New Roman" w:hAnsi="Open Sans" w:cs="Open Sans"/>
          <w:color w:val="858585"/>
          <w:kern w:val="0"/>
          <w:sz w:val="21"/>
          <w:szCs w:val="21"/>
          <w:lang w:eastAsia="ru-RU"/>
          <w14:ligatures w14:val="none"/>
        </w:rPr>
        <w:br/>
        <w:t>4.6. Сведения, содержащиеся в единой автоматизированной информационной системе технического осмотра, подлежат размещению в информационно-телекоммуникационной сети "Интернет". Перечень таких сведений и порядок их размещения устанавливаются правилами ведения единой автоматизированной информационной системы технического осмотра. (Часть введена - Федеральный закон от </w:t>
      </w:r>
      <w:hyperlink r:id="rId254" w:tooltip="ФЕДЕРАЛЬНЫЙ ЗАКОН от 06.06.2019 № 122 • О внесении изменений в Федеральный закон «О техническом осмотре транспортных средств и о внесении изменений в отдельные законодательные акты Российской Федерации» и отдельные законодательные акты Российской Федерации" w:history="1">
        <w:r w:rsidRPr="00052D49">
          <w:rPr>
            <w:rFonts w:ascii="Open Sans" w:eastAsia="Times New Roman" w:hAnsi="Open Sans" w:cs="Open Sans"/>
            <w:color w:val="4F6476"/>
            <w:kern w:val="0"/>
            <w:sz w:val="21"/>
            <w:szCs w:val="21"/>
            <w:u w:val="single"/>
            <w:lang w:eastAsia="ru-RU"/>
            <w14:ligatures w14:val="none"/>
          </w:rPr>
          <w:t>06.06.2019 № 122-ФЗ</w:t>
        </w:r>
      </w:hyperlink>
      <w:r w:rsidRPr="00052D49">
        <w:rPr>
          <w:rFonts w:ascii="Open Sans" w:eastAsia="Times New Roman" w:hAnsi="Open Sans" w:cs="Open Sans"/>
          <w:color w:val="858585"/>
          <w:kern w:val="0"/>
          <w:sz w:val="21"/>
          <w:szCs w:val="21"/>
          <w:lang w:eastAsia="ru-RU"/>
          <w14:ligatures w14:val="none"/>
        </w:rPr>
        <w:t>)</w:t>
      </w:r>
    </w:p>
    <w:p w14:paraId="7940E3A2" w14:textId="77777777" w:rsidR="00052D49" w:rsidRPr="00052D49" w:rsidRDefault="00052D49" w:rsidP="00052D49">
      <w:pPr>
        <w:numPr>
          <w:ilvl w:val="0"/>
          <w:numId w:val="15"/>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Правила ведения единой автоматизированной информационной системы технического осмотра (в том числе порядок и сроки передачи сведений в единую автоматизированную информационную систему технического осмотра), порядок ее взаимодействия с автоматизированной информационной системой обязательного страхования, созданной в соответствии с </w:t>
      </w:r>
      <w:hyperlink r:id="rId255" w:tooltip="40-ФЗ • Закон об ОСАГО" w:history="1">
        <w:r w:rsidRPr="00052D49">
          <w:rPr>
            <w:rFonts w:ascii="Open Sans" w:eastAsia="Times New Roman" w:hAnsi="Open Sans" w:cs="Open Sans"/>
            <w:color w:val="4F6476"/>
            <w:kern w:val="0"/>
            <w:sz w:val="21"/>
            <w:szCs w:val="21"/>
            <w:u w:val="single"/>
            <w:lang w:eastAsia="ru-RU"/>
            <w14:ligatures w14:val="none"/>
          </w:rPr>
          <w:t>Федеральным законом от 25 апреля 2002 года № 40-ФЗ "Об обязательном страховании гражданской ответственности владельцев транспортных средств"</w:t>
        </w:r>
      </w:hyperlink>
      <w:r w:rsidRPr="00052D49">
        <w:rPr>
          <w:rFonts w:ascii="Open Sans" w:eastAsia="Times New Roman" w:hAnsi="Open Sans" w:cs="Open Sans"/>
          <w:color w:val="858585"/>
          <w:kern w:val="0"/>
          <w:sz w:val="21"/>
          <w:szCs w:val="21"/>
          <w:lang w:eastAsia="ru-RU"/>
          <w14:ligatures w14:val="none"/>
        </w:rPr>
        <w:t>, и порядок взаимодействия федерального органа исполнительной власти, уполномоченного на осуществление федерального </w:t>
      </w:r>
      <w:hyperlink r:id="rId256" w:tooltip="Положение о государственном контроле (надзоре) за организацией и проведением технического осмотра транспортных средств" w:history="1">
        <w:r w:rsidRPr="00052D49">
          <w:rPr>
            <w:rFonts w:ascii="Open Sans" w:eastAsia="Times New Roman" w:hAnsi="Open Sans" w:cs="Open Sans"/>
            <w:color w:val="4F6476"/>
            <w:kern w:val="0"/>
            <w:sz w:val="21"/>
            <w:szCs w:val="21"/>
            <w:u w:val="single"/>
            <w:lang w:eastAsia="ru-RU"/>
            <w14:ligatures w14:val="none"/>
          </w:rPr>
          <w:t>государственного контроля (надзора) в области безопасности дорожного движения (далее - орган государственного надзора) операторами технического осмотра</w:t>
        </w:r>
      </w:hyperlink>
      <w:r w:rsidRPr="00052D49">
        <w:rPr>
          <w:rFonts w:ascii="Open Sans" w:eastAsia="Times New Roman" w:hAnsi="Open Sans" w:cs="Open Sans"/>
          <w:color w:val="858585"/>
          <w:kern w:val="0"/>
          <w:sz w:val="21"/>
          <w:szCs w:val="21"/>
          <w:lang w:eastAsia="ru-RU"/>
          <w14:ligatures w14:val="none"/>
        </w:rPr>
        <w:t>, операторов технического осмотра и профессионального объединения страховщиков при использовании единой автоматизированной информационной системы, в том числе с использованием единой системы межведомственного электронного взаимодействия, устанавливаются Правительством Российской Федерации. (В редакции федеральных законов от </w:t>
      </w:r>
      <w:hyperlink r:id="rId257" w:tooltip="ФЕДЕРАЛЬНЫЙ ЗАКОН от 06.06.2019 № 122 • О внесении изменений в Федеральный закон «О техническом осмотре транспортных средств и о внесении изменений в отдельные законодательные акты Российской Федерации» и отдельные законодательные акты Российской Федерации" w:history="1">
        <w:r w:rsidRPr="00052D49">
          <w:rPr>
            <w:rFonts w:ascii="Open Sans" w:eastAsia="Times New Roman" w:hAnsi="Open Sans" w:cs="Open Sans"/>
            <w:color w:val="4F6476"/>
            <w:kern w:val="0"/>
            <w:sz w:val="21"/>
            <w:szCs w:val="21"/>
            <w:u w:val="single"/>
            <w:lang w:eastAsia="ru-RU"/>
            <w14:ligatures w14:val="none"/>
          </w:rPr>
          <w:t>06.06.2019 № 122-ФЗ</w:t>
        </w:r>
      </w:hyperlink>
      <w:r w:rsidRPr="00052D49">
        <w:rPr>
          <w:rFonts w:ascii="Open Sans" w:eastAsia="Times New Roman" w:hAnsi="Open Sans" w:cs="Open Sans"/>
          <w:color w:val="858585"/>
          <w:kern w:val="0"/>
          <w:sz w:val="21"/>
          <w:szCs w:val="21"/>
          <w:lang w:eastAsia="ru-RU"/>
          <w14:ligatures w14:val="none"/>
        </w:rPr>
        <w:t>, </w:t>
      </w:r>
      <w:hyperlink r:id="rId258" w:tooltip="ФЕДЕРАЛЬНЫЙ ЗАКОН от 11 июня 2021 №170 • 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 w:history="1">
        <w:r w:rsidRPr="00052D49">
          <w:rPr>
            <w:rFonts w:ascii="Open Sans" w:eastAsia="Times New Roman" w:hAnsi="Open Sans" w:cs="Open Sans"/>
            <w:color w:val="4F6476"/>
            <w:kern w:val="0"/>
            <w:sz w:val="21"/>
            <w:szCs w:val="21"/>
            <w:u w:val="single"/>
            <w:lang w:eastAsia="ru-RU"/>
            <w14:ligatures w14:val="none"/>
          </w:rPr>
          <w:t>от 11.06.2021 № 170-ФЗ</w:t>
        </w:r>
      </w:hyperlink>
      <w:r w:rsidRPr="00052D49">
        <w:rPr>
          <w:rFonts w:ascii="Open Sans" w:eastAsia="Times New Roman" w:hAnsi="Open Sans" w:cs="Open Sans"/>
          <w:color w:val="858585"/>
          <w:kern w:val="0"/>
          <w:sz w:val="21"/>
          <w:szCs w:val="21"/>
          <w:lang w:eastAsia="ru-RU"/>
          <w14:ligatures w14:val="none"/>
        </w:rPr>
        <w:t>)</w:t>
      </w:r>
    </w:p>
    <w:p w14:paraId="4969B177" w14:textId="77777777" w:rsidR="00052D49" w:rsidRPr="00052D49" w:rsidRDefault="00052D49" w:rsidP="00052D49">
      <w:pPr>
        <w:numPr>
          <w:ilvl w:val="0"/>
          <w:numId w:val="15"/>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lastRenderedPageBreak/>
        <w:t>Правила ведения единой автоматизированной информационной системы технического осмотра должны предусматривать невозможность оформления диагностической карты в случае превышения значения </w:t>
      </w:r>
      <w:hyperlink r:id="rId259" w:tooltip="Расчет пропускной способности пункта технического осмотра" w:history="1">
        <w:r w:rsidRPr="00052D49">
          <w:rPr>
            <w:rFonts w:ascii="Open Sans" w:eastAsia="Times New Roman" w:hAnsi="Open Sans" w:cs="Open Sans"/>
            <w:color w:val="4F6476"/>
            <w:kern w:val="0"/>
            <w:sz w:val="21"/>
            <w:szCs w:val="21"/>
            <w:u w:val="single"/>
            <w:lang w:eastAsia="ru-RU"/>
            <w14:ligatures w14:val="none"/>
          </w:rPr>
          <w:t>пропускной способности</w:t>
        </w:r>
      </w:hyperlink>
      <w:r w:rsidRPr="00052D49">
        <w:rPr>
          <w:rFonts w:ascii="Open Sans" w:eastAsia="Times New Roman" w:hAnsi="Open Sans" w:cs="Open Sans"/>
          <w:color w:val="858585"/>
          <w:kern w:val="0"/>
          <w:sz w:val="21"/>
          <w:szCs w:val="21"/>
          <w:lang w:eastAsia="ru-RU"/>
          <w14:ligatures w14:val="none"/>
        </w:rPr>
        <w:t> соответствующего пункта технического осмотра, включенного в реестр операторов технического осмотра в соответствии с частью 3 статьи 11¹ настоящего Федерального закона, более чем на пять процентов. (Часть введена - Федеральный закон от </w:t>
      </w:r>
      <w:hyperlink r:id="rId260" w:tooltip="ФЕДЕРАЛЬНЫЙ ЗАКОН от 06.06.2019 № 122 • О внесении изменений в Федеральный закон «О техническом осмотре транспортных средств и о внесении изменений в отдельные законодательные акты Российской Федерации» и отдельные законодательные акты Российской Федерации" w:history="1">
        <w:r w:rsidRPr="00052D49">
          <w:rPr>
            <w:rFonts w:ascii="Open Sans" w:eastAsia="Times New Roman" w:hAnsi="Open Sans" w:cs="Open Sans"/>
            <w:color w:val="4F6476"/>
            <w:kern w:val="0"/>
            <w:sz w:val="21"/>
            <w:szCs w:val="21"/>
            <w:u w:val="single"/>
            <w:lang w:eastAsia="ru-RU"/>
            <w14:ligatures w14:val="none"/>
          </w:rPr>
          <w:t>06.06.2019 № 122-ФЗ</w:t>
        </w:r>
      </w:hyperlink>
      <w:r w:rsidRPr="00052D49">
        <w:rPr>
          <w:rFonts w:ascii="Open Sans" w:eastAsia="Times New Roman" w:hAnsi="Open Sans" w:cs="Open Sans"/>
          <w:color w:val="858585"/>
          <w:kern w:val="0"/>
          <w:sz w:val="21"/>
          <w:szCs w:val="21"/>
          <w:lang w:eastAsia="ru-RU"/>
          <w14:ligatures w14:val="none"/>
        </w:rPr>
        <w:t>)</w:t>
      </w:r>
    </w:p>
    <w:p w14:paraId="76CA068E" w14:textId="77777777" w:rsidR="00052D49" w:rsidRPr="00052D49" w:rsidRDefault="00052D49" w:rsidP="00052D49">
      <w:pPr>
        <w:shd w:val="clear" w:color="auto" w:fill="FFFFFF"/>
        <w:spacing w:after="0" w:line="240" w:lineRule="auto"/>
        <w:outlineLvl w:val="2"/>
        <w:rPr>
          <w:rFonts w:ascii="Open Sans" w:eastAsia="Times New Roman" w:hAnsi="Open Sans" w:cs="Open Sans"/>
          <w:b/>
          <w:bCs/>
          <w:color w:val="858585"/>
          <w:kern w:val="0"/>
          <w:sz w:val="25"/>
          <w:szCs w:val="25"/>
          <w:lang w:eastAsia="ru-RU"/>
          <w14:ligatures w14:val="none"/>
        </w:rPr>
      </w:pPr>
      <w:bookmarkStart w:id="69" w:name="g3s13"/>
      <w:bookmarkStart w:id="70" w:name="s13"/>
      <w:bookmarkEnd w:id="69"/>
      <w:bookmarkEnd w:id="70"/>
      <w:r w:rsidRPr="00052D49">
        <w:rPr>
          <w:rFonts w:ascii="Open Sans" w:eastAsia="Times New Roman" w:hAnsi="Open Sans" w:cs="Open Sans"/>
          <w:b/>
          <w:bCs/>
          <w:color w:val="858585"/>
          <w:kern w:val="0"/>
          <w:sz w:val="25"/>
          <w:szCs w:val="25"/>
          <w:lang w:eastAsia="ru-RU"/>
          <w14:ligatures w14:val="none"/>
        </w:rPr>
        <w:t>Статья 13. Ведение реестра операторов технического осмотра</w:t>
      </w:r>
    </w:p>
    <w:p w14:paraId="3F6A7E1B" w14:textId="77777777" w:rsidR="00052D49" w:rsidRPr="00052D49" w:rsidRDefault="00052D49" w:rsidP="00052D49">
      <w:pPr>
        <w:numPr>
          <w:ilvl w:val="0"/>
          <w:numId w:val="16"/>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Профессиональное объединение страховщиков ведет реестр операторов технического осмотра, в котором содержатся следующие сведения:</w:t>
      </w:r>
    </w:p>
    <w:p w14:paraId="7374A9D9"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1) полное и в случае, если имеется, сокращенное наименования оператора технического осмотра - юридического лица, место его нахождения, основной государственный регистрационный номер, номер контактного телефона, почтовый адрес, адрес электронной почты, адрес официального сайта в информационно-телекоммуникационной сети "Интернет";</w:t>
      </w:r>
    </w:p>
    <w:p w14:paraId="5DA4D414"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2) фамилия, имя и в случае, если имеется, отчество оператора технического осмотра - индивидуального предпринимателя, место его жительства (указывается 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основной государственный регистрационный номер индивидуального предпринимателя, номер контактного телефона, адрес электронной почты индивидуального предпринимателя, адрес официального сайта в информационно-телекоммуникационной сети "Интернет";</w:t>
      </w:r>
    </w:p>
    <w:p w14:paraId="1768F2FD"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3) номер аккредитованного лица в реестре операторов технического осмотра, даты принятия решений о предоставлении аттестата аккредитации, о переоформлении аттестата аккредитации, о приостановлении действия аттестата аккредитации, о возобновлении действия аттестата аккредитации, об аннулировании аттестата аккредитации, информация о нарушениях требований аккредитации;</w:t>
      </w:r>
    </w:p>
    <w:p w14:paraId="303E80B8"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4) адрес каждого пункта технического осмотра, включая сведения о его координатах, его </w:t>
      </w:r>
      <w:hyperlink r:id="rId261" w:tooltip=" Методика расчета пропускной способности пункта технического осмотра" w:history="1">
        <w:r w:rsidRPr="00052D49">
          <w:rPr>
            <w:rFonts w:ascii="Open Sans" w:eastAsia="Times New Roman" w:hAnsi="Open Sans" w:cs="Open Sans"/>
            <w:color w:val="4F6476"/>
            <w:kern w:val="0"/>
            <w:sz w:val="21"/>
            <w:szCs w:val="21"/>
            <w:u w:val="single"/>
            <w:lang w:eastAsia="ru-RU"/>
            <w14:ligatures w14:val="none"/>
          </w:rPr>
          <w:t>пропускная способность</w:t>
        </w:r>
      </w:hyperlink>
      <w:r w:rsidRPr="00052D49">
        <w:rPr>
          <w:rFonts w:ascii="Open Sans" w:eastAsia="Times New Roman" w:hAnsi="Open Sans" w:cs="Open Sans"/>
          <w:color w:val="858585"/>
          <w:kern w:val="0"/>
          <w:sz w:val="21"/>
          <w:szCs w:val="21"/>
          <w:lang w:eastAsia="ru-RU"/>
          <w14:ligatures w14:val="none"/>
        </w:rPr>
        <w:t> и область аккредитации, сведения о наличии </w:t>
      </w:r>
      <w:hyperlink r:id="rId262" w:tooltip="Передвижная диагностическая линия техосмотра автомобилей" w:history="1">
        <w:r w:rsidRPr="00052D49">
          <w:rPr>
            <w:rFonts w:ascii="Open Sans" w:eastAsia="Times New Roman" w:hAnsi="Open Sans" w:cs="Open Sans"/>
            <w:color w:val="4F6476"/>
            <w:kern w:val="0"/>
            <w:sz w:val="21"/>
            <w:szCs w:val="21"/>
            <w:u w:val="single"/>
            <w:lang w:eastAsia="ru-RU"/>
            <w14:ligatures w14:val="none"/>
          </w:rPr>
          <w:t>передвижных диагностических линий</w:t>
        </w:r>
      </w:hyperlink>
      <w:r w:rsidRPr="00052D49">
        <w:rPr>
          <w:rFonts w:ascii="Open Sans" w:eastAsia="Times New Roman" w:hAnsi="Open Sans" w:cs="Open Sans"/>
          <w:color w:val="858585"/>
          <w:kern w:val="0"/>
          <w:sz w:val="21"/>
          <w:szCs w:val="21"/>
          <w:lang w:eastAsia="ru-RU"/>
          <w14:ligatures w14:val="none"/>
        </w:rPr>
        <w:t>, об их </w:t>
      </w:r>
      <w:hyperlink r:id="rId263" w:tgtFrame="_blank" w:tooltip="Расчет пропускной способности пункта техосмотра" w:history="1">
        <w:r w:rsidRPr="00052D49">
          <w:rPr>
            <w:rFonts w:ascii="Open Sans" w:eastAsia="Times New Roman" w:hAnsi="Open Sans" w:cs="Open Sans"/>
            <w:color w:val="4F6476"/>
            <w:kern w:val="0"/>
            <w:sz w:val="21"/>
            <w:szCs w:val="21"/>
            <w:u w:val="single"/>
            <w:lang w:eastAsia="ru-RU"/>
            <w14:ligatures w14:val="none"/>
          </w:rPr>
          <w:t>пропускной способности</w:t>
        </w:r>
      </w:hyperlink>
      <w:r w:rsidRPr="00052D49">
        <w:rPr>
          <w:rFonts w:ascii="Open Sans" w:eastAsia="Times New Roman" w:hAnsi="Open Sans" w:cs="Open Sans"/>
          <w:color w:val="858585"/>
          <w:kern w:val="0"/>
          <w:sz w:val="21"/>
          <w:szCs w:val="21"/>
          <w:lang w:eastAsia="ru-RU"/>
          <w14:ligatures w14:val="none"/>
        </w:rPr>
        <w:t> и </w:t>
      </w:r>
      <w:hyperlink r:id="rId264" w:tooltip="Область аккредитации и категории транспортных средств" w:history="1">
        <w:r w:rsidRPr="00052D49">
          <w:rPr>
            <w:rFonts w:ascii="Open Sans" w:eastAsia="Times New Roman" w:hAnsi="Open Sans" w:cs="Open Sans"/>
            <w:color w:val="4F6476"/>
            <w:kern w:val="0"/>
            <w:sz w:val="21"/>
            <w:szCs w:val="21"/>
            <w:u w:val="single"/>
            <w:lang w:eastAsia="ru-RU"/>
            <w14:ligatures w14:val="none"/>
          </w:rPr>
          <w:t>области аккредитации</w:t>
        </w:r>
      </w:hyperlink>
      <w:r w:rsidRPr="00052D49">
        <w:rPr>
          <w:rFonts w:ascii="Open Sans" w:eastAsia="Times New Roman" w:hAnsi="Open Sans" w:cs="Open Sans"/>
          <w:color w:val="858585"/>
          <w:kern w:val="0"/>
          <w:sz w:val="21"/>
          <w:szCs w:val="21"/>
          <w:lang w:eastAsia="ru-RU"/>
          <w14:ligatures w14:val="none"/>
        </w:rPr>
        <w:t>, а также адреса и координаты мест проведения технического осмотра с использованием </w:t>
      </w:r>
      <w:hyperlink r:id="rId265" w:tooltip="Сведения о передвижной диагностической линии в реестре ОТО" w:history="1">
        <w:r w:rsidRPr="00052D49">
          <w:rPr>
            <w:rFonts w:ascii="Open Sans" w:eastAsia="Times New Roman" w:hAnsi="Open Sans" w:cs="Open Sans"/>
            <w:color w:val="4F6476"/>
            <w:kern w:val="0"/>
            <w:sz w:val="21"/>
            <w:szCs w:val="21"/>
            <w:u w:val="single"/>
            <w:lang w:eastAsia="ru-RU"/>
            <w14:ligatures w14:val="none"/>
          </w:rPr>
          <w:t>передвижной диагностической линии</w:t>
        </w:r>
      </w:hyperlink>
      <w:r w:rsidRPr="00052D49">
        <w:rPr>
          <w:rFonts w:ascii="Open Sans" w:eastAsia="Times New Roman" w:hAnsi="Open Sans" w:cs="Open Sans"/>
          <w:color w:val="858585"/>
          <w:kern w:val="0"/>
          <w:sz w:val="21"/>
          <w:szCs w:val="21"/>
          <w:lang w:eastAsia="ru-RU"/>
          <w14:ligatures w14:val="none"/>
        </w:rPr>
        <w:t>; (В редакции Федерального закона </w:t>
      </w:r>
      <w:hyperlink r:id="rId266" w:tooltip="ФЕДЕРАЛЬНЫЙ ЗАКОН от 11 июня 2021 №170 • 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 w:history="1">
        <w:r w:rsidRPr="00052D49">
          <w:rPr>
            <w:rFonts w:ascii="Open Sans" w:eastAsia="Times New Roman" w:hAnsi="Open Sans" w:cs="Open Sans"/>
            <w:color w:val="4F6476"/>
            <w:kern w:val="0"/>
            <w:sz w:val="21"/>
            <w:szCs w:val="21"/>
            <w:u w:val="single"/>
            <w:lang w:eastAsia="ru-RU"/>
            <w14:ligatures w14:val="none"/>
          </w:rPr>
          <w:t>от 11.06.2021 № 170-ФЗ</w:t>
        </w:r>
      </w:hyperlink>
      <w:r w:rsidRPr="00052D49">
        <w:rPr>
          <w:rFonts w:ascii="Open Sans" w:eastAsia="Times New Roman" w:hAnsi="Open Sans" w:cs="Open Sans"/>
          <w:color w:val="858585"/>
          <w:kern w:val="0"/>
          <w:sz w:val="21"/>
          <w:szCs w:val="21"/>
          <w:lang w:eastAsia="ru-RU"/>
          <w14:ligatures w14:val="none"/>
        </w:rPr>
        <w:t>)</w:t>
      </w:r>
    </w:p>
    <w:p w14:paraId="68DCDE25"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5) фамилии, имена и в случае, если имеются, отчества </w:t>
      </w:r>
      <w:hyperlink r:id="rId267" w:anchor="s1p13" w:tooltip="технический эксперт - работник оператора технического осмотра, осуществляющий техническое диагностирование и отвечающий установленным в сфере технического осмотра квалификационным требованиям" w:history="1">
        <w:r w:rsidRPr="00052D49">
          <w:rPr>
            <w:rFonts w:ascii="Open Sans" w:eastAsia="Times New Roman" w:hAnsi="Open Sans" w:cs="Open Sans"/>
            <w:color w:val="4F6476"/>
            <w:kern w:val="0"/>
            <w:sz w:val="21"/>
            <w:szCs w:val="21"/>
            <w:u w:val="single"/>
            <w:lang w:eastAsia="ru-RU"/>
            <w14:ligatures w14:val="none"/>
          </w:rPr>
          <w:t>технических экспертов</w:t>
        </w:r>
      </w:hyperlink>
      <w:r w:rsidRPr="00052D49">
        <w:rPr>
          <w:rFonts w:ascii="Open Sans" w:eastAsia="Times New Roman" w:hAnsi="Open Sans" w:cs="Open Sans"/>
          <w:color w:val="858585"/>
          <w:kern w:val="0"/>
          <w:sz w:val="21"/>
          <w:szCs w:val="21"/>
          <w:lang w:eastAsia="ru-RU"/>
          <w14:ligatures w14:val="none"/>
        </w:rPr>
        <w:t>, категории транспортных средств или видов </w:t>
      </w:r>
      <w:hyperlink r:id="rId268" w:tooltip="Постановление Правительства РФ от 15.09.2020 N 1433 &quot;Об утверждении Правил проведения технического осмотра транспортных средств городского наземного электрического транспорта&quot;" w:history="1">
        <w:r w:rsidRPr="00052D49">
          <w:rPr>
            <w:rFonts w:ascii="Open Sans" w:eastAsia="Times New Roman" w:hAnsi="Open Sans" w:cs="Open Sans"/>
            <w:color w:val="4F6476"/>
            <w:kern w:val="0"/>
            <w:sz w:val="21"/>
            <w:szCs w:val="21"/>
            <w:u w:val="single"/>
            <w:lang w:eastAsia="ru-RU"/>
            <w14:ligatures w14:val="none"/>
          </w:rPr>
          <w:t>городского наземного электрического транспорта</w:t>
        </w:r>
      </w:hyperlink>
      <w:r w:rsidRPr="00052D49">
        <w:rPr>
          <w:rFonts w:ascii="Open Sans" w:eastAsia="Times New Roman" w:hAnsi="Open Sans" w:cs="Open Sans"/>
          <w:color w:val="858585"/>
          <w:kern w:val="0"/>
          <w:sz w:val="21"/>
          <w:szCs w:val="21"/>
          <w:lang w:eastAsia="ru-RU"/>
          <w14:ligatures w14:val="none"/>
        </w:rPr>
        <w:t>, в отношении которых технические эксперты проводят </w:t>
      </w:r>
      <w:hyperlink r:id="rId269" w:anchor="s1p14" w:tooltip="техническое диагностирование - часть технического осмотра, заключающаяся в процедуре подтверждения соответствия транспортных средств (в том числе их частей, предметов их дополнительного оборудования) обязательным требованиям безопасности транспортных средств" w:history="1">
        <w:r w:rsidRPr="00052D49">
          <w:rPr>
            <w:rFonts w:ascii="Open Sans" w:eastAsia="Times New Roman" w:hAnsi="Open Sans" w:cs="Open Sans"/>
            <w:color w:val="4F6476"/>
            <w:kern w:val="0"/>
            <w:sz w:val="21"/>
            <w:szCs w:val="21"/>
            <w:u w:val="single"/>
            <w:lang w:eastAsia="ru-RU"/>
            <w14:ligatures w14:val="none"/>
          </w:rPr>
          <w:t>техническое диагностирование</w:t>
        </w:r>
      </w:hyperlink>
      <w:r w:rsidRPr="00052D49">
        <w:rPr>
          <w:rFonts w:ascii="Open Sans" w:eastAsia="Times New Roman" w:hAnsi="Open Sans" w:cs="Open Sans"/>
          <w:color w:val="858585"/>
          <w:kern w:val="0"/>
          <w:sz w:val="21"/>
          <w:szCs w:val="21"/>
          <w:lang w:eastAsia="ru-RU"/>
          <w14:ligatures w14:val="none"/>
        </w:rPr>
        <w:t>, а также адреса пунктов технического осмотра, в которых они осуществляют </w:t>
      </w:r>
      <w:hyperlink r:id="rId270" w:anchor="s1p14" w:tooltip="техническое диагностирование - часть технического осмотра, заключающаяся в процедуре подтверждения соответствия транспортных средств (в том числе их частей, предметов их дополнительного оборудования) обязательным требованиям безопасности транспортных средств" w:history="1">
        <w:r w:rsidRPr="00052D49">
          <w:rPr>
            <w:rFonts w:ascii="Open Sans" w:eastAsia="Times New Roman" w:hAnsi="Open Sans" w:cs="Open Sans"/>
            <w:color w:val="4F6476"/>
            <w:kern w:val="0"/>
            <w:sz w:val="21"/>
            <w:szCs w:val="21"/>
            <w:u w:val="single"/>
            <w:lang w:eastAsia="ru-RU"/>
            <w14:ligatures w14:val="none"/>
          </w:rPr>
          <w:t>техническое диагностирование</w:t>
        </w:r>
      </w:hyperlink>
      <w:r w:rsidRPr="00052D49">
        <w:rPr>
          <w:rFonts w:ascii="Open Sans" w:eastAsia="Times New Roman" w:hAnsi="Open Sans" w:cs="Open Sans"/>
          <w:color w:val="858585"/>
          <w:kern w:val="0"/>
          <w:sz w:val="21"/>
          <w:szCs w:val="21"/>
          <w:lang w:eastAsia="ru-RU"/>
          <w14:ligatures w14:val="none"/>
        </w:rPr>
        <w:t> по основному месту работы, или сведения о том, что данный </w:t>
      </w:r>
      <w:hyperlink r:id="rId271" w:anchor="s1p13" w:tooltip="технический эксперт - работник оператора технического осмотра, осуществляющий техническое диагностирование и отвечающий установленным в сфере технического осмотра квалификационным требованиям" w:history="1">
        <w:r w:rsidRPr="00052D49">
          <w:rPr>
            <w:rFonts w:ascii="Open Sans" w:eastAsia="Times New Roman" w:hAnsi="Open Sans" w:cs="Open Sans"/>
            <w:color w:val="4F6476"/>
            <w:kern w:val="0"/>
            <w:sz w:val="21"/>
            <w:szCs w:val="21"/>
            <w:u w:val="single"/>
            <w:lang w:eastAsia="ru-RU"/>
            <w14:ligatures w14:val="none"/>
          </w:rPr>
          <w:t>технический эксперт</w:t>
        </w:r>
      </w:hyperlink>
      <w:r w:rsidRPr="00052D49">
        <w:rPr>
          <w:rFonts w:ascii="Open Sans" w:eastAsia="Times New Roman" w:hAnsi="Open Sans" w:cs="Open Sans"/>
          <w:color w:val="858585"/>
          <w:kern w:val="0"/>
          <w:sz w:val="21"/>
          <w:szCs w:val="21"/>
          <w:lang w:eastAsia="ru-RU"/>
          <w14:ligatures w14:val="none"/>
        </w:rPr>
        <w:t> работает на </w:t>
      </w:r>
      <w:hyperlink r:id="rId272" w:tooltip="Подача сведений о технических экспертах закрепленных за передвижной диагностической линией техосмотра" w:history="1">
        <w:r w:rsidRPr="00052D49">
          <w:rPr>
            <w:rFonts w:ascii="Open Sans" w:eastAsia="Times New Roman" w:hAnsi="Open Sans" w:cs="Open Sans"/>
            <w:color w:val="4F6476"/>
            <w:kern w:val="0"/>
            <w:sz w:val="21"/>
            <w:szCs w:val="21"/>
            <w:u w:val="single"/>
            <w:lang w:eastAsia="ru-RU"/>
            <w14:ligatures w14:val="none"/>
          </w:rPr>
          <w:t>передвижной диагностической линии</w:t>
        </w:r>
      </w:hyperlink>
      <w:r w:rsidRPr="00052D49">
        <w:rPr>
          <w:rFonts w:ascii="Open Sans" w:eastAsia="Times New Roman" w:hAnsi="Open Sans" w:cs="Open Sans"/>
          <w:color w:val="858585"/>
          <w:kern w:val="0"/>
          <w:sz w:val="21"/>
          <w:szCs w:val="21"/>
          <w:lang w:eastAsia="ru-RU"/>
          <w14:ligatures w14:val="none"/>
        </w:rPr>
        <w:t>;</w:t>
      </w:r>
    </w:p>
    <w:p w14:paraId="7C432055"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6) дата внесения в этот реестр сведений об операторе технического осмотра, а также даты изменения этих сведений;</w:t>
      </w:r>
    </w:p>
    <w:p w14:paraId="363C567D"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7) идентификационный номер налогоплательщика - оператора технического осмотра;</w:t>
      </w:r>
    </w:p>
    <w:p w14:paraId="43CECBC2"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8) заявление о предоставлении аттестата </w:t>
      </w:r>
      <w:hyperlink r:id="rId273" w:tgtFrame="_blank" w:tooltip="Помощь в аккредитации техосмотра" w:history="1">
        <w:r w:rsidRPr="00052D49">
          <w:rPr>
            <w:rFonts w:ascii="Open Sans" w:eastAsia="Times New Roman" w:hAnsi="Open Sans" w:cs="Open Sans"/>
            <w:color w:val="4F6476"/>
            <w:kern w:val="0"/>
            <w:sz w:val="21"/>
            <w:szCs w:val="21"/>
            <w:u w:val="single"/>
            <w:lang w:eastAsia="ru-RU"/>
            <w14:ligatures w14:val="none"/>
          </w:rPr>
          <w:t>аккредитации</w:t>
        </w:r>
      </w:hyperlink>
      <w:r w:rsidRPr="00052D49">
        <w:rPr>
          <w:rFonts w:ascii="Open Sans" w:eastAsia="Times New Roman" w:hAnsi="Open Sans" w:cs="Open Sans"/>
          <w:color w:val="858585"/>
          <w:kern w:val="0"/>
          <w:sz w:val="21"/>
          <w:szCs w:val="21"/>
          <w:lang w:eastAsia="ru-RU"/>
          <w14:ligatures w14:val="none"/>
        </w:rPr>
        <w:t>, заявление о переоформлении аттестата аккредитации, заявление о проведении процедуры подтверждения соответствия </w:t>
      </w:r>
      <w:hyperlink r:id="rId274" w:anchor="s11p2" w:tooltip="Требования аккредитации - совокупность требований, которым должны удовлетворять заявитель и оператор технического осмотра при осуществлении деятельности по проведению технического осмотра" w:history="1">
        <w:r w:rsidRPr="00052D49">
          <w:rPr>
            <w:rFonts w:ascii="Open Sans" w:eastAsia="Times New Roman" w:hAnsi="Open Sans" w:cs="Open Sans"/>
            <w:color w:val="4F6476"/>
            <w:kern w:val="0"/>
            <w:sz w:val="21"/>
            <w:szCs w:val="21"/>
            <w:u w:val="single"/>
            <w:lang w:eastAsia="ru-RU"/>
            <w14:ligatures w14:val="none"/>
          </w:rPr>
          <w:t>требованиям аккредитации</w:t>
        </w:r>
      </w:hyperlink>
      <w:r w:rsidRPr="00052D49">
        <w:rPr>
          <w:rFonts w:ascii="Open Sans" w:eastAsia="Times New Roman" w:hAnsi="Open Sans" w:cs="Open Sans"/>
          <w:color w:val="858585"/>
          <w:kern w:val="0"/>
          <w:sz w:val="21"/>
          <w:szCs w:val="21"/>
          <w:lang w:eastAsia="ru-RU"/>
          <w14:ligatures w14:val="none"/>
        </w:rPr>
        <w:t>, а также иные документы в соответствии с </w:t>
      </w:r>
      <w:hyperlink r:id="rId275" w:tooltip="Правила аккредитации" w:history="1">
        <w:r w:rsidRPr="00052D49">
          <w:rPr>
            <w:rFonts w:ascii="Open Sans" w:eastAsia="Times New Roman" w:hAnsi="Open Sans" w:cs="Open Sans"/>
            <w:color w:val="4F6476"/>
            <w:kern w:val="0"/>
            <w:sz w:val="21"/>
            <w:szCs w:val="21"/>
            <w:u w:val="single"/>
            <w:lang w:eastAsia="ru-RU"/>
            <w14:ligatures w14:val="none"/>
          </w:rPr>
          <w:t>правилами аккредитации</w:t>
        </w:r>
      </w:hyperlink>
      <w:r w:rsidRPr="00052D49">
        <w:rPr>
          <w:rFonts w:ascii="Open Sans" w:eastAsia="Times New Roman" w:hAnsi="Open Sans" w:cs="Open Sans"/>
          <w:color w:val="858585"/>
          <w:kern w:val="0"/>
          <w:sz w:val="21"/>
          <w:szCs w:val="21"/>
          <w:lang w:eastAsia="ru-RU"/>
          <w14:ligatures w14:val="none"/>
        </w:rPr>
        <w:t> операторов технического осмотра;</w:t>
      </w:r>
    </w:p>
    <w:p w14:paraId="6F6B9CDA"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9) копии решений об </w:t>
      </w:r>
      <w:hyperlink r:id="rId276" w:tooltip="Помощь в аккредитации техосмотра" w:history="1">
        <w:r w:rsidRPr="00052D49">
          <w:rPr>
            <w:rFonts w:ascii="Open Sans" w:eastAsia="Times New Roman" w:hAnsi="Open Sans" w:cs="Open Sans"/>
            <w:color w:val="4F6476"/>
            <w:kern w:val="0"/>
            <w:sz w:val="21"/>
            <w:szCs w:val="21"/>
            <w:u w:val="single"/>
            <w:lang w:eastAsia="ru-RU"/>
            <w14:ligatures w14:val="none"/>
          </w:rPr>
          <w:t>аккредитации</w:t>
        </w:r>
      </w:hyperlink>
      <w:r w:rsidRPr="00052D49">
        <w:rPr>
          <w:rFonts w:ascii="Open Sans" w:eastAsia="Times New Roman" w:hAnsi="Open Sans" w:cs="Open Sans"/>
          <w:color w:val="858585"/>
          <w:kern w:val="0"/>
          <w:sz w:val="21"/>
          <w:szCs w:val="21"/>
          <w:lang w:eastAsia="ru-RU"/>
          <w14:ligatures w14:val="none"/>
        </w:rPr>
        <w:t>;</w:t>
      </w:r>
    </w:p>
    <w:p w14:paraId="0E6D4D10"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10) иные необходимые для ведения этого реестра сведения.</w:t>
      </w:r>
    </w:p>
    <w:p w14:paraId="123207A7" w14:textId="77777777" w:rsidR="00052D49" w:rsidRPr="00052D49" w:rsidRDefault="00052D49" w:rsidP="00052D49">
      <w:pPr>
        <w:numPr>
          <w:ilvl w:val="0"/>
          <w:numId w:val="17"/>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Сведения, содержащиеся в реестре операторов технического осмотра, являются открытыми и общедоступными, за исключением сведений, доступ к которым ограничен в соответствии с федеральными законами.</w:t>
      </w:r>
    </w:p>
    <w:p w14:paraId="245C44EC" w14:textId="77777777" w:rsidR="00052D49" w:rsidRPr="00052D49" w:rsidRDefault="00052D49" w:rsidP="00052D49">
      <w:pPr>
        <w:numPr>
          <w:ilvl w:val="0"/>
          <w:numId w:val="17"/>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lastRenderedPageBreak/>
        <w:t>Профессиональное объединение страховщиков формирует открытый и общедоступный информационный ресурс, содержащий сведения из реестра операторов технического осмотра.</w:t>
      </w:r>
    </w:p>
    <w:p w14:paraId="02CCCE81" w14:textId="77777777" w:rsidR="00052D49" w:rsidRPr="00052D49" w:rsidRDefault="00052D49" w:rsidP="00052D49">
      <w:pPr>
        <w:numPr>
          <w:ilvl w:val="0"/>
          <w:numId w:val="17"/>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Порядок ведения реестра операторов технического осмотра, формирования и размещения информационного ресурса, указанного в части 3 настоящей статьи, устанавливается уполномоченным федеральным органом исполнительной власти.</w:t>
      </w:r>
    </w:p>
    <w:p w14:paraId="061AEA42"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        (Статья в редакции Федерального закона от </w:t>
      </w:r>
      <w:hyperlink r:id="rId277" w:tooltip="ФЕДЕРАЛЬНЫЙ ЗАКОН от 06.06.2019 № 122 • О внесении изменений в Федеральный закон «О техническом осмотре транспортных средств и о внесении изменений в отдельные законодательные акты Российской Федерации» и отдельные законодательные акты Российской Федерации" w:history="1">
        <w:r w:rsidRPr="00052D49">
          <w:rPr>
            <w:rFonts w:ascii="Open Sans" w:eastAsia="Times New Roman" w:hAnsi="Open Sans" w:cs="Open Sans"/>
            <w:color w:val="4F6476"/>
            <w:kern w:val="0"/>
            <w:sz w:val="21"/>
            <w:szCs w:val="21"/>
            <w:u w:val="single"/>
            <w:lang w:eastAsia="ru-RU"/>
            <w14:ligatures w14:val="none"/>
          </w:rPr>
          <w:t>06.06.2019 № 122-ФЗ</w:t>
        </w:r>
      </w:hyperlink>
      <w:r w:rsidRPr="00052D49">
        <w:rPr>
          <w:rFonts w:ascii="Open Sans" w:eastAsia="Times New Roman" w:hAnsi="Open Sans" w:cs="Open Sans"/>
          <w:color w:val="858585"/>
          <w:kern w:val="0"/>
          <w:sz w:val="21"/>
          <w:szCs w:val="21"/>
          <w:lang w:eastAsia="ru-RU"/>
          <w14:ligatures w14:val="none"/>
        </w:rPr>
        <w:t>)</w:t>
      </w:r>
    </w:p>
    <w:p w14:paraId="51998CB7" w14:textId="77777777" w:rsidR="00052D49" w:rsidRPr="00052D49" w:rsidRDefault="00052D49" w:rsidP="00052D49">
      <w:pPr>
        <w:shd w:val="clear" w:color="auto" w:fill="FFFFFF"/>
        <w:spacing w:after="0" w:line="240" w:lineRule="auto"/>
        <w:outlineLvl w:val="2"/>
        <w:rPr>
          <w:rFonts w:ascii="Open Sans" w:eastAsia="Times New Roman" w:hAnsi="Open Sans" w:cs="Open Sans"/>
          <w:b/>
          <w:bCs/>
          <w:color w:val="858585"/>
          <w:kern w:val="0"/>
          <w:sz w:val="25"/>
          <w:szCs w:val="25"/>
          <w:lang w:eastAsia="ru-RU"/>
          <w14:ligatures w14:val="none"/>
        </w:rPr>
      </w:pPr>
      <w:bookmarkStart w:id="71" w:name="g3s14"/>
      <w:bookmarkStart w:id="72" w:name="s14"/>
      <w:bookmarkEnd w:id="71"/>
      <w:bookmarkEnd w:id="72"/>
      <w:r w:rsidRPr="00052D49">
        <w:rPr>
          <w:rFonts w:ascii="Open Sans" w:eastAsia="Times New Roman" w:hAnsi="Open Sans" w:cs="Open Sans"/>
          <w:b/>
          <w:bCs/>
          <w:color w:val="858585"/>
          <w:kern w:val="0"/>
          <w:sz w:val="25"/>
          <w:szCs w:val="25"/>
          <w:lang w:eastAsia="ru-RU"/>
          <w14:ligatures w14:val="none"/>
        </w:rPr>
        <w:t>Статья 14. Обязанности оператора технического осмотра</w:t>
      </w:r>
    </w:p>
    <w:p w14:paraId="0AB835CC"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Оператор технического осмотра обязан:</w:t>
      </w:r>
    </w:p>
    <w:p w14:paraId="57F477D3"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1) оказывать услугу, связанную с проведением технического осмотра, за исключением случая оказания услуг по проведению технического осмотра транспортных средств дилером, любому лицу, обратившемуся за ее оказанием, вне зависимости от места жительства физического лица, места нахождения юридического лица, места </w:t>
      </w:r>
      <w:hyperlink r:id="rId278" w:tooltip="Закон О государственной регистрации транспортных средств" w:history="1">
        <w:r w:rsidRPr="00052D49">
          <w:rPr>
            <w:rFonts w:ascii="Open Sans" w:eastAsia="Times New Roman" w:hAnsi="Open Sans" w:cs="Open Sans"/>
            <w:color w:val="4F6476"/>
            <w:kern w:val="0"/>
            <w:sz w:val="21"/>
            <w:szCs w:val="21"/>
            <w:u w:val="single"/>
            <w:lang w:eastAsia="ru-RU"/>
            <w14:ligatures w14:val="none"/>
          </w:rPr>
          <w:t>государственной регистрации транспортного средства</w:t>
        </w:r>
      </w:hyperlink>
      <w:r w:rsidRPr="00052D49">
        <w:rPr>
          <w:rFonts w:ascii="Open Sans" w:eastAsia="Times New Roman" w:hAnsi="Open Sans" w:cs="Open Sans"/>
          <w:color w:val="858585"/>
          <w:kern w:val="0"/>
          <w:sz w:val="21"/>
          <w:szCs w:val="21"/>
          <w:lang w:eastAsia="ru-RU"/>
          <w14:ligatures w14:val="none"/>
        </w:rPr>
        <w:t>;  (В редакции федеральных законов от 28.07.2012 № </w:t>
      </w:r>
      <w:hyperlink r:id="rId279" w:tooltip="Федеральный закон от 28.07.2012 N 130-ФЗ О внесении изменений в отдельные законодательные акты РФ" w:history="1">
        <w:r w:rsidRPr="00052D49">
          <w:rPr>
            <w:rFonts w:ascii="Open Sans" w:eastAsia="Times New Roman" w:hAnsi="Open Sans" w:cs="Open Sans"/>
            <w:color w:val="4F6476"/>
            <w:kern w:val="0"/>
            <w:sz w:val="21"/>
            <w:szCs w:val="21"/>
            <w:u w:val="single"/>
            <w:lang w:eastAsia="ru-RU"/>
            <w14:ligatures w14:val="none"/>
          </w:rPr>
          <w:t>130-ФЗ</w:t>
        </w:r>
      </w:hyperlink>
      <w:r w:rsidRPr="00052D49">
        <w:rPr>
          <w:rFonts w:ascii="Open Sans" w:eastAsia="Times New Roman" w:hAnsi="Open Sans" w:cs="Open Sans"/>
          <w:color w:val="858585"/>
          <w:kern w:val="0"/>
          <w:sz w:val="21"/>
          <w:szCs w:val="21"/>
          <w:lang w:eastAsia="ru-RU"/>
          <w14:ligatures w14:val="none"/>
        </w:rPr>
        <w:t>, от 01.05.2019 № 88-ФЗ)</w:t>
      </w:r>
    </w:p>
    <w:p w14:paraId="58A5B3A4"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2) обеспечить оформление диагностической карты в </w:t>
      </w:r>
      <w:hyperlink r:id="rId280" w:tooltip="ЕАИСТО" w:history="1">
        <w:r w:rsidRPr="00052D49">
          <w:rPr>
            <w:rFonts w:ascii="Open Sans" w:eastAsia="Times New Roman" w:hAnsi="Open Sans" w:cs="Open Sans"/>
            <w:color w:val="4F6476"/>
            <w:kern w:val="0"/>
            <w:sz w:val="21"/>
            <w:szCs w:val="21"/>
            <w:u w:val="single"/>
            <w:lang w:eastAsia="ru-RU"/>
            <w14:ligatures w14:val="none"/>
          </w:rPr>
          <w:t>единой автоматизированной информационной системе технического осмотра</w:t>
        </w:r>
      </w:hyperlink>
      <w:r w:rsidRPr="00052D49">
        <w:rPr>
          <w:rFonts w:ascii="Open Sans" w:eastAsia="Times New Roman" w:hAnsi="Open Sans" w:cs="Open Sans"/>
          <w:color w:val="858585"/>
          <w:kern w:val="0"/>
          <w:sz w:val="21"/>
          <w:szCs w:val="21"/>
          <w:lang w:eastAsia="ru-RU"/>
          <w14:ligatures w14:val="none"/>
        </w:rPr>
        <w:t> по результатам проведения технического диагностирования; (В редакции Федерального закона от </w:t>
      </w:r>
      <w:hyperlink r:id="rId281" w:tooltip="ФЕДЕРАЛЬНЫЙ ЗАКОН от 06.06.2019 № 122 • О внесении изменений в Федеральный закон «О техническом осмотре транспортных средств и о внесении изменений в отдельные законодательные акты Российской Федерации» и отдельные законодательные акты Российской Федерации" w:history="1">
        <w:r w:rsidRPr="00052D49">
          <w:rPr>
            <w:rFonts w:ascii="Open Sans" w:eastAsia="Times New Roman" w:hAnsi="Open Sans" w:cs="Open Sans"/>
            <w:color w:val="4F6476"/>
            <w:kern w:val="0"/>
            <w:sz w:val="21"/>
            <w:szCs w:val="21"/>
            <w:u w:val="single"/>
            <w:lang w:eastAsia="ru-RU"/>
            <w14:ligatures w14:val="none"/>
          </w:rPr>
          <w:t>06.06.2019 № 122-ФЗ</w:t>
        </w:r>
      </w:hyperlink>
      <w:r w:rsidRPr="00052D49">
        <w:rPr>
          <w:rFonts w:ascii="Open Sans" w:eastAsia="Times New Roman" w:hAnsi="Open Sans" w:cs="Open Sans"/>
          <w:color w:val="858585"/>
          <w:kern w:val="0"/>
          <w:sz w:val="21"/>
          <w:szCs w:val="21"/>
          <w:lang w:eastAsia="ru-RU"/>
          <w14:ligatures w14:val="none"/>
        </w:rPr>
        <w:t>)</w:t>
      </w:r>
    </w:p>
    <w:p w14:paraId="67E97A2F"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3) передавать в порядке, установленном частью 4 </w:t>
      </w:r>
      <w:hyperlink r:id="rId282" w:anchor="s12" w:history="1">
        <w:r w:rsidRPr="00052D49">
          <w:rPr>
            <w:rFonts w:ascii="Open Sans" w:eastAsia="Times New Roman" w:hAnsi="Open Sans" w:cs="Open Sans"/>
            <w:color w:val="4F6476"/>
            <w:kern w:val="0"/>
            <w:sz w:val="21"/>
            <w:szCs w:val="21"/>
            <w:u w:val="single"/>
            <w:lang w:eastAsia="ru-RU"/>
            <w14:ligatures w14:val="none"/>
          </w:rPr>
          <w:t>статьи 12</w:t>
        </w:r>
      </w:hyperlink>
      <w:r w:rsidRPr="00052D49">
        <w:rPr>
          <w:rFonts w:ascii="Open Sans" w:eastAsia="Times New Roman" w:hAnsi="Open Sans" w:cs="Open Sans"/>
          <w:color w:val="858585"/>
          <w:kern w:val="0"/>
          <w:sz w:val="21"/>
          <w:szCs w:val="21"/>
          <w:lang w:eastAsia="ru-RU"/>
          <w14:ligatures w14:val="none"/>
        </w:rPr>
        <w:t> настоящего Федерального закона, информацию, необходимую для ведения единой автоматизированной информационной системы технического осмотра;</w:t>
      </w:r>
    </w:p>
    <w:p w14:paraId="03015497"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4)  (Пункт утратил силу - Федеральный закон от </w:t>
      </w:r>
      <w:hyperlink r:id="rId283" w:tooltip="ФЕДЕРАЛЬНЫЙ ЗАКОН от 06.06.2019 № 122 • О внесении изменений в Федеральный закон «О техническом осмотре транспортных средств и о внесении изменений в отдельные законодательные акты Российской Федерации» и отдельные законодательные акты Российской Федерации" w:history="1">
        <w:r w:rsidRPr="00052D49">
          <w:rPr>
            <w:rFonts w:ascii="Open Sans" w:eastAsia="Times New Roman" w:hAnsi="Open Sans" w:cs="Open Sans"/>
            <w:color w:val="4F6476"/>
            <w:kern w:val="0"/>
            <w:sz w:val="21"/>
            <w:szCs w:val="21"/>
            <w:u w:val="single"/>
            <w:lang w:eastAsia="ru-RU"/>
            <w14:ligatures w14:val="none"/>
          </w:rPr>
          <w:t>06.06.2019 № 122-ФЗ</w:t>
        </w:r>
      </w:hyperlink>
      <w:r w:rsidRPr="00052D49">
        <w:rPr>
          <w:rFonts w:ascii="Open Sans" w:eastAsia="Times New Roman" w:hAnsi="Open Sans" w:cs="Open Sans"/>
          <w:color w:val="858585"/>
          <w:kern w:val="0"/>
          <w:sz w:val="21"/>
          <w:szCs w:val="21"/>
          <w:lang w:eastAsia="ru-RU"/>
          <w14:ligatures w14:val="none"/>
        </w:rPr>
        <w:t>)</w:t>
      </w:r>
    </w:p>
    <w:p w14:paraId="6516CD77"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5) обеспечивать сохранность транспортного средства, представленного для проведения технического осмотра;</w:t>
      </w:r>
    </w:p>
    <w:p w14:paraId="36D5394E"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6) в случае изменения сведений об операторе технического осмотра, необходимых для ведения реестра операторов технического осмотра, направить не позднее трех рабочих дней со дня такого изменения указанные сведения в профессиональное объединение страховщиков. (Пункт введен - Федеральный закон от </w:t>
      </w:r>
      <w:hyperlink r:id="rId284" w:tooltip="ФЕДЕРАЛЬНЫЙ ЗАКОН от 06.06.2019 № 122 • О внесении изменений в Федеральный закон «О техническом осмотре транспортных средств и о внесении изменений в отдельные законодательные акты Российской Федерации» и отдельные законодательные акты Российской Федерации" w:history="1">
        <w:r w:rsidRPr="00052D49">
          <w:rPr>
            <w:rFonts w:ascii="Open Sans" w:eastAsia="Times New Roman" w:hAnsi="Open Sans" w:cs="Open Sans"/>
            <w:color w:val="4F6476"/>
            <w:kern w:val="0"/>
            <w:sz w:val="21"/>
            <w:szCs w:val="21"/>
            <w:u w:val="single"/>
            <w:lang w:eastAsia="ru-RU"/>
            <w14:ligatures w14:val="none"/>
          </w:rPr>
          <w:t>06.06.2019 № 122-ФЗ</w:t>
        </w:r>
      </w:hyperlink>
      <w:r w:rsidRPr="00052D49">
        <w:rPr>
          <w:rFonts w:ascii="Open Sans" w:eastAsia="Times New Roman" w:hAnsi="Open Sans" w:cs="Open Sans"/>
          <w:color w:val="858585"/>
          <w:kern w:val="0"/>
          <w:sz w:val="21"/>
          <w:szCs w:val="21"/>
          <w:lang w:eastAsia="ru-RU"/>
          <w14:ligatures w14:val="none"/>
        </w:rPr>
        <w:t>)</w:t>
      </w:r>
    </w:p>
    <w:p w14:paraId="2D044578" w14:textId="77777777" w:rsidR="00052D49" w:rsidRPr="00052D49" w:rsidRDefault="00052D49" w:rsidP="00052D49">
      <w:pPr>
        <w:shd w:val="clear" w:color="auto" w:fill="FFFFFF"/>
        <w:spacing w:after="0" w:line="240" w:lineRule="auto"/>
        <w:outlineLvl w:val="2"/>
        <w:rPr>
          <w:rFonts w:ascii="Open Sans" w:eastAsia="Times New Roman" w:hAnsi="Open Sans" w:cs="Open Sans"/>
          <w:b/>
          <w:bCs/>
          <w:color w:val="858585"/>
          <w:kern w:val="0"/>
          <w:sz w:val="25"/>
          <w:szCs w:val="25"/>
          <w:lang w:eastAsia="ru-RU"/>
          <w14:ligatures w14:val="none"/>
        </w:rPr>
      </w:pPr>
      <w:bookmarkStart w:id="73" w:name="g3s15"/>
      <w:bookmarkEnd w:id="73"/>
      <w:r w:rsidRPr="00052D49">
        <w:rPr>
          <w:rFonts w:ascii="Segoe UI Emoji" w:eastAsia="Times New Roman" w:hAnsi="Segoe UI Emoji" w:cs="Segoe UI Emoji"/>
          <w:b/>
          <w:bCs/>
          <w:color w:val="858585"/>
          <w:kern w:val="0"/>
          <w:sz w:val="25"/>
          <w:szCs w:val="25"/>
          <w:lang w:eastAsia="ru-RU"/>
          <w14:ligatures w14:val="none"/>
        </w:rPr>
        <w:t>⚡</w:t>
      </w:r>
      <w:bookmarkStart w:id="74" w:name="Par334"/>
      <w:bookmarkStart w:id="75" w:name="s15"/>
      <w:bookmarkEnd w:id="74"/>
      <w:bookmarkEnd w:id="75"/>
      <w:r w:rsidRPr="00052D49">
        <w:rPr>
          <w:rFonts w:ascii="Open Sans" w:eastAsia="Times New Roman" w:hAnsi="Open Sans" w:cs="Open Sans"/>
          <w:b/>
          <w:bCs/>
          <w:color w:val="858585"/>
          <w:kern w:val="0"/>
          <w:sz w:val="25"/>
          <w:szCs w:val="25"/>
          <w:lang w:eastAsia="ru-RU"/>
          <w14:ligatures w14:val="none"/>
        </w:rPr>
        <w:t>Статья 15. Периодичность проведения технического осмотра</w:t>
      </w:r>
    </w:p>
    <w:p w14:paraId="17E9E829" w14:textId="77777777" w:rsidR="00052D49" w:rsidRPr="00052D49" w:rsidRDefault="00052D49" w:rsidP="00052D49">
      <w:pPr>
        <w:numPr>
          <w:ilvl w:val="0"/>
          <w:numId w:val="18"/>
        </w:numPr>
        <w:shd w:val="clear" w:color="auto" w:fill="FFFFFF"/>
        <w:spacing w:after="240" w:line="240" w:lineRule="auto"/>
        <w:ind w:left="1020"/>
        <w:rPr>
          <w:rFonts w:ascii="Open Sans" w:eastAsia="Times New Roman" w:hAnsi="Open Sans" w:cs="Open Sans"/>
          <w:color w:val="858585"/>
          <w:kern w:val="0"/>
          <w:sz w:val="21"/>
          <w:szCs w:val="21"/>
          <w:lang w:eastAsia="ru-RU"/>
          <w14:ligatures w14:val="none"/>
        </w:rPr>
      </w:pPr>
      <w:bookmarkStart w:id="76" w:name="Par336"/>
      <w:bookmarkEnd w:id="76"/>
      <w:r w:rsidRPr="00052D49">
        <w:rPr>
          <w:rFonts w:ascii="Open Sans" w:eastAsia="Times New Roman" w:hAnsi="Open Sans" w:cs="Open Sans"/>
          <w:color w:val="858585"/>
          <w:kern w:val="0"/>
          <w:sz w:val="21"/>
          <w:szCs w:val="21"/>
          <w:lang w:eastAsia="ru-RU"/>
          <w14:ligatures w14:val="none"/>
        </w:rPr>
        <w:t>Если иное не установлено федеральными законами, транспортные средства подлежат техническому осмотру со следующей </w:t>
      </w:r>
      <w:hyperlink r:id="rId285" w:tooltip="С 1 апреля 2020 года Федеральным законом № 98-ФЗ &quot;О внесении изменений в отдельные законодательные акты Российской Федерации по вопросам предупреждения и ликвидации чрезвычайных ситуаций&quot; внесены изменения периодичности прохождения техосмотра" w:history="1">
        <w:r w:rsidRPr="00052D49">
          <w:rPr>
            <w:rFonts w:ascii="Open Sans" w:eastAsia="Times New Roman" w:hAnsi="Open Sans" w:cs="Open Sans"/>
            <w:color w:val="4F6476"/>
            <w:kern w:val="0"/>
            <w:sz w:val="21"/>
            <w:szCs w:val="21"/>
            <w:u w:val="single"/>
            <w:lang w:eastAsia="ru-RU"/>
            <w14:ligatures w14:val="none"/>
          </w:rPr>
          <w:t>периодичностью</w:t>
        </w:r>
      </w:hyperlink>
      <w:r w:rsidRPr="00052D49">
        <w:rPr>
          <w:rFonts w:ascii="Open Sans" w:eastAsia="Times New Roman" w:hAnsi="Open Sans" w:cs="Open Sans"/>
          <w:color w:val="858585"/>
          <w:kern w:val="0"/>
          <w:sz w:val="21"/>
          <w:szCs w:val="21"/>
          <w:lang w:eastAsia="ru-RU"/>
          <w14:ligatures w14:val="none"/>
        </w:rPr>
        <w:t>:</w:t>
      </w:r>
    </w:p>
    <w:p w14:paraId="037C1F07" w14:textId="77777777" w:rsidR="00052D49" w:rsidRPr="00052D49" w:rsidRDefault="00052D49" w:rsidP="00052D49">
      <w:pPr>
        <w:numPr>
          <w:ilvl w:val="1"/>
          <w:numId w:val="18"/>
        </w:numPr>
        <w:shd w:val="clear" w:color="auto" w:fill="FFFFFF"/>
        <w:spacing w:after="0" w:line="240" w:lineRule="auto"/>
        <w:ind w:left="2040"/>
        <w:rPr>
          <w:rFonts w:ascii="Open Sans" w:eastAsia="Times New Roman" w:hAnsi="Open Sans" w:cs="Open Sans"/>
          <w:color w:val="858585"/>
          <w:kern w:val="0"/>
          <w:sz w:val="21"/>
          <w:szCs w:val="21"/>
          <w:lang w:eastAsia="ru-RU"/>
          <w14:ligatures w14:val="none"/>
        </w:rPr>
      </w:pPr>
      <w:bookmarkStart w:id="77" w:name="Par337"/>
      <w:bookmarkEnd w:id="77"/>
      <w:r w:rsidRPr="00052D49">
        <w:rPr>
          <w:rFonts w:ascii="Open Sans" w:eastAsia="Times New Roman" w:hAnsi="Open Sans" w:cs="Open Sans"/>
          <w:color w:val="858585"/>
          <w:kern w:val="0"/>
          <w:sz w:val="21"/>
          <w:szCs w:val="21"/>
          <w:lang w:eastAsia="ru-RU"/>
          <w14:ligatures w14:val="none"/>
        </w:rPr>
        <w:t>) </w:t>
      </w:r>
      <w:r w:rsidRPr="00052D49">
        <w:rPr>
          <w:rFonts w:ascii="Open Sans" w:eastAsia="Times New Roman" w:hAnsi="Open Sans" w:cs="Open Sans"/>
          <w:b/>
          <w:bCs/>
          <w:color w:val="858585"/>
          <w:kern w:val="0"/>
          <w:sz w:val="21"/>
          <w:szCs w:val="21"/>
          <w:lang w:eastAsia="ru-RU"/>
          <w14:ligatures w14:val="none"/>
        </w:rPr>
        <w:t>каждые двадцать четыре месяца</w:t>
      </w:r>
      <w:r w:rsidRPr="00052D49">
        <w:rPr>
          <w:rFonts w:ascii="Open Sans" w:eastAsia="Times New Roman" w:hAnsi="Open Sans" w:cs="Open Sans"/>
          <w:color w:val="858585"/>
          <w:kern w:val="0"/>
          <w:sz w:val="21"/>
          <w:szCs w:val="21"/>
          <w:lang w:eastAsia="ru-RU"/>
          <w14:ligatures w14:val="none"/>
        </w:rPr>
        <w:t> в отношении следующих транспортных средств, с года выпуска в обращение которых прошло от четырех до десяти лет, включая год их изготовления, указанный в </w:t>
      </w:r>
      <w:hyperlink r:id="rId286" w:tooltip="Или в электронном паспорте транспортного средства" w:history="1">
        <w:r w:rsidRPr="00052D49">
          <w:rPr>
            <w:rFonts w:ascii="Open Sans" w:eastAsia="Times New Roman" w:hAnsi="Open Sans" w:cs="Open Sans"/>
            <w:color w:val="4F6476"/>
            <w:kern w:val="0"/>
            <w:sz w:val="21"/>
            <w:szCs w:val="21"/>
            <w:u w:val="single"/>
            <w:lang w:eastAsia="ru-RU"/>
            <w14:ligatures w14:val="none"/>
          </w:rPr>
          <w:t>паспорте</w:t>
        </w:r>
      </w:hyperlink>
      <w:r w:rsidRPr="00052D49">
        <w:rPr>
          <w:rFonts w:ascii="Open Sans" w:eastAsia="Times New Roman" w:hAnsi="Open Sans" w:cs="Open Sans"/>
          <w:color w:val="858585"/>
          <w:kern w:val="0"/>
          <w:sz w:val="21"/>
          <w:szCs w:val="21"/>
          <w:lang w:eastAsia="ru-RU"/>
          <w14:ligatures w14:val="none"/>
        </w:rPr>
        <w:t> транспортного средства и (или) свидетельстве о регистрации транспортного средства (далее - год изготовления):</w:t>
      </w:r>
      <w:r w:rsidRPr="00052D49">
        <w:rPr>
          <w:rFonts w:ascii="Open Sans" w:eastAsia="Times New Roman" w:hAnsi="Open Sans" w:cs="Open Sans"/>
          <w:color w:val="858585"/>
          <w:kern w:val="0"/>
          <w:sz w:val="21"/>
          <w:szCs w:val="21"/>
          <w:lang w:eastAsia="ru-RU"/>
          <w14:ligatures w14:val="none"/>
        </w:rPr>
        <w:br/>
        <w:t>а) легковые автомобили;</w:t>
      </w:r>
      <w:r w:rsidRPr="00052D49">
        <w:rPr>
          <w:rFonts w:ascii="Open Sans" w:eastAsia="Times New Roman" w:hAnsi="Open Sans" w:cs="Open Sans"/>
          <w:color w:val="858585"/>
          <w:kern w:val="0"/>
          <w:sz w:val="21"/>
          <w:szCs w:val="21"/>
          <w:lang w:eastAsia="ru-RU"/>
          <w14:ligatures w14:val="none"/>
        </w:rPr>
        <w:br/>
        <w:t>б) грузовые автомобили, разрешенная максимальная масса которых составляет до трех тонн пятисот килограмм;</w:t>
      </w:r>
      <w:r w:rsidRPr="00052D49">
        <w:rPr>
          <w:rFonts w:ascii="Open Sans" w:eastAsia="Times New Roman" w:hAnsi="Open Sans" w:cs="Open Sans"/>
          <w:color w:val="858585"/>
          <w:kern w:val="0"/>
          <w:sz w:val="21"/>
          <w:szCs w:val="21"/>
          <w:lang w:eastAsia="ru-RU"/>
          <w14:ligatures w14:val="none"/>
        </w:rPr>
        <w:br/>
        <w:t>в) прицепы и полуприцепы, за исключением транспортных средств, указанных в </w:t>
      </w:r>
      <w:hyperlink r:id="rId287" w:anchor="Par656" w:tooltip="4. Прицепы к транспортным средствам, принадлежащие физическим лицам и имеющие разрешенную максимальную массу до трех тонн пятисот килограмм, не подлежат техническому осмотру с 1 января 2012 года." w:history="1">
        <w:r w:rsidRPr="00052D49">
          <w:rPr>
            <w:rFonts w:ascii="Open Sans" w:eastAsia="Times New Roman" w:hAnsi="Open Sans" w:cs="Open Sans"/>
            <w:color w:val="4F6476"/>
            <w:kern w:val="0"/>
            <w:sz w:val="21"/>
            <w:szCs w:val="21"/>
            <w:u w:val="single"/>
            <w:lang w:eastAsia="ru-RU"/>
            <w14:ligatures w14:val="none"/>
          </w:rPr>
          <w:t>части 4 статьи 32</w:t>
        </w:r>
      </w:hyperlink>
      <w:r w:rsidRPr="00052D49">
        <w:rPr>
          <w:rFonts w:ascii="Open Sans" w:eastAsia="Times New Roman" w:hAnsi="Open Sans" w:cs="Open Sans"/>
          <w:color w:val="858585"/>
          <w:kern w:val="0"/>
          <w:sz w:val="21"/>
          <w:szCs w:val="21"/>
          <w:lang w:eastAsia="ru-RU"/>
          <w14:ligatures w14:val="none"/>
        </w:rPr>
        <w:t> настоящего Федерального закона;</w:t>
      </w:r>
      <w:r w:rsidRPr="00052D49">
        <w:rPr>
          <w:rFonts w:ascii="Open Sans" w:eastAsia="Times New Roman" w:hAnsi="Open Sans" w:cs="Open Sans"/>
          <w:color w:val="858585"/>
          <w:kern w:val="0"/>
          <w:sz w:val="21"/>
          <w:szCs w:val="21"/>
          <w:lang w:eastAsia="ru-RU"/>
          <w14:ligatures w14:val="none"/>
        </w:rPr>
        <w:br/>
        <w:t>г) мототранспортные средства;</w:t>
      </w:r>
    </w:p>
    <w:p w14:paraId="4BBEF083" w14:textId="77777777" w:rsidR="00052D49" w:rsidRPr="00052D49" w:rsidRDefault="00052D49" w:rsidP="00052D49">
      <w:pPr>
        <w:numPr>
          <w:ilvl w:val="1"/>
          <w:numId w:val="18"/>
        </w:numPr>
        <w:shd w:val="clear" w:color="auto" w:fill="FFFFFF"/>
        <w:spacing w:after="0" w:line="240" w:lineRule="auto"/>
        <w:ind w:left="204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 </w:t>
      </w:r>
      <w:r w:rsidRPr="00052D49">
        <w:rPr>
          <w:rFonts w:ascii="Open Sans" w:eastAsia="Times New Roman" w:hAnsi="Open Sans" w:cs="Open Sans"/>
          <w:b/>
          <w:bCs/>
          <w:color w:val="858585"/>
          <w:kern w:val="0"/>
          <w:sz w:val="21"/>
          <w:szCs w:val="21"/>
          <w:lang w:eastAsia="ru-RU"/>
          <w14:ligatures w14:val="none"/>
        </w:rPr>
        <w:t>каждые двенадцать месяцев</w:t>
      </w:r>
      <w:r w:rsidRPr="00052D49">
        <w:rPr>
          <w:rFonts w:ascii="Open Sans" w:eastAsia="Times New Roman" w:hAnsi="Open Sans" w:cs="Open Sans"/>
          <w:color w:val="858585"/>
          <w:kern w:val="0"/>
          <w:sz w:val="21"/>
          <w:szCs w:val="21"/>
          <w:lang w:eastAsia="ru-RU"/>
          <w14:ligatures w14:val="none"/>
        </w:rPr>
        <w:t> в отношении транспортных средств, указанных в </w:t>
      </w:r>
      <w:hyperlink r:id="rId288" w:anchor="Par337" w:tooltip="1) каждые двадцать четыре месяца в отношении следующих транспортных средств, с года выпуска в обращение которых прошло от четырех до десяти лет, включая год их выпуска, указанный в паспорте транспортного средства и (или) свидетельстве о регистрации трансп" w:history="1">
        <w:r w:rsidRPr="00052D49">
          <w:rPr>
            <w:rFonts w:ascii="Open Sans" w:eastAsia="Times New Roman" w:hAnsi="Open Sans" w:cs="Open Sans"/>
            <w:color w:val="4F6476"/>
            <w:kern w:val="0"/>
            <w:sz w:val="21"/>
            <w:szCs w:val="21"/>
            <w:u w:val="single"/>
            <w:lang w:eastAsia="ru-RU"/>
            <w14:ligatures w14:val="none"/>
          </w:rPr>
          <w:t>пункте 1</w:t>
        </w:r>
      </w:hyperlink>
      <w:r w:rsidRPr="00052D49">
        <w:rPr>
          <w:rFonts w:ascii="Open Sans" w:eastAsia="Times New Roman" w:hAnsi="Open Sans" w:cs="Open Sans"/>
          <w:color w:val="858585"/>
          <w:kern w:val="0"/>
          <w:sz w:val="21"/>
          <w:szCs w:val="21"/>
          <w:lang w:eastAsia="ru-RU"/>
          <w14:ligatures w14:val="none"/>
        </w:rPr>
        <w:t> настоящей части, с года выпуска в обращение которых прошло более чем десять лет;</w:t>
      </w:r>
    </w:p>
    <w:p w14:paraId="771DA86E" w14:textId="77777777" w:rsidR="00052D49" w:rsidRPr="00052D49" w:rsidRDefault="00052D49" w:rsidP="00052D49">
      <w:pPr>
        <w:numPr>
          <w:ilvl w:val="1"/>
          <w:numId w:val="18"/>
        </w:numPr>
        <w:shd w:val="clear" w:color="auto" w:fill="FFFFFF"/>
        <w:spacing w:after="0" w:line="240" w:lineRule="auto"/>
        <w:ind w:left="2040"/>
        <w:rPr>
          <w:rFonts w:ascii="Open Sans" w:eastAsia="Times New Roman" w:hAnsi="Open Sans" w:cs="Open Sans"/>
          <w:color w:val="858585"/>
          <w:kern w:val="0"/>
          <w:sz w:val="21"/>
          <w:szCs w:val="21"/>
          <w:lang w:eastAsia="ru-RU"/>
          <w14:ligatures w14:val="none"/>
        </w:rPr>
      </w:pPr>
      <w:bookmarkStart w:id="78" w:name="Par343"/>
      <w:bookmarkEnd w:id="78"/>
      <w:r w:rsidRPr="00052D49">
        <w:rPr>
          <w:rFonts w:ascii="Open Sans" w:eastAsia="Times New Roman" w:hAnsi="Open Sans" w:cs="Open Sans"/>
          <w:color w:val="858585"/>
          <w:kern w:val="0"/>
          <w:sz w:val="21"/>
          <w:szCs w:val="21"/>
          <w:lang w:eastAsia="ru-RU"/>
          <w14:ligatures w14:val="none"/>
        </w:rPr>
        <w:t>) </w:t>
      </w:r>
      <w:r w:rsidRPr="00052D49">
        <w:rPr>
          <w:rFonts w:ascii="Open Sans" w:eastAsia="Times New Roman" w:hAnsi="Open Sans" w:cs="Open Sans"/>
          <w:b/>
          <w:bCs/>
          <w:color w:val="858585"/>
          <w:kern w:val="0"/>
          <w:sz w:val="21"/>
          <w:szCs w:val="21"/>
          <w:lang w:eastAsia="ru-RU"/>
          <w14:ligatures w14:val="none"/>
        </w:rPr>
        <w:t>каждые двенадцать месяцев</w:t>
      </w:r>
      <w:r w:rsidRPr="00052D49">
        <w:rPr>
          <w:rFonts w:ascii="Open Sans" w:eastAsia="Times New Roman" w:hAnsi="Open Sans" w:cs="Open Sans"/>
          <w:color w:val="858585"/>
          <w:kern w:val="0"/>
          <w:sz w:val="21"/>
          <w:szCs w:val="21"/>
          <w:lang w:eastAsia="ru-RU"/>
          <w14:ligatures w14:val="none"/>
        </w:rPr>
        <w:t> в отношении следующих транспортных средств, с года изготовления которых прошло не более пяти лет:</w:t>
      </w:r>
      <w:r w:rsidRPr="00052D49">
        <w:rPr>
          <w:rFonts w:ascii="Open Sans" w:eastAsia="Times New Roman" w:hAnsi="Open Sans" w:cs="Open Sans"/>
          <w:color w:val="858585"/>
          <w:kern w:val="0"/>
          <w:sz w:val="21"/>
          <w:szCs w:val="21"/>
          <w:lang w:eastAsia="ru-RU"/>
          <w14:ligatures w14:val="none"/>
        </w:rPr>
        <w:br/>
        <w:t>а) легковые такси;</w:t>
      </w:r>
      <w:r w:rsidRPr="00052D49">
        <w:rPr>
          <w:rFonts w:ascii="Open Sans" w:eastAsia="Times New Roman" w:hAnsi="Open Sans" w:cs="Open Sans"/>
          <w:color w:val="858585"/>
          <w:kern w:val="0"/>
          <w:sz w:val="21"/>
          <w:szCs w:val="21"/>
          <w:lang w:eastAsia="ru-RU"/>
          <w14:ligatures w14:val="none"/>
        </w:rPr>
        <w:br/>
        <w:t>б) автобусы;</w:t>
      </w:r>
      <w:r w:rsidRPr="00052D49">
        <w:rPr>
          <w:rFonts w:ascii="Open Sans" w:eastAsia="Times New Roman" w:hAnsi="Open Sans" w:cs="Open Sans"/>
          <w:color w:val="858585"/>
          <w:kern w:val="0"/>
          <w:sz w:val="21"/>
          <w:szCs w:val="21"/>
          <w:lang w:eastAsia="ru-RU"/>
          <w14:ligatures w14:val="none"/>
        </w:rPr>
        <w:br/>
        <w:t xml:space="preserve">в) грузовые автомобили, предназначенные и оборудованные для перевозок </w:t>
      </w:r>
      <w:r w:rsidRPr="00052D49">
        <w:rPr>
          <w:rFonts w:ascii="Open Sans" w:eastAsia="Times New Roman" w:hAnsi="Open Sans" w:cs="Open Sans"/>
          <w:color w:val="858585"/>
          <w:kern w:val="0"/>
          <w:sz w:val="21"/>
          <w:szCs w:val="21"/>
          <w:lang w:eastAsia="ru-RU"/>
          <w14:ligatures w14:val="none"/>
        </w:rPr>
        <w:lastRenderedPageBreak/>
        <w:t>пассажиров, с числом мест для сидения более восьми (за исключением места для водителя);</w:t>
      </w:r>
    </w:p>
    <w:p w14:paraId="47D371CE" w14:textId="77777777" w:rsidR="00052D49" w:rsidRPr="00052D49" w:rsidRDefault="00052D49" w:rsidP="00052D49">
      <w:pPr>
        <w:numPr>
          <w:ilvl w:val="1"/>
          <w:numId w:val="18"/>
        </w:numPr>
        <w:shd w:val="clear" w:color="auto" w:fill="FFFFFF"/>
        <w:spacing w:after="0" w:line="240" w:lineRule="auto"/>
        <w:ind w:left="204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 </w:t>
      </w:r>
      <w:r w:rsidRPr="00052D49">
        <w:rPr>
          <w:rFonts w:ascii="Open Sans" w:eastAsia="Times New Roman" w:hAnsi="Open Sans" w:cs="Open Sans"/>
          <w:b/>
          <w:bCs/>
          <w:color w:val="858585"/>
          <w:kern w:val="0"/>
          <w:sz w:val="21"/>
          <w:szCs w:val="21"/>
          <w:lang w:eastAsia="ru-RU"/>
          <w14:ligatures w14:val="none"/>
        </w:rPr>
        <w:t>каждые шесть месяцев</w:t>
      </w:r>
      <w:r w:rsidRPr="00052D49">
        <w:rPr>
          <w:rFonts w:ascii="Open Sans" w:eastAsia="Times New Roman" w:hAnsi="Open Sans" w:cs="Open Sans"/>
          <w:color w:val="858585"/>
          <w:kern w:val="0"/>
          <w:sz w:val="21"/>
          <w:szCs w:val="21"/>
          <w:lang w:eastAsia="ru-RU"/>
          <w14:ligatures w14:val="none"/>
        </w:rPr>
        <w:t> в отношении транспортных средств, указанных в пункте 3 настоящей части, с года изготовления которых прошло более пяти лет;</w:t>
      </w:r>
    </w:p>
    <w:p w14:paraId="15C1D0C4" w14:textId="77777777" w:rsidR="00052D49" w:rsidRPr="00052D49" w:rsidRDefault="00052D49" w:rsidP="00052D49">
      <w:pPr>
        <w:numPr>
          <w:ilvl w:val="1"/>
          <w:numId w:val="18"/>
        </w:numPr>
        <w:shd w:val="clear" w:color="auto" w:fill="FFFFFF"/>
        <w:spacing w:after="0" w:line="240" w:lineRule="auto"/>
        <w:ind w:left="204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 </w:t>
      </w:r>
      <w:r w:rsidRPr="00052D49">
        <w:rPr>
          <w:rFonts w:ascii="Open Sans" w:eastAsia="Times New Roman" w:hAnsi="Open Sans" w:cs="Open Sans"/>
          <w:b/>
          <w:bCs/>
          <w:color w:val="858585"/>
          <w:kern w:val="0"/>
          <w:sz w:val="21"/>
          <w:szCs w:val="21"/>
          <w:lang w:eastAsia="ru-RU"/>
          <w14:ligatures w14:val="none"/>
        </w:rPr>
        <w:t>каждые шесть месяцев</w:t>
      </w:r>
      <w:r w:rsidRPr="00052D49">
        <w:rPr>
          <w:rFonts w:ascii="Open Sans" w:eastAsia="Times New Roman" w:hAnsi="Open Sans" w:cs="Open Sans"/>
          <w:color w:val="858585"/>
          <w:kern w:val="0"/>
          <w:sz w:val="21"/>
          <w:szCs w:val="21"/>
          <w:lang w:eastAsia="ru-RU"/>
          <w14:ligatures w14:val="none"/>
        </w:rPr>
        <w:t> в отношении специализированных транспортных средств и прицепов к ним, предназначенных и оборудованных для перевозок опасных грузов;</w:t>
      </w:r>
    </w:p>
    <w:p w14:paraId="4772BC61" w14:textId="77777777" w:rsidR="00052D49" w:rsidRPr="00052D49" w:rsidRDefault="00052D49" w:rsidP="00052D49">
      <w:pPr>
        <w:numPr>
          <w:ilvl w:val="1"/>
          <w:numId w:val="18"/>
        </w:numPr>
        <w:shd w:val="clear" w:color="auto" w:fill="FFFFFF"/>
        <w:spacing w:after="0" w:line="240" w:lineRule="auto"/>
        <w:ind w:left="204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 </w:t>
      </w:r>
      <w:r w:rsidRPr="00052D49">
        <w:rPr>
          <w:rFonts w:ascii="Open Sans" w:eastAsia="Times New Roman" w:hAnsi="Open Sans" w:cs="Open Sans"/>
          <w:b/>
          <w:bCs/>
          <w:color w:val="858585"/>
          <w:kern w:val="0"/>
          <w:sz w:val="21"/>
          <w:szCs w:val="21"/>
          <w:lang w:eastAsia="ru-RU"/>
          <w14:ligatures w14:val="none"/>
        </w:rPr>
        <w:t>каждые двенадцать месяцев</w:t>
      </w:r>
      <w:r w:rsidRPr="00052D49">
        <w:rPr>
          <w:rFonts w:ascii="Open Sans" w:eastAsia="Times New Roman" w:hAnsi="Open Sans" w:cs="Open Sans"/>
          <w:color w:val="858585"/>
          <w:kern w:val="0"/>
          <w:sz w:val="21"/>
          <w:szCs w:val="21"/>
          <w:lang w:eastAsia="ru-RU"/>
          <w14:ligatures w14:val="none"/>
        </w:rPr>
        <w:t> в отношении следующих транспортных средств (за исключением транспортных средств, указанных в пунктах 3 и 5 настоящей части):</w:t>
      </w:r>
    </w:p>
    <w:p w14:paraId="17B1B287" w14:textId="77777777" w:rsidR="00052D49" w:rsidRPr="00052D49" w:rsidRDefault="00052D49" w:rsidP="00052D49">
      <w:pPr>
        <w:shd w:val="clear" w:color="auto" w:fill="FFFFFF"/>
        <w:spacing w:before="134" w:after="134" w:line="240" w:lineRule="auto"/>
        <w:ind w:left="204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а) грузовые автомобили, разрешенная максимальная масса которых составляет более трех тонн пятисот килограмм;</w:t>
      </w:r>
    </w:p>
    <w:p w14:paraId="171A9DFE" w14:textId="77777777" w:rsidR="00052D49" w:rsidRPr="00052D49" w:rsidRDefault="00052D49" w:rsidP="00052D49">
      <w:pPr>
        <w:shd w:val="clear" w:color="auto" w:fill="FFFFFF"/>
        <w:spacing w:before="134" w:after="134" w:line="240" w:lineRule="auto"/>
        <w:ind w:left="204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б) транспортные средства, оборудованные в соответствии с законодательством Российской Федерации устройствами для подачи специальных световых и звуковых сигналов;</w:t>
      </w:r>
    </w:p>
    <w:p w14:paraId="732BCE8B" w14:textId="77777777" w:rsidR="00052D49" w:rsidRPr="00052D49" w:rsidRDefault="00052D49" w:rsidP="00052D49">
      <w:pPr>
        <w:shd w:val="clear" w:color="auto" w:fill="FFFFFF"/>
        <w:spacing w:before="134" w:after="134" w:line="240" w:lineRule="auto"/>
        <w:ind w:left="204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в) транспортные средства, предназначенные для обучения управлению транспортными средствами.</w:t>
      </w:r>
    </w:p>
    <w:p w14:paraId="729FB051" w14:textId="77777777" w:rsidR="00052D49" w:rsidRPr="00052D49" w:rsidRDefault="00052D49" w:rsidP="00052D49">
      <w:pPr>
        <w:shd w:val="clear" w:color="auto" w:fill="FFFFFF"/>
        <w:spacing w:before="134" w:after="134" w:line="240" w:lineRule="auto"/>
        <w:ind w:left="204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(Часть в редакции Федерального закона </w:t>
      </w:r>
      <w:hyperlink r:id="rId289" w:tooltip="ФЕДЕРАЛЬНЫЙ ЗАКОН от 11 июня 2021 №170 • 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 w:history="1">
        <w:r w:rsidRPr="00052D49">
          <w:rPr>
            <w:rFonts w:ascii="Open Sans" w:eastAsia="Times New Roman" w:hAnsi="Open Sans" w:cs="Open Sans"/>
            <w:color w:val="4F6476"/>
            <w:kern w:val="0"/>
            <w:sz w:val="21"/>
            <w:szCs w:val="21"/>
            <w:u w:val="single"/>
            <w:lang w:eastAsia="ru-RU"/>
            <w14:ligatures w14:val="none"/>
          </w:rPr>
          <w:t>от 11.06.2021 № 170-ФЗ</w:t>
        </w:r>
      </w:hyperlink>
      <w:r w:rsidRPr="00052D49">
        <w:rPr>
          <w:rFonts w:ascii="Open Sans" w:eastAsia="Times New Roman" w:hAnsi="Open Sans" w:cs="Open Sans"/>
          <w:color w:val="858585"/>
          <w:kern w:val="0"/>
          <w:sz w:val="21"/>
          <w:szCs w:val="21"/>
          <w:lang w:eastAsia="ru-RU"/>
          <w14:ligatures w14:val="none"/>
        </w:rPr>
        <w:t>)</w:t>
      </w:r>
    </w:p>
    <w:p w14:paraId="733BFD26" w14:textId="77777777" w:rsidR="00052D49" w:rsidRPr="00052D49" w:rsidRDefault="00052D49" w:rsidP="00052D49">
      <w:pPr>
        <w:numPr>
          <w:ilvl w:val="0"/>
          <w:numId w:val="18"/>
        </w:numPr>
        <w:shd w:val="clear" w:color="auto" w:fill="FFFFFF"/>
        <w:spacing w:before="134" w:after="134" w:line="240" w:lineRule="auto"/>
        <w:ind w:left="102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b/>
          <w:bCs/>
          <w:color w:val="858585"/>
          <w:kern w:val="0"/>
          <w:sz w:val="21"/>
          <w:szCs w:val="21"/>
          <w:lang w:eastAsia="ru-RU"/>
          <w14:ligatures w14:val="none"/>
        </w:rPr>
        <w:t>Не требуется проведение технического осмотра в первые четыре года</w:t>
      </w:r>
      <w:r w:rsidRPr="00052D49">
        <w:rPr>
          <w:rFonts w:ascii="Open Sans" w:eastAsia="Times New Roman" w:hAnsi="Open Sans" w:cs="Open Sans"/>
          <w:color w:val="858585"/>
          <w:kern w:val="0"/>
          <w:sz w:val="21"/>
          <w:szCs w:val="21"/>
          <w:lang w:eastAsia="ru-RU"/>
          <w14:ligatures w14:val="none"/>
        </w:rPr>
        <w:t>, включая год изготовления, в отношении следующих транспортных средств (за исключением транспортных средств, указанных в пунктах 3, 5 и 6 части 1 настоящей статьи): (В редакции федеральных законов от 28.07.2012 № </w:t>
      </w:r>
      <w:hyperlink r:id="rId290" w:tooltip="131-ФЗ от 28 июля 2012 г. О внесении изменений в отдельные законодательные акты" w:history="1">
        <w:r w:rsidRPr="00052D49">
          <w:rPr>
            <w:rFonts w:ascii="Open Sans" w:eastAsia="Times New Roman" w:hAnsi="Open Sans" w:cs="Open Sans"/>
            <w:color w:val="4F6476"/>
            <w:kern w:val="0"/>
            <w:sz w:val="21"/>
            <w:szCs w:val="21"/>
            <w:u w:val="single"/>
            <w:lang w:eastAsia="ru-RU"/>
            <w14:ligatures w14:val="none"/>
          </w:rPr>
          <w:t>131-ФЗ</w:t>
        </w:r>
      </w:hyperlink>
      <w:r w:rsidRPr="00052D49">
        <w:rPr>
          <w:rFonts w:ascii="Open Sans" w:eastAsia="Times New Roman" w:hAnsi="Open Sans" w:cs="Open Sans"/>
          <w:color w:val="858585"/>
          <w:kern w:val="0"/>
          <w:sz w:val="21"/>
          <w:szCs w:val="21"/>
          <w:lang w:eastAsia="ru-RU"/>
          <w14:ligatures w14:val="none"/>
        </w:rPr>
        <w:t>, от 01.04.2020 № </w:t>
      </w:r>
      <w:hyperlink r:id="rId291" w:tooltip="ФЕДЕРАЛЬНЫЙ ЗАКОН 98-ФЗ от 31 марта 2020 года О внесении изменений в отдельные законодательные акты Российской Федерации по вопросам предупреждения и ликвидации чрезвычайных ситуаций" w:history="1">
        <w:r w:rsidRPr="00052D49">
          <w:rPr>
            <w:rFonts w:ascii="Open Sans" w:eastAsia="Times New Roman" w:hAnsi="Open Sans" w:cs="Open Sans"/>
            <w:color w:val="4F6476"/>
            <w:kern w:val="0"/>
            <w:sz w:val="21"/>
            <w:szCs w:val="21"/>
            <w:u w:val="single"/>
            <w:lang w:eastAsia="ru-RU"/>
            <w14:ligatures w14:val="none"/>
          </w:rPr>
          <w:t>98-ФЗ</w:t>
        </w:r>
      </w:hyperlink>
      <w:r w:rsidRPr="00052D49">
        <w:rPr>
          <w:rFonts w:ascii="Open Sans" w:eastAsia="Times New Roman" w:hAnsi="Open Sans" w:cs="Open Sans"/>
          <w:color w:val="858585"/>
          <w:kern w:val="0"/>
          <w:sz w:val="21"/>
          <w:szCs w:val="21"/>
          <w:lang w:eastAsia="ru-RU"/>
          <w14:ligatures w14:val="none"/>
        </w:rPr>
        <w:t>, </w:t>
      </w:r>
      <w:hyperlink r:id="rId292" w:tooltip="ФЕДЕРАЛЬНЫЙ ЗАКОН от 11 июня 2021 №170 • 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 w:history="1">
        <w:r w:rsidRPr="00052D49">
          <w:rPr>
            <w:rFonts w:ascii="Open Sans" w:eastAsia="Times New Roman" w:hAnsi="Open Sans" w:cs="Open Sans"/>
            <w:color w:val="4F6476"/>
            <w:kern w:val="0"/>
            <w:sz w:val="21"/>
            <w:szCs w:val="21"/>
            <w:u w:val="single"/>
            <w:lang w:eastAsia="ru-RU"/>
            <w14:ligatures w14:val="none"/>
          </w:rPr>
          <w:t>от 11.06.2021 № 170-ФЗ</w:t>
        </w:r>
      </w:hyperlink>
      <w:r w:rsidRPr="00052D49">
        <w:rPr>
          <w:rFonts w:ascii="Open Sans" w:eastAsia="Times New Roman" w:hAnsi="Open Sans" w:cs="Open Sans"/>
          <w:color w:val="858585"/>
          <w:kern w:val="0"/>
          <w:sz w:val="21"/>
          <w:szCs w:val="21"/>
          <w:lang w:eastAsia="ru-RU"/>
          <w14:ligatures w14:val="none"/>
        </w:rPr>
        <w:t>)</w:t>
      </w:r>
    </w:p>
    <w:p w14:paraId="5F6B8008" w14:textId="77777777" w:rsidR="00052D49" w:rsidRPr="00052D49" w:rsidRDefault="00052D49" w:rsidP="00052D49">
      <w:pPr>
        <w:shd w:val="clear" w:color="auto" w:fill="FFFFFF"/>
        <w:spacing w:before="134" w:after="134" w:line="240" w:lineRule="auto"/>
        <w:ind w:left="102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1) легковые автомобили; (В редакции Федерального закона от 28.07.2012 № </w:t>
      </w:r>
      <w:hyperlink r:id="rId293" w:tooltip="131-ФЗ от 28 июля 2012 г. О внесении изменений в отдельные законодательные акты" w:history="1">
        <w:r w:rsidRPr="00052D49">
          <w:rPr>
            <w:rFonts w:ascii="Open Sans" w:eastAsia="Times New Roman" w:hAnsi="Open Sans" w:cs="Open Sans"/>
            <w:color w:val="4F6476"/>
            <w:kern w:val="0"/>
            <w:sz w:val="21"/>
            <w:szCs w:val="21"/>
            <w:u w:val="single"/>
            <w:lang w:eastAsia="ru-RU"/>
            <w14:ligatures w14:val="none"/>
          </w:rPr>
          <w:t>131-ФЗ</w:t>
        </w:r>
      </w:hyperlink>
      <w:r w:rsidRPr="00052D49">
        <w:rPr>
          <w:rFonts w:ascii="Open Sans" w:eastAsia="Times New Roman" w:hAnsi="Open Sans" w:cs="Open Sans"/>
          <w:color w:val="858585"/>
          <w:kern w:val="0"/>
          <w:sz w:val="21"/>
          <w:szCs w:val="21"/>
          <w:lang w:eastAsia="ru-RU"/>
          <w14:ligatures w14:val="none"/>
        </w:rPr>
        <w:t>)</w:t>
      </w:r>
    </w:p>
    <w:p w14:paraId="3A1B9C08" w14:textId="77777777" w:rsidR="00052D49" w:rsidRPr="00052D49" w:rsidRDefault="00052D49" w:rsidP="00052D49">
      <w:pPr>
        <w:shd w:val="clear" w:color="auto" w:fill="FFFFFF"/>
        <w:spacing w:before="134" w:after="134" w:line="240" w:lineRule="auto"/>
        <w:ind w:left="102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2) грузовые автомобили, разрешенная максимальная масса которых составляет до трех тонн пятисот килограмм;</w:t>
      </w:r>
    </w:p>
    <w:p w14:paraId="503DB2AD" w14:textId="77777777" w:rsidR="00052D49" w:rsidRPr="00052D49" w:rsidRDefault="00052D49" w:rsidP="00052D49">
      <w:pPr>
        <w:shd w:val="clear" w:color="auto" w:fill="FFFFFF"/>
        <w:spacing w:before="134" w:after="134" w:line="240" w:lineRule="auto"/>
        <w:ind w:left="102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3) прицепы и полуприцепы, за исключением транспортных средств, указанных в части 4 статьи 32 настоящего Федерального закона; (В редакции Федерального закона от 28.07.2012 № </w:t>
      </w:r>
      <w:hyperlink r:id="rId294" w:tooltip="131-ФЗ от 28 июля 2012 г. О внесении изменений в отдельные законодательные акты" w:history="1">
        <w:r w:rsidRPr="00052D49">
          <w:rPr>
            <w:rFonts w:ascii="Open Sans" w:eastAsia="Times New Roman" w:hAnsi="Open Sans" w:cs="Open Sans"/>
            <w:color w:val="4F6476"/>
            <w:kern w:val="0"/>
            <w:sz w:val="21"/>
            <w:szCs w:val="21"/>
            <w:u w:val="single"/>
            <w:lang w:eastAsia="ru-RU"/>
            <w14:ligatures w14:val="none"/>
          </w:rPr>
          <w:t>131-ФЗ</w:t>
        </w:r>
      </w:hyperlink>
      <w:r w:rsidRPr="00052D49">
        <w:rPr>
          <w:rFonts w:ascii="Open Sans" w:eastAsia="Times New Roman" w:hAnsi="Open Sans" w:cs="Open Sans"/>
          <w:color w:val="858585"/>
          <w:kern w:val="0"/>
          <w:sz w:val="21"/>
          <w:szCs w:val="21"/>
          <w:lang w:eastAsia="ru-RU"/>
          <w14:ligatures w14:val="none"/>
        </w:rPr>
        <w:t>)</w:t>
      </w:r>
    </w:p>
    <w:p w14:paraId="69FC7388" w14:textId="77777777" w:rsidR="00052D49" w:rsidRPr="00052D49" w:rsidRDefault="00052D49" w:rsidP="00052D49">
      <w:pPr>
        <w:shd w:val="clear" w:color="auto" w:fill="FFFFFF"/>
        <w:spacing w:before="134" w:after="134" w:line="240" w:lineRule="auto"/>
        <w:ind w:left="102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4) мототранспортные средства.</w:t>
      </w:r>
    </w:p>
    <w:p w14:paraId="14E91CB3" w14:textId="77777777" w:rsidR="00052D49" w:rsidRPr="00052D49" w:rsidRDefault="00052D49" w:rsidP="00052D49">
      <w:pPr>
        <w:shd w:val="clear" w:color="auto" w:fill="FFFFFF"/>
        <w:spacing w:before="134" w:after="134" w:line="240" w:lineRule="auto"/>
        <w:ind w:left="102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 </w:t>
      </w:r>
    </w:p>
    <w:p w14:paraId="4DFEAEE8" w14:textId="77777777" w:rsidR="00052D49" w:rsidRPr="00052D49" w:rsidRDefault="00052D49" w:rsidP="00052D49">
      <w:pPr>
        <w:numPr>
          <w:ilvl w:val="0"/>
          <w:numId w:val="18"/>
        </w:numPr>
        <w:shd w:val="clear" w:color="auto" w:fill="FFFFFF"/>
        <w:spacing w:before="134" w:after="134" w:line="240" w:lineRule="auto"/>
        <w:ind w:left="102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Сроки, установленные пунктами 3, 5 и 6 части 1 настоящей статьи, исчисляются со дня проведения первого технического осмотра, который проводится до заключения договора обязательного страхования гражданской ответственности владельцев транспортных средств в году, следующем за годом изготовления транспортных средств, указанных в данных пунктах.  (В редакции федеральных законов от 28.07.2012 № </w:t>
      </w:r>
      <w:hyperlink r:id="rId295" w:tooltip="131-ФЗ от 28 июля 2012 г. О внесении изменений в отдельные законодательные акты" w:history="1">
        <w:r w:rsidRPr="00052D49">
          <w:rPr>
            <w:rFonts w:ascii="Open Sans" w:eastAsia="Times New Roman" w:hAnsi="Open Sans" w:cs="Open Sans"/>
            <w:color w:val="4F6476"/>
            <w:kern w:val="0"/>
            <w:sz w:val="21"/>
            <w:szCs w:val="21"/>
            <w:u w:val="single"/>
            <w:lang w:eastAsia="ru-RU"/>
            <w14:ligatures w14:val="none"/>
          </w:rPr>
          <w:t>131-ФЗ</w:t>
        </w:r>
      </w:hyperlink>
      <w:r w:rsidRPr="00052D49">
        <w:rPr>
          <w:rFonts w:ascii="Open Sans" w:eastAsia="Times New Roman" w:hAnsi="Open Sans" w:cs="Open Sans"/>
          <w:color w:val="858585"/>
          <w:kern w:val="0"/>
          <w:sz w:val="21"/>
          <w:szCs w:val="21"/>
          <w:lang w:eastAsia="ru-RU"/>
          <w14:ligatures w14:val="none"/>
        </w:rPr>
        <w:t>, </w:t>
      </w:r>
      <w:hyperlink r:id="rId296" w:tooltip="ФЕДЕРАЛЬНЫЙ ЗАКОН от 11 июня 2021 №170 • 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 w:history="1">
        <w:r w:rsidRPr="00052D49">
          <w:rPr>
            <w:rFonts w:ascii="Open Sans" w:eastAsia="Times New Roman" w:hAnsi="Open Sans" w:cs="Open Sans"/>
            <w:color w:val="4F6476"/>
            <w:kern w:val="0"/>
            <w:sz w:val="21"/>
            <w:szCs w:val="21"/>
            <w:u w:val="single"/>
            <w:lang w:eastAsia="ru-RU"/>
            <w14:ligatures w14:val="none"/>
          </w:rPr>
          <w:t>от 11.06.2021 № 170-ФЗ</w:t>
        </w:r>
      </w:hyperlink>
      <w:r w:rsidRPr="00052D49">
        <w:rPr>
          <w:rFonts w:ascii="Open Sans" w:eastAsia="Times New Roman" w:hAnsi="Open Sans" w:cs="Open Sans"/>
          <w:color w:val="858585"/>
          <w:kern w:val="0"/>
          <w:sz w:val="21"/>
          <w:szCs w:val="21"/>
          <w:lang w:eastAsia="ru-RU"/>
          <w14:ligatures w14:val="none"/>
        </w:rPr>
        <w:t>)</w:t>
      </w:r>
    </w:p>
    <w:p w14:paraId="3E88D6BE" w14:textId="77777777" w:rsidR="00052D49" w:rsidRPr="00052D49" w:rsidRDefault="00052D49" w:rsidP="00052D49">
      <w:pPr>
        <w:numPr>
          <w:ilvl w:val="0"/>
          <w:numId w:val="18"/>
        </w:numPr>
        <w:shd w:val="clear" w:color="auto" w:fill="FFFFFF"/>
        <w:spacing w:before="134" w:after="134" w:line="240" w:lineRule="auto"/>
        <w:ind w:left="102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Первый технический осмотр транспортных средств, указанных в части 2 настоящей статьи, проводится до заключения договора обязательного страхования гражданской ответственности владельцев транспортных средств.</w:t>
      </w:r>
    </w:p>
    <w:p w14:paraId="22A31669" w14:textId="77777777" w:rsidR="00052D49" w:rsidRPr="00052D49" w:rsidRDefault="00052D49" w:rsidP="00052D49">
      <w:pPr>
        <w:numPr>
          <w:ilvl w:val="0"/>
          <w:numId w:val="18"/>
        </w:numPr>
        <w:shd w:val="clear" w:color="auto" w:fill="FFFFFF"/>
        <w:spacing w:before="134" w:after="134" w:line="240" w:lineRule="auto"/>
        <w:ind w:left="102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Владелец транспортного средства обязан представить его для проведения технического осмотра в течение срока действия диагностической карты. (В редакции Федерального закона от 28.07.2012 № </w:t>
      </w:r>
      <w:hyperlink r:id="rId297" w:tooltip="Федеральный закон от 28.07.2012 N 130-ФЗ О внесении изменений в отдельные законодательные акты РФ" w:history="1">
        <w:r w:rsidRPr="00052D49">
          <w:rPr>
            <w:rFonts w:ascii="Open Sans" w:eastAsia="Times New Roman" w:hAnsi="Open Sans" w:cs="Open Sans"/>
            <w:color w:val="4F6476"/>
            <w:kern w:val="0"/>
            <w:sz w:val="21"/>
            <w:szCs w:val="21"/>
            <w:u w:val="single"/>
            <w:lang w:eastAsia="ru-RU"/>
            <w14:ligatures w14:val="none"/>
          </w:rPr>
          <w:t>130-ФЗ</w:t>
        </w:r>
      </w:hyperlink>
      <w:r w:rsidRPr="00052D49">
        <w:rPr>
          <w:rFonts w:ascii="Open Sans" w:eastAsia="Times New Roman" w:hAnsi="Open Sans" w:cs="Open Sans"/>
          <w:color w:val="858585"/>
          <w:kern w:val="0"/>
          <w:sz w:val="21"/>
          <w:szCs w:val="21"/>
          <w:lang w:eastAsia="ru-RU"/>
          <w14:ligatures w14:val="none"/>
        </w:rPr>
        <w:t>)</w:t>
      </w:r>
    </w:p>
    <w:p w14:paraId="659F7663" w14:textId="77777777" w:rsidR="00052D49" w:rsidRPr="00052D49" w:rsidRDefault="00052D49" w:rsidP="00052D49">
      <w:pPr>
        <w:numPr>
          <w:ilvl w:val="0"/>
          <w:numId w:val="18"/>
        </w:numPr>
        <w:shd w:val="clear" w:color="auto" w:fill="FFFFFF"/>
        <w:spacing w:before="134" w:after="134" w:line="240" w:lineRule="auto"/>
        <w:ind w:left="102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Владелец транспортного средства по своему желанию, в том числе при необходимости выезда за пределы Российской Федерации, вправе обращаться за проведением технического осмотра в более короткие сроки, чем сроки, установленные частями 1 и 4 настоящей статьи.</w:t>
      </w:r>
    </w:p>
    <w:p w14:paraId="318D8F4E" w14:textId="77777777" w:rsidR="00052D49" w:rsidRPr="00052D49" w:rsidRDefault="00052D49" w:rsidP="00052D49">
      <w:pPr>
        <w:numPr>
          <w:ilvl w:val="0"/>
          <w:numId w:val="18"/>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lastRenderedPageBreak/>
        <w:t>Легковые автомобили и мототранспортные средства, принадлежащие на праве собственности физическим лицам и используемые ими исключительно в личных целях, не связанных с иной деятельностью, в том числе с предоставлением услуг по перевозке пассажиров и багажа легковым такси, осуществлением перевозок пассажиров, использованием личного транспорта в служебных целях, не подлежат техническому осмотру, за исключением случаев, предусмотренных законодательством Российской Федерации, а также актами, составляющими право Евразийского экономического союза, по вопросу проверки выполнения требований к транспортным средствам, находящимся в эксплуатации, в случае внесения изменений в их конструкцию. (В редакции Федерального закона от 30.12.2021 № </w:t>
      </w:r>
      <w:hyperlink r:id="rId298" w:tooltip="ФЕДЕРАЛЬНЫЙ ЗАКОН №494 О внесении изменений в статью 15 Федерального закона 170-ФЗ О техосмотре и статью 15 Федерального закона 283-ФЗ О государственной регистрации транспортных средств" w:history="1">
        <w:r w:rsidRPr="00052D49">
          <w:rPr>
            <w:rFonts w:ascii="Open Sans" w:eastAsia="Times New Roman" w:hAnsi="Open Sans" w:cs="Open Sans"/>
            <w:color w:val="4F6476"/>
            <w:kern w:val="0"/>
            <w:sz w:val="21"/>
            <w:szCs w:val="21"/>
            <w:u w:val="single"/>
            <w:lang w:eastAsia="ru-RU"/>
            <w14:ligatures w14:val="none"/>
          </w:rPr>
          <w:t>494-ФЗ</w:t>
        </w:r>
      </w:hyperlink>
      <w:r w:rsidRPr="00052D49">
        <w:rPr>
          <w:rFonts w:ascii="Open Sans" w:eastAsia="Times New Roman" w:hAnsi="Open Sans" w:cs="Open Sans"/>
          <w:color w:val="858585"/>
          <w:kern w:val="0"/>
          <w:sz w:val="21"/>
          <w:szCs w:val="21"/>
          <w:lang w:eastAsia="ru-RU"/>
          <w14:ligatures w14:val="none"/>
        </w:rPr>
        <w:t>)</w:t>
      </w:r>
    </w:p>
    <w:p w14:paraId="1EBF66EC" w14:textId="77777777" w:rsidR="00052D49" w:rsidRPr="00052D49" w:rsidRDefault="00052D49" w:rsidP="00052D49">
      <w:pPr>
        <w:numPr>
          <w:ilvl w:val="0"/>
          <w:numId w:val="18"/>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Если в отношении транспортного средства проведена проверка технического состояния в форме технического осмотра и выдана диагностическая карта, содержащая заключение о соответствии транспортного средства </w:t>
      </w:r>
      <w:hyperlink r:id="rId299" w:anchor="s1p6" w:tooltip="обязательные требования безопасности транспортных средств - требования к техническому состоянию транспортных средств (в том числе их частей, предметов их дополнительного оборудования), установленные международными договорами Российской Федерации или нормативными правовыми актами Российской Федерации, на соответствие которым осуществляется проверка транспортных средств (в том числе их частей, предметов их дополнительного оборудования), при проведении технического осмотра" w:history="1">
        <w:r w:rsidRPr="00052D49">
          <w:rPr>
            <w:rFonts w:ascii="Open Sans" w:eastAsia="Times New Roman" w:hAnsi="Open Sans" w:cs="Open Sans"/>
            <w:color w:val="4F6476"/>
            <w:kern w:val="0"/>
            <w:sz w:val="21"/>
            <w:szCs w:val="21"/>
            <w:u w:val="single"/>
            <w:lang w:eastAsia="ru-RU"/>
            <w14:ligatures w14:val="none"/>
          </w:rPr>
          <w:t>обязательным требованиям безопасности транспортных средств</w:t>
        </w:r>
      </w:hyperlink>
      <w:r w:rsidRPr="00052D49">
        <w:rPr>
          <w:rFonts w:ascii="Open Sans" w:eastAsia="Times New Roman" w:hAnsi="Open Sans" w:cs="Open Sans"/>
          <w:color w:val="858585"/>
          <w:kern w:val="0"/>
          <w:sz w:val="21"/>
          <w:szCs w:val="21"/>
          <w:lang w:eastAsia="ru-RU"/>
          <w14:ligatures w14:val="none"/>
        </w:rPr>
        <w:t>, проверка технического состояния данного транспортного средства в форме </w:t>
      </w:r>
      <w:hyperlink r:id="rId300" w:tooltip="Постановление Правительства РФ №1101 от 30.06.2021 г. Положение о федеральном государственном контроле (надзоре) в области безопасности дорожного движения" w:history="1">
        <w:r w:rsidRPr="00052D49">
          <w:rPr>
            <w:rFonts w:ascii="Open Sans" w:eastAsia="Times New Roman" w:hAnsi="Open Sans" w:cs="Open Sans"/>
            <w:color w:val="4F6476"/>
            <w:kern w:val="0"/>
            <w:sz w:val="21"/>
            <w:szCs w:val="21"/>
            <w:u w:val="single"/>
            <w:lang w:eastAsia="ru-RU"/>
            <w14:ligatures w14:val="none"/>
          </w:rPr>
          <w:t>государственного контроля (надзора) за безопасностью дорожного движения</w:t>
        </w:r>
      </w:hyperlink>
      <w:r w:rsidRPr="00052D49">
        <w:rPr>
          <w:rFonts w:ascii="Open Sans" w:eastAsia="Times New Roman" w:hAnsi="Open Sans" w:cs="Open Sans"/>
          <w:color w:val="858585"/>
          <w:kern w:val="0"/>
          <w:sz w:val="21"/>
          <w:szCs w:val="21"/>
          <w:lang w:eastAsia="ru-RU"/>
          <w14:ligatures w14:val="none"/>
        </w:rPr>
        <w:t> не проводится, за исключением случаев визуального обнаружения признаков наличия у него технической неисправности, создающей угрозу безопасности дорожного движения. (В редакции Федерального закона от 30.12.2021 № </w:t>
      </w:r>
      <w:hyperlink r:id="rId301" w:tooltip="ФЕДЕРАЛЬНЫЙ ЗАКОН №494 О внесении изменений в статью 15 Федерального закона 170-ФЗ О техосмотре и статью 15 Федерального закона 283-ФЗ О государственной регистрации транспортных средств" w:history="1">
        <w:r w:rsidRPr="00052D49">
          <w:rPr>
            <w:rFonts w:ascii="Open Sans" w:eastAsia="Times New Roman" w:hAnsi="Open Sans" w:cs="Open Sans"/>
            <w:color w:val="4F6476"/>
            <w:kern w:val="0"/>
            <w:sz w:val="21"/>
            <w:szCs w:val="21"/>
            <w:u w:val="single"/>
            <w:lang w:eastAsia="ru-RU"/>
            <w14:ligatures w14:val="none"/>
          </w:rPr>
          <w:t>494-ФЗ</w:t>
        </w:r>
      </w:hyperlink>
      <w:r w:rsidRPr="00052D49">
        <w:rPr>
          <w:rFonts w:ascii="Open Sans" w:eastAsia="Times New Roman" w:hAnsi="Open Sans" w:cs="Open Sans"/>
          <w:color w:val="858585"/>
          <w:kern w:val="0"/>
          <w:sz w:val="21"/>
          <w:szCs w:val="21"/>
          <w:lang w:eastAsia="ru-RU"/>
          <w14:ligatures w14:val="none"/>
        </w:rPr>
        <w:t>)</w:t>
      </w:r>
    </w:p>
    <w:p w14:paraId="2FDC3F6E" w14:textId="77777777" w:rsidR="00052D49" w:rsidRPr="00052D49" w:rsidRDefault="00052D49" w:rsidP="00052D49">
      <w:pPr>
        <w:numPr>
          <w:ilvl w:val="0"/>
          <w:numId w:val="18"/>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Владельцы транспортных средств, указанных в части 7 настоящей статьи, вправе обращаться за проведением технического осмотра по своему желанию. (В редакции Федерального закона от 30.12.2021 № </w:t>
      </w:r>
      <w:hyperlink r:id="rId302" w:tooltip="ФЕДЕРАЛЬНЫЙ ЗАКОН №494 О внесении изменений в статью 15 Федерального закона 170-ФЗ О техосмотре и статью 15 Федерального закона 283-ФЗ О государственной регистрации транспортных средств" w:history="1">
        <w:r w:rsidRPr="00052D49">
          <w:rPr>
            <w:rFonts w:ascii="Open Sans" w:eastAsia="Times New Roman" w:hAnsi="Open Sans" w:cs="Open Sans"/>
            <w:color w:val="4F6476"/>
            <w:kern w:val="0"/>
            <w:sz w:val="21"/>
            <w:szCs w:val="21"/>
            <w:u w:val="single"/>
            <w:lang w:eastAsia="ru-RU"/>
            <w14:ligatures w14:val="none"/>
          </w:rPr>
          <w:t>494-ФЗ</w:t>
        </w:r>
      </w:hyperlink>
      <w:r w:rsidRPr="00052D49">
        <w:rPr>
          <w:rFonts w:ascii="Open Sans" w:eastAsia="Times New Roman" w:hAnsi="Open Sans" w:cs="Open Sans"/>
          <w:color w:val="858585"/>
          <w:kern w:val="0"/>
          <w:sz w:val="21"/>
          <w:szCs w:val="21"/>
          <w:lang w:eastAsia="ru-RU"/>
          <w14:ligatures w14:val="none"/>
        </w:rPr>
        <w:t>)</w:t>
      </w:r>
    </w:p>
    <w:p w14:paraId="2F7A34AE" w14:textId="77777777" w:rsidR="00052D49" w:rsidRPr="00052D49" w:rsidRDefault="00052D49" w:rsidP="00052D49">
      <w:pPr>
        <w:shd w:val="clear" w:color="auto" w:fill="FFFFFF"/>
        <w:spacing w:after="0" w:line="240" w:lineRule="auto"/>
        <w:outlineLvl w:val="2"/>
        <w:rPr>
          <w:rFonts w:ascii="Open Sans" w:eastAsia="Times New Roman" w:hAnsi="Open Sans" w:cs="Open Sans"/>
          <w:b/>
          <w:bCs/>
          <w:color w:val="858585"/>
          <w:kern w:val="0"/>
          <w:sz w:val="25"/>
          <w:szCs w:val="25"/>
          <w:lang w:eastAsia="ru-RU"/>
          <w14:ligatures w14:val="none"/>
        </w:rPr>
      </w:pPr>
      <w:bookmarkStart w:id="79" w:name="g3s16"/>
      <w:bookmarkStart w:id="80" w:name="s16"/>
      <w:bookmarkEnd w:id="79"/>
      <w:bookmarkEnd w:id="80"/>
      <w:r w:rsidRPr="00052D49">
        <w:rPr>
          <w:rFonts w:ascii="Open Sans" w:eastAsia="Times New Roman" w:hAnsi="Open Sans" w:cs="Open Sans"/>
          <w:b/>
          <w:bCs/>
          <w:color w:val="858585"/>
          <w:kern w:val="0"/>
          <w:sz w:val="25"/>
          <w:szCs w:val="25"/>
          <w:lang w:eastAsia="ru-RU"/>
          <w14:ligatures w14:val="none"/>
        </w:rPr>
        <w:t>Статья 16. Плата за проведение технического осмотра</w:t>
      </w:r>
    </w:p>
    <w:p w14:paraId="7E43C941" w14:textId="77777777" w:rsidR="00052D49" w:rsidRPr="00052D49" w:rsidRDefault="00052D49" w:rsidP="00052D49">
      <w:pPr>
        <w:numPr>
          <w:ilvl w:val="0"/>
          <w:numId w:val="19"/>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Проведение технического осмотра осуществляется на платной основе.</w:t>
      </w:r>
    </w:p>
    <w:p w14:paraId="098CBED9" w14:textId="77777777" w:rsidR="00052D49" w:rsidRPr="00052D49" w:rsidRDefault="00052D49" w:rsidP="00052D49">
      <w:pPr>
        <w:numPr>
          <w:ilvl w:val="0"/>
          <w:numId w:val="19"/>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hyperlink r:id="rId303" w:tooltip="Тарифы на техосмотр в регионах России" w:history="1">
        <w:r w:rsidRPr="00052D49">
          <w:rPr>
            <w:rFonts w:ascii="Open Sans" w:eastAsia="Times New Roman" w:hAnsi="Open Sans" w:cs="Open Sans"/>
            <w:color w:val="4F6476"/>
            <w:kern w:val="0"/>
            <w:sz w:val="21"/>
            <w:szCs w:val="21"/>
            <w:u w:val="single"/>
            <w:lang w:eastAsia="ru-RU"/>
            <w14:ligatures w14:val="none"/>
          </w:rPr>
          <w:t>Предельный размер платы за проведение технического осмотра</w:t>
        </w:r>
      </w:hyperlink>
      <w:r w:rsidRPr="00052D49">
        <w:rPr>
          <w:rFonts w:ascii="Open Sans" w:eastAsia="Times New Roman" w:hAnsi="Open Sans" w:cs="Open Sans"/>
          <w:color w:val="858585"/>
          <w:kern w:val="0"/>
          <w:sz w:val="21"/>
          <w:szCs w:val="21"/>
          <w:lang w:eastAsia="ru-RU"/>
          <w14:ligatures w14:val="none"/>
        </w:rPr>
        <w:t> устанавливается дифференцированно в зависимости от объема проводимых работ и категории транспортного средства, в том числе с учетом стоимости отдельных технологических операций.</w:t>
      </w:r>
      <w:r w:rsidRPr="00052D49">
        <w:rPr>
          <w:rFonts w:ascii="Open Sans" w:eastAsia="Times New Roman" w:hAnsi="Open Sans" w:cs="Open Sans"/>
          <w:color w:val="858585"/>
          <w:kern w:val="0"/>
          <w:sz w:val="21"/>
          <w:szCs w:val="21"/>
          <w:lang w:eastAsia="ru-RU"/>
          <w14:ligatures w14:val="none"/>
        </w:rPr>
        <w:br/>
        <w:t>(часть 2 в ред. Федерального закона от 28.07.2012 N </w:t>
      </w:r>
      <w:hyperlink r:id="rId304" w:tooltip="Федеральный закон от 28.07.2012 N 130-ФЗ О внесении изменений в отдельные законодательные акты РФ" w:history="1">
        <w:r w:rsidRPr="00052D49">
          <w:rPr>
            <w:rFonts w:ascii="Open Sans" w:eastAsia="Times New Roman" w:hAnsi="Open Sans" w:cs="Open Sans"/>
            <w:color w:val="4F6476"/>
            <w:kern w:val="0"/>
            <w:sz w:val="21"/>
            <w:szCs w:val="21"/>
            <w:u w:val="single"/>
            <w:lang w:eastAsia="ru-RU"/>
            <w14:ligatures w14:val="none"/>
          </w:rPr>
          <w:t>130-ФЗ</w:t>
        </w:r>
      </w:hyperlink>
      <w:r w:rsidRPr="00052D49">
        <w:rPr>
          <w:rFonts w:ascii="Open Sans" w:eastAsia="Times New Roman" w:hAnsi="Open Sans" w:cs="Open Sans"/>
          <w:color w:val="858585"/>
          <w:kern w:val="0"/>
          <w:sz w:val="21"/>
          <w:szCs w:val="21"/>
          <w:lang w:eastAsia="ru-RU"/>
          <w14:ligatures w14:val="none"/>
        </w:rPr>
        <w:t>)</w:t>
      </w:r>
    </w:p>
    <w:bookmarkStart w:id="81" w:name="Par375"/>
    <w:bookmarkEnd w:id="81"/>
    <w:p w14:paraId="77824499" w14:textId="77777777" w:rsidR="00052D49" w:rsidRPr="00052D49" w:rsidRDefault="00052D49" w:rsidP="00052D49">
      <w:pPr>
        <w:numPr>
          <w:ilvl w:val="0"/>
          <w:numId w:val="19"/>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fldChar w:fldCharType="begin"/>
      </w:r>
      <w:r w:rsidRPr="00052D49">
        <w:rPr>
          <w:rFonts w:ascii="Open Sans" w:eastAsia="Times New Roman" w:hAnsi="Open Sans" w:cs="Open Sans"/>
          <w:color w:val="858585"/>
          <w:kern w:val="0"/>
          <w:sz w:val="21"/>
          <w:szCs w:val="21"/>
          <w:lang w:eastAsia="ru-RU"/>
          <w14:ligatures w14:val="none"/>
        </w:rPr>
        <w:instrText>HYPERLINK "https://mbcentr.ru/law/tarif/" \o "Тарифы на техосмотр в регионах России"</w:instrText>
      </w:r>
      <w:r w:rsidRPr="00052D49">
        <w:rPr>
          <w:rFonts w:ascii="Open Sans" w:eastAsia="Times New Roman" w:hAnsi="Open Sans" w:cs="Open Sans"/>
          <w:color w:val="858585"/>
          <w:kern w:val="0"/>
          <w:sz w:val="21"/>
          <w:szCs w:val="21"/>
          <w:lang w:eastAsia="ru-RU"/>
          <w14:ligatures w14:val="none"/>
        </w:rPr>
      </w:r>
      <w:r w:rsidRPr="00052D49">
        <w:rPr>
          <w:rFonts w:ascii="Open Sans" w:eastAsia="Times New Roman" w:hAnsi="Open Sans" w:cs="Open Sans"/>
          <w:color w:val="858585"/>
          <w:kern w:val="0"/>
          <w:sz w:val="21"/>
          <w:szCs w:val="21"/>
          <w:lang w:eastAsia="ru-RU"/>
          <w14:ligatures w14:val="none"/>
        </w:rPr>
        <w:fldChar w:fldCharType="separate"/>
      </w:r>
      <w:r w:rsidRPr="00052D49">
        <w:rPr>
          <w:rFonts w:ascii="Open Sans" w:eastAsia="Times New Roman" w:hAnsi="Open Sans" w:cs="Open Sans"/>
          <w:color w:val="4F6476"/>
          <w:kern w:val="0"/>
          <w:sz w:val="21"/>
          <w:szCs w:val="21"/>
          <w:u w:val="single"/>
          <w:lang w:eastAsia="ru-RU"/>
          <w14:ligatures w14:val="none"/>
        </w:rPr>
        <w:t>Предельный размер платы за проведение технического осмотра</w:t>
      </w:r>
      <w:r w:rsidRPr="00052D49">
        <w:rPr>
          <w:rFonts w:ascii="Open Sans" w:eastAsia="Times New Roman" w:hAnsi="Open Sans" w:cs="Open Sans"/>
          <w:color w:val="858585"/>
          <w:kern w:val="0"/>
          <w:sz w:val="21"/>
          <w:szCs w:val="21"/>
          <w:lang w:eastAsia="ru-RU"/>
          <w14:ligatures w14:val="none"/>
        </w:rPr>
        <w:fldChar w:fldCharType="end"/>
      </w:r>
      <w:r w:rsidRPr="00052D49">
        <w:rPr>
          <w:rFonts w:ascii="Open Sans" w:eastAsia="Times New Roman" w:hAnsi="Open Sans" w:cs="Open Sans"/>
          <w:color w:val="858585"/>
          <w:kern w:val="0"/>
          <w:sz w:val="21"/>
          <w:szCs w:val="21"/>
          <w:lang w:eastAsia="ru-RU"/>
          <w14:ligatures w14:val="none"/>
        </w:rPr>
        <w:t> устанавливается высшим исполнительным органом государственной власти субъекта Российской Федерации в соответствии с </w:t>
      </w:r>
      <w:hyperlink r:id="rId305" w:tgtFrame="_blank" w:tooltip="Методика расчета предельного размера платы за проведение технического осмотра" w:history="1">
        <w:r w:rsidRPr="00052D49">
          <w:rPr>
            <w:rFonts w:ascii="Open Sans" w:eastAsia="Times New Roman" w:hAnsi="Open Sans" w:cs="Open Sans"/>
            <w:color w:val="4F6476"/>
            <w:kern w:val="0"/>
            <w:sz w:val="21"/>
            <w:szCs w:val="21"/>
            <w:u w:val="single"/>
            <w:lang w:eastAsia="ru-RU"/>
            <w14:ligatures w14:val="none"/>
          </w:rPr>
          <w:t>методикой</w:t>
        </w:r>
      </w:hyperlink>
      <w:r w:rsidRPr="00052D49">
        <w:rPr>
          <w:rFonts w:ascii="Open Sans" w:eastAsia="Times New Roman" w:hAnsi="Open Sans" w:cs="Open Sans"/>
          <w:color w:val="858585"/>
          <w:kern w:val="0"/>
          <w:sz w:val="21"/>
          <w:szCs w:val="21"/>
          <w:lang w:eastAsia="ru-RU"/>
          <w14:ligatures w14:val="none"/>
        </w:rPr>
        <w:t>, утвержденной федеральным органом исполнительной власти, уполномоченным осуществлять правовое регулирование в сфере государственного регулирования цен (</w:t>
      </w:r>
      <w:hyperlink r:id="rId306" w:tgtFrame="_blank" w:tooltip="Сколько стоит техосмотр - тарифы на технический осмотр автомобилей" w:history="1">
        <w:r w:rsidRPr="00052D49">
          <w:rPr>
            <w:rFonts w:ascii="Open Sans" w:eastAsia="Times New Roman" w:hAnsi="Open Sans" w:cs="Open Sans"/>
            <w:color w:val="4F6476"/>
            <w:kern w:val="0"/>
            <w:sz w:val="21"/>
            <w:szCs w:val="21"/>
            <w:u w:val="single"/>
            <w:lang w:eastAsia="ru-RU"/>
            <w14:ligatures w14:val="none"/>
          </w:rPr>
          <w:t>тарифов</w:t>
        </w:r>
      </w:hyperlink>
      <w:r w:rsidRPr="00052D49">
        <w:rPr>
          <w:rFonts w:ascii="Open Sans" w:eastAsia="Times New Roman" w:hAnsi="Open Sans" w:cs="Open Sans"/>
          <w:color w:val="858585"/>
          <w:kern w:val="0"/>
          <w:sz w:val="21"/>
          <w:szCs w:val="21"/>
          <w:lang w:eastAsia="ru-RU"/>
          <w14:ligatures w14:val="none"/>
        </w:rPr>
        <w:t>) на товары (услуги).</w:t>
      </w:r>
    </w:p>
    <w:p w14:paraId="5B8EA382" w14:textId="77777777" w:rsidR="00052D49" w:rsidRPr="00052D49" w:rsidRDefault="00052D49" w:rsidP="00052D49">
      <w:pPr>
        <w:shd w:val="clear" w:color="auto" w:fill="FFFFFF"/>
        <w:spacing w:after="0" w:line="240" w:lineRule="auto"/>
        <w:outlineLvl w:val="2"/>
        <w:rPr>
          <w:rFonts w:ascii="Open Sans" w:eastAsia="Times New Roman" w:hAnsi="Open Sans" w:cs="Open Sans"/>
          <w:b/>
          <w:bCs/>
          <w:color w:val="858585"/>
          <w:kern w:val="0"/>
          <w:sz w:val="25"/>
          <w:szCs w:val="25"/>
          <w:lang w:eastAsia="ru-RU"/>
          <w14:ligatures w14:val="none"/>
        </w:rPr>
      </w:pPr>
      <w:bookmarkStart w:id="82" w:name="g3s17"/>
      <w:bookmarkStart w:id="83" w:name="s17"/>
      <w:bookmarkEnd w:id="82"/>
      <w:bookmarkEnd w:id="83"/>
      <w:r w:rsidRPr="00052D49">
        <w:rPr>
          <w:rFonts w:ascii="Open Sans" w:eastAsia="Times New Roman" w:hAnsi="Open Sans" w:cs="Open Sans"/>
          <w:b/>
          <w:bCs/>
          <w:color w:val="858585"/>
          <w:kern w:val="0"/>
          <w:sz w:val="25"/>
          <w:szCs w:val="25"/>
          <w:lang w:eastAsia="ru-RU"/>
          <w14:ligatures w14:val="none"/>
        </w:rPr>
        <w:t>Статья 17. Условия проведения технического осмотра</w:t>
      </w:r>
    </w:p>
    <w:p w14:paraId="0A238ADF" w14:textId="77777777" w:rsidR="00052D49" w:rsidRPr="00052D49" w:rsidRDefault="00052D49" w:rsidP="00052D49">
      <w:pPr>
        <w:numPr>
          <w:ilvl w:val="0"/>
          <w:numId w:val="20"/>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Технический осмотр проводится по </w:t>
      </w:r>
      <w:hyperlink r:id="rId307" w:anchor="Par651" w:tooltip="1. В течение двух лет после дня вступления в силу настоящего Федерального закона технический осмотр может проводиться по выбору владельца транспортного средства в:" w:history="1">
        <w:r w:rsidRPr="00052D49">
          <w:rPr>
            <w:rFonts w:ascii="Open Sans" w:eastAsia="Times New Roman" w:hAnsi="Open Sans" w:cs="Open Sans"/>
            <w:color w:val="4F6476"/>
            <w:kern w:val="0"/>
            <w:sz w:val="21"/>
            <w:szCs w:val="21"/>
            <w:u w:val="single"/>
            <w:lang w:eastAsia="ru-RU"/>
            <w14:ligatures w14:val="none"/>
          </w:rPr>
          <w:t>выбору</w:t>
        </w:r>
      </w:hyperlink>
      <w:r w:rsidRPr="00052D49">
        <w:rPr>
          <w:rFonts w:ascii="Open Sans" w:eastAsia="Times New Roman" w:hAnsi="Open Sans" w:cs="Open Sans"/>
          <w:color w:val="858585"/>
          <w:kern w:val="0"/>
          <w:sz w:val="21"/>
          <w:szCs w:val="21"/>
          <w:lang w:eastAsia="ru-RU"/>
          <w14:ligatures w14:val="none"/>
        </w:rPr>
        <w:t> владельца транспортного средства или его представителя любым оператором технического осмотра в любом пункте технического осмотра вне зависимости от места </w:t>
      </w:r>
      <w:hyperlink r:id="rId308" w:tooltip="Закон О государственной регистрации транспортных средств" w:history="1">
        <w:r w:rsidRPr="00052D49">
          <w:rPr>
            <w:rFonts w:ascii="Open Sans" w:eastAsia="Times New Roman" w:hAnsi="Open Sans" w:cs="Open Sans"/>
            <w:color w:val="4F6476"/>
            <w:kern w:val="0"/>
            <w:sz w:val="21"/>
            <w:szCs w:val="21"/>
            <w:u w:val="single"/>
            <w:lang w:eastAsia="ru-RU"/>
            <w14:ligatures w14:val="none"/>
          </w:rPr>
          <w:t>государственной регистрации транспортного средства</w:t>
        </w:r>
      </w:hyperlink>
      <w:r w:rsidRPr="00052D49">
        <w:rPr>
          <w:rFonts w:ascii="Open Sans" w:eastAsia="Times New Roman" w:hAnsi="Open Sans" w:cs="Open Sans"/>
          <w:color w:val="858585"/>
          <w:kern w:val="0"/>
          <w:sz w:val="21"/>
          <w:szCs w:val="21"/>
          <w:lang w:eastAsia="ru-RU"/>
          <w14:ligatures w14:val="none"/>
        </w:rPr>
        <w:t>.(в ред. Федерального закона от 01.05.2019 N 88-ФЗ)</w:t>
      </w:r>
    </w:p>
    <w:p w14:paraId="10933BEC" w14:textId="77777777" w:rsidR="00052D49" w:rsidRPr="00052D49" w:rsidRDefault="00052D49" w:rsidP="00052D49">
      <w:pPr>
        <w:numPr>
          <w:ilvl w:val="0"/>
          <w:numId w:val="20"/>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bookmarkStart w:id="84" w:name="Par381"/>
      <w:bookmarkEnd w:id="84"/>
      <w:r w:rsidRPr="00052D49">
        <w:rPr>
          <w:rFonts w:ascii="Open Sans" w:eastAsia="Times New Roman" w:hAnsi="Open Sans" w:cs="Open Sans"/>
          <w:color w:val="858585"/>
          <w:kern w:val="0"/>
          <w:sz w:val="21"/>
          <w:szCs w:val="21"/>
          <w:lang w:eastAsia="ru-RU"/>
          <w14:ligatures w14:val="none"/>
        </w:rPr>
        <w:t>Для проведения технического осмотра владелец транспортного средства или его представитель, в том числе представитель, действующий на основании доверенности, оформленной в простой письменной форме, обязан представить оператору технического осмотра транспортное средство и следующие </w:t>
      </w:r>
      <w:hyperlink r:id="rId309" w:anchor="page=9" w:tooltip="Федеральный закон от 3 августа 2018г. N 283-ФЗ О государственной регистрации транспортных средств Статья 14. Документы идентифицирующие транспортное средство" w:history="1">
        <w:r w:rsidRPr="00052D49">
          <w:rPr>
            <w:rFonts w:ascii="Open Sans" w:eastAsia="Times New Roman" w:hAnsi="Open Sans" w:cs="Open Sans"/>
            <w:color w:val="4F6476"/>
            <w:kern w:val="0"/>
            <w:sz w:val="21"/>
            <w:szCs w:val="21"/>
            <w:u w:val="single"/>
            <w:lang w:eastAsia="ru-RU"/>
            <w14:ligatures w14:val="none"/>
          </w:rPr>
          <w:t>документы</w:t>
        </w:r>
      </w:hyperlink>
      <w:r w:rsidRPr="00052D49">
        <w:rPr>
          <w:rFonts w:ascii="Open Sans" w:eastAsia="Times New Roman" w:hAnsi="Open Sans" w:cs="Open Sans"/>
          <w:color w:val="858585"/>
          <w:kern w:val="0"/>
          <w:sz w:val="21"/>
          <w:szCs w:val="21"/>
          <w:lang w:eastAsia="ru-RU"/>
          <w14:ligatures w14:val="none"/>
        </w:rPr>
        <w:t>:</w:t>
      </w:r>
    </w:p>
    <w:p w14:paraId="7B6E74F8" w14:textId="77777777" w:rsidR="00052D49" w:rsidRPr="00052D49" w:rsidRDefault="00052D49" w:rsidP="00052D49">
      <w:pPr>
        <w:numPr>
          <w:ilvl w:val="1"/>
          <w:numId w:val="20"/>
        </w:numPr>
        <w:shd w:val="clear" w:color="auto" w:fill="FFFFFF"/>
        <w:spacing w:after="0" w:line="240" w:lineRule="auto"/>
        <w:ind w:left="204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 документ, удостоверяющий личность; (В редакции Федерального закона от </w:t>
      </w:r>
      <w:hyperlink r:id="rId310" w:tooltip="ФЕДЕРАЛЬНЫЙ ЗАКОН от 06.06.2019 № 122 • О внесении изменений в Федеральный закон «О техническом осмотре транспортных средств и о внесении изменений в отдельные законодательные акты Российской Федерации» и отдельные законодательные акты Российской Федерации" w:history="1">
        <w:r w:rsidRPr="00052D49">
          <w:rPr>
            <w:rFonts w:ascii="Open Sans" w:eastAsia="Times New Roman" w:hAnsi="Open Sans" w:cs="Open Sans"/>
            <w:color w:val="4F6476"/>
            <w:kern w:val="0"/>
            <w:sz w:val="21"/>
            <w:szCs w:val="21"/>
            <w:u w:val="single"/>
            <w:lang w:eastAsia="ru-RU"/>
            <w14:ligatures w14:val="none"/>
          </w:rPr>
          <w:t>06.06.2019 № 122-ФЗ</w:t>
        </w:r>
      </w:hyperlink>
      <w:r w:rsidRPr="00052D49">
        <w:rPr>
          <w:rFonts w:ascii="Open Sans" w:eastAsia="Times New Roman" w:hAnsi="Open Sans" w:cs="Open Sans"/>
          <w:color w:val="858585"/>
          <w:kern w:val="0"/>
          <w:sz w:val="21"/>
          <w:szCs w:val="21"/>
          <w:lang w:eastAsia="ru-RU"/>
          <w14:ligatures w14:val="none"/>
        </w:rPr>
        <w:t>)</w:t>
      </w:r>
    </w:p>
    <w:p w14:paraId="578A3CB0" w14:textId="77777777" w:rsidR="00052D49" w:rsidRPr="00052D49" w:rsidRDefault="00052D49" w:rsidP="00052D49">
      <w:pPr>
        <w:numPr>
          <w:ilvl w:val="1"/>
          <w:numId w:val="20"/>
        </w:numPr>
        <w:shd w:val="clear" w:color="auto" w:fill="FFFFFF"/>
        <w:spacing w:after="0" w:line="240" w:lineRule="auto"/>
        <w:ind w:left="204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 свидетельство о регистрации транспортного средства или </w:t>
      </w:r>
      <w:hyperlink r:id="rId311" w:tooltip="Подключение к Системе электронних ПТС (ЭПТС)" w:history="1">
        <w:r w:rsidRPr="00052D49">
          <w:rPr>
            <w:rFonts w:ascii="Open Sans" w:eastAsia="Times New Roman" w:hAnsi="Open Sans" w:cs="Open Sans"/>
            <w:color w:val="4F6476"/>
            <w:kern w:val="0"/>
            <w:sz w:val="21"/>
            <w:szCs w:val="21"/>
            <w:u w:val="single"/>
            <w:lang w:eastAsia="ru-RU"/>
            <w14:ligatures w14:val="none"/>
          </w:rPr>
          <w:t>паспорт транспортного средства</w:t>
        </w:r>
      </w:hyperlink>
      <w:r w:rsidRPr="00052D49">
        <w:rPr>
          <w:rFonts w:ascii="Open Sans" w:eastAsia="Times New Roman" w:hAnsi="Open Sans" w:cs="Open Sans"/>
          <w:color w:val="858585"/>
          <w:kern w:val="0"/>
          <w:sz w:val="21"/>
          <w:szCs w:val="21"/>
          <w:lang w:eastAsia="ru-RU"/>
          <w14:ligatures w14:val="none"/>
        </w:rPr>
        <w:t> либо иной документ, идентифицирующий транспортное средство (для городского наземного электрического транспорта). (В редакции Федерального закона от </w:t>
      </w:r>
      <w:hyperlink r:id="rId312" w:tooltip="ФЕДЕРАЛЬНЫЙ ЗАКОН от 06.06.2019 № 122 • О внесении изменений в Федеральный закон «О техническом осмотре транспортных средств и о внесении изменений в отдельные законодательные акты Российской Федерации» и отдельные законодательные акты Российской Федерации" w:history="1">
        <w:r w:rsidRPr="00052D49">
          <w:rPr>
            <w:rFonts w:ascii="Open Sans" w:eastAsia="Times New Roman" w:hAnsi="Open Sans" w:cs="Open Sans"/>
            <w:color w:val="4F6476"/>
            <w:kern w:val="0"/>
            <w:sz w:val="21"/>
            <w:szCs w:val="21"/>
            <w:u w:val="single"/>
            <w:lang w:eastAsia="ru-RU"/>
            <w14:ligatures w14:val="none"/>
          </w:rPr>
          <w:t>06.06.2019 № 122-ФЗ</w:t>
        </w:r>
      </w:hyperlink>
      <w:r w:rsidRPr="00052D49">
        <w:rPr>
          <w:rFonts w:ascii="Open Sans" w:eastAsia="Times New Roman" w:hAnsi="Open Sans" w:cs="Open Sans"/>
          <w:color w:val="858585"/>
          <w:kern w:val="0"/>
          <w:sz w:val="21"/>
          <w:szCs w:val="21"/>
          <w:lang w:eastAsia="ru-RU"/>
          <w14:ligatures w14:val="none"/>
        </w:rPr>
        <w:t>)</w:t>
      </w:r>
    </w:p>
    <w:p w14:paraId="6D4709AC" w14:textId="77777777" w:rsidR="00052D49" w:rsidRPr="00052D49" w:rsidRDefault="00052D49" w:rsidP="00052D49">
      <w:pPr>
        <w:numPr>
          <w:ilvl w:val="0"/>
          <w:numId w:val="20"/>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Оператор технического осмотра отказывает в оказании услуг по проведению технического осмотра только в случае:</w:t>
      </w:r>
    </w:p>
    <w:p w14:paraId="594AEE3D" w14:textId="77777777" w:rsidR="00052D49" w:rsidRPr="00052D49" w:rsidRDefault="00052D49" w:rsidP="00052D49">
      <w:pPr>
        <w:numPr>
          <w:ilvl w:val="1"/>
          <w:numId w:val="20"/>
        </w:numPr>
        <w:shd w:val="clear" w:color="auto" w:fill="FFFFFF"/>
        <w:spacing w:after="0" w:line="240" w:lineRule="auto"/>
        <w:ind w:left="204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 непредставления предусмотренных </w:t>
      </w:r>
      <w:hyperlink r:id="rId313" w:anchor="Par381" w:tooltip="2. Для проведения технического осмотра владелец транспортного средства или его представитель, в том числе представитель, действующий на основании доверенности, оформленной в простой письменной форме, обязан представить оператору технического осмотра транс" w:history="1">
        <w:r w:rsidRPr="00052D49">
          <w:rPr>
            <w:rFonts w:ascii="Open Sans" w:eastAsia="Times New Roman" w:hAnsi="Open Sans" w:cs="Open Sans"/>
            <w:color w:val="4F6476"/>
            <w:kern w:val="0"/>
            <w:sz w:val="21"/>
            <w:szCs w:val="21"/>
            <w:u w:val="single"/>
            <w:lang w:eastAsia="ru-RU"/>
            <w14:ligatures w14:val="none"/>
          </w:rPr>
          <w:t>частью 2</w:t>
        </w:r>
      </w:hyperlink>
      <w:r w:rsidRPr="00052D49">
        <w:rPr>
          <w:rFonts w:ascii="Open Sans" w:eastAsia="Times New Roman" w:hAnsi="Open Sans" w:cs="Open Sans"/>
          <w:color w:val="858585"/>
          <w:kern w:val="0"/>
          <w:sz w:val="21"/>
          <w:szCs w:val="21"/>
          <w:lang w:eastAsia="ru-RU"/>
          <w14:ligatures w14:val="none"/>
        </w:rPr>
        <w:t> настоящей статьи документов;</w:t>
      </w:r>
    </w:p>
    <w:p w14:paraId="2AA28396" w14:textId="77777777" w:rsidR="00052D49" w:rsidRPr="00052D49" w:rsidRDefault="00052D49" w:rsidP="00052D49">
      <w:pPr>
        <w:numPr>
          <w:ilvl w:val="1"/>
          <w:numId w:val="20"/>
        </w:numPr>
        <w:shd w:val="clear" w:color="auto" w:fill="FFFFFF"/>
        <w:spacing w:after="0" w:line="240" w:lineRule="auto"/>
        <w:ind w:left="204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lastRenderedPageBreak/>
        <w:t>) несоответствия транспортного средства данным, указанным в документах, содержащих сведения, позволяющие </w:t>
      </w:r>
      <w:hyperlink r:id="rId314" w:anchor="page=289" w:tooltip="ТРТС 018/2011 Требования к идентификации транспортных средств" w:history="1">
        <w:r w:rsidRPr="00052D49">
          <w:rPr>
            <w:rFonts w:ascii="Open Sans" w:eastAsia="Times New Roman" w:hAnsi="Open Sans" w:cs="Open Sans"/>
            <w:color w:val="4F6476"/>
            <w:kern w:val="0"/>
            <w:sz w:val="21"/>
            <w:szCs w:val="21"/>
            <w:u w:val="single"/>
            <w:lang w:eastAsia="ru-RU"/>
            <w14:ligatures w14:val="none"/>
          </w:rPr>
          <w:t>идентифицировать</w:t>
        </w:r>
      </w:hyperlink>
      <w:r w:rsidRPr="00052D49">
        <w:rPr>
          <w:rFonts w:ascii="Open Sans" w:eastAsia="Times New Roman" w:hAnsi="Open Sans" w:cs="Open Sans"/>
          <w:color w:val="858585"/>
          <w:kern w:val="0"/>
          <w:sz w:val="21"/>
          <w:szCs w:val="21"/>
          <w:lang w:eastAsia="ru-RU"/>
          <w14:ligatures w14:val="none"/>
        </w:rPr>
        <w:t> это транспортное средство.</w:t>
      </w:r>
    </w:p>
    <w:p w14:paraId="379EDAC6" w14:textId="77777777" w:rsidR="00052D49" w:rsidRPr="00052D49" w:rsidRDefault="00052D49" w:rsidP="00052D49">
      <w:pPr>
        <w:numPr>
          <w:ilvl w:val="1"/>
          <w:numId w:val="20"/>
        </w:numPr>
        <w:shd w:val="clear" w:color="auto" w:fill="FFFFFF"/>
        <w:spacing w:after="0" w:line="240" w:lineRule="auto"/>
        <w:ind w:left="204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 отказа от </w:t>
      </w:r>
      <w:hyperlink r:id="rId315" w:anchor="s16" w:tooltip="Статья 16. Плата за проведение технического осмотра" w:history="1">
        <w:r w:rsidRPr="00052D49">
          <w:rPr>
            <w:rFonts w:ascii="Open Sans" w:eastAsia="Times New Roman" w:hAnsi="Open Sans" w:cs="Open Sans"/>
            <w:color w:val="4F6476"/>
            <w:kern w:val="0"/>
            <w:sz w:val="21"/>
            <w:szCs w:val="21"/>
            <w:u w:val="single"/>
            <w:lang w:eastAsia="ru-RU"/>
            <w14:ligatures w14:val="none"/>
          </w:rPr>
          <w:t>оплаты услуг по проведению технического осмотра</w:t>
        </w:r>
      </w:hyperlink>
      <w:r w:rsidRPr="00052D49">
        <w:rPr>
          <w:rFonts w:ascii="Open Sans" w:eastAsia="Times New Roman" w:hAnsi="Open Sans" w:cs="Open Sans"/>
          <w:color w:val="858585"/>
          <w:kern w:val="0"/>
          <w:sz w:val="21"/>
          <w:szCs w:val="21"/>
          <w:lang w:eastAsia="ru-RU"/>
          <w14:ligatures w14:val="none"/>
        </w:rPr>
        <w:t>. (Пункт введен - Федеральный закон от </w:t>
      </w:r>
      <w:hyperlink r:id="rId316" w:tooltip="ФЕДЕРАЛЬНЫЙ ЗАКОН от 06.06.2019 № 122 • О внесении изменений в Федеральный закон «О техническом осмотре транспортных средств и о внесении изменений в отдельные законодательные акты Российской Федерации» и отдельные законодательные акты Российской Федерации" w:history="1">
        <w:r w:rsidRPr="00052D49">
          <w:rPr>
            <w:rFonts w:ascii="Open Sans" w:eastAsia="Times New Roman" w:hAnsi="Open Sans" w:cs="Open Sans"/>
            <w:color w:val="4F6476"/>
            <w:kern w:val="0"/>
            <w:sz w:val="21"/>
            <w:szCs w:val="21"/>
            <w:u w:val="single"/>
            <w:lang w:eastAsia="ru-RU"/>
            <w14:ligatures w14:val="none"/>
          </w:rPr>
          <w:t>06.06.2019 № 122-ФЗ</w:t>
        </w:r>
      </w:hyperlink>
      <w:r w:rsidRPr="00052D49">
        <w:rPr>
          <w:rFonts w:ascii="Open Sans" w:eastAsia="Times New Roman" w:hAnsi="Open Sans" w:cs="Open Sans"/>
          <w:color w:val="858585"/>
          <w:kern w:val="0"/>
          <w:sz w:val="21"/>
          <w:szCs w:val="21"/>
          <w:lang w:eastAsia="ru-RU"/>
          <w14:ligatures w14:val="none"/>
        </w:rPr>
        <w:t>)</w:t>
      </w:r>
    </w:p>
    <w:p w14:paraId="643BAA21" w14:textId="77777777" w:rsidR="00052D49" w:rsidRPr="00052D49" w:rsidRDefault="00052D49" w:rsidP="00052D49">
      <w:pPr>
        <w:shd w:val="clear" w:color="auto" w:fill="FFFFFF"/>
        <w:spacing w:before="134" w:after="134" w:line="240" w:lineRule="auto"/>
        <w:ind w:left="204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3.1. Информация об отказе в оказании услуг по проведению технического осмотра по основанию, предусмотренному пунктом 2 части 3 настоящей статьи, вносится оператором технического осмотра в </w:t>
      </w:r>
      <w:hyperlink r:id="rId317" w:tgtFrame="_blank" w:tooltip="ЕАИСТО-М" w:history="1">
        <w:r w:rsidRPr="00052D49">
          <w:rPr>
            <w:rFonts w:ascii="Open Sans" w:eastAsia="Times New Roman" w:hAnsi="Open Sans" w:cs="Open Sans"/>
            <w:color w:val="4F6476"/>
            <w:kern w:val="0"/>
            <w:sz w:val="21"/>
            <w:szCs w:val="21"/>
            <w:u w:val="single"/>
            <w:lang w:eastAsia="ru-RU"/>
            <w14:ligatures w14:val="none"/>
          </w:rPr>
          <w:t>единую автоматизированную информационную систему технического осмотра</w:t>
        </w:r>
      </w:hyperlink>
      <w:r w:rsidRPr="00052D49">
        <w:rPr>
          <w:rFonts w:ascii="Open Sans" w:eastAsia="Times New Roman" w:hAnsi="Open Sans" w:cs="Open Sans"/>
          <w:color w:val="858585"/>
          <w:kern w:val="0"/>
          <w:sz w:val="21"/>
          <w:szCs w:val="21"/>
          <w:lang w:eastAsia="ru-RU"/>
          <w14:ligatures w14:val="none"/>
        </w:rPr>
        <w:t>. (Часть введена - Федеральный закон от </w:t>
      </w:r>
      <w:hyperlink r:id="rId318" w:tooltip="ФЕДЕРАЛЬНЫЙ ЗАКОН от 06.06.2019 № 122 • О внесении изменений в Федеральный закон «О техническом осмотре транспортных средств и о внесении изменений в отдельные законодательные акты Российской Федерации» и отдельные законодательные акты Российской Федерации" w:history="1">
        <w:r w:rsidRPr="00052D49">
          <w:rPr>
            <w:rFonts w:ascii="Open Sans" w:eastAsia="Times New Roman" w:hAnsi="Open Sans" w:cs="Open Sans"/>
            <w:color w:val="4F6476"/>
            <w:kern w:val="0"/>
            <w:sz w:val="21"/>
            <w:szCs w:val="21"/>
            <w:u w:val="single"/>
            <w:lang w:eastAsia="ru-RU"/>
            <w14:ligatures w14:val="none"/>
          </w:rPr>
          <w:t>06.06.2019 № 122-ФЗ</w:t>
        </w:r>
      </w:hyperlink>
      <w:r w:rsidRPr="00052D49">
        <w:rPr>
          <w:rFonts w:ascii="Open Sans" w:eastAsia="Times New Roman" w:hAnsi="Open Sans" w:cs="Open Sans"/>
          <w:color w:val="858585"/>
          <w:kern w:val="0"/>
          <w:sz w:val="21"/>
          <w:szCs w:val="21"/>
          <w:lang w:eastAsia="ru-RU"/>
          <w14:ligatures w14:val="none"/>
        </w:rPr>
        <w:t>)</w:t>
      </w:r>
    </w:p>
    <w:p w14:paraId="5FFAA9C6" w14:textId="77777777" w:rsidR="00052D49" w:rsidRPr="00052D49" w:rsidRDefault="00052D49" w:rsidP="00052D49">
      <w:pPr>
        <w:numPr>
          <w:ilvl w:val="0"/>
          <w:numId w:val="20"/>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Оператор технического осмотра не вправе требовать от владельца транспортного средства или его представителя представления других документов, за исключением предусмотренных </w:t>
      </w:r>
      <w:hyperlink r:id="rId319" w:anchor="Par381" w:tooltip="2. Для проведения технического осмотра владелец транспортного средства или его представитель, в том числе представитель, действующий на основании доверенности, оформленной в простой письменной форме, обязан представить оператору технического осмотра транс" w:history="1">
        <w:r w:rsidRPr="00052D49">
          <w:rPr>
            <w:rFonts w:ascii="Open Sans" w:eastAsia="Times New Roman" w:hAnsi="Open Sans" w:cs="Open Sans"/>
            <w:color w:val="4F6476"/>
            <w:kern w:val="0"/>
            <w:sz w:val="21"/>
            <w:szCs w:val="21"/>
            <w:u w:val="single"/>
            <w:lang w:eastAsia="ru-RU"/>
            <w14:ligatures w14:val="none"/>
          </w:rPr>
          <w:t>частью 2</w:t>
        </w:r>
      </w:hyperlink>
      <w:r w:rsidRPr="00052D49">
        <w:rPr>
          <w:rFonts w:ascii="Open Sans" w:eastAsia="Times New Roman" w:hAnsi="Open Sans" w:cs="Open Sans"/>
          <w:color w:val="858585"/>
          <w:kern w:val="0"/>
          <w:sz w:val="21"/>
          <w:szCs w:val="21"/>
          <w:lang w:eastAsia="ru-RU"/>
          <w14:ligatures w14:val="none"/>
        </w:rPr>
        <w:t> настоящей статьи документов.</w:t>
      </w:r>
    </w:p>
    <w:p w14:paraId="2E4FFF73" w14:textId="77777777" w:rsidR="00052D49" w:rsidRPr="00052D49" w:rsidRDefault="00052D49" w:rsidP="00052D49">
      <w:pPr>
        <w:numPr>
          <w:ilvl w:val="0"/>
          <w:numId w:val="20"/>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Проведение технического осмотра осуществляется на основании договора о проведении технического осмотра, заключенного между владельцем транспортного средства или его представителем и оператором технического осмотра.</w:t>
      </w:r>
    </w:p>
    <w:p w14:paraId="4E07B58B" w14:textId="77777777" w:rsidR="00052D49" w:rsidRPr="00052D49" w:rsidRDefault="00052D49" w:rsidP="00052D49">
      <w:pPr>
        <w:numPr>
          <w:ilvl w:val="0"/>
          <w:numId w:val="20"/>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Договор о проведении технического осмотра является публичным, за исключением случаев заключения договоров дилером, и заключается по форме такого </w:t>
      </w:r>
      <w:hyperlink r:id="rId320" w:tgtFrame="_blank" w:tooltip="Приказ Минэкономразвития России от 14.10.2011 N 573 (ред. от 27.09.2012) &quot;Об утверждении формы типового договора о проведении технического осмотра&quot;" w:history="1">
        <w:r w:rsidRPr="00052D49">
          <w:rPr>
            <w:rFonts w:ascii="Open Sans" w:eastAsia="Times New Roman" w:hAnsi="Open Sans" w:cs="Open Sans"/>
            <w:color w:val="4F6476"/>
            <w:kern w:val="0"/>
            <w:sz w:val="21"/>
            <w:szCs w:val="21"/>
            <w:u w:val="single"/>
            <w:lang w:eastAsia="ru-RU"/>
            <w14:ligatures w14:val="none"/>
          </w:rPr>
          <w:t>типового договора</w:t>
        </w:r>
      </w:hyperlink>
      <w:r w:rsidRPr="00052D49">
        <w:rPr>
          <w:rFonts w:ascii="Open Sans" w:eastAsia="Times New Roman" w:hAnsi="Open Sans" w:cs="Open Sans"/>
          <w:color w:val="858585"/>
          <w:kern w:val="0"/>
          <w:sz w:val="21"/>
          <w:szCs w:val="21"/>
          <w:lang w:eastAsia="ru-RU"/>
          <w14:ligatures w14:val="none"/>
        </w:rPr>
        <w:t>, утвержденной уполномоченным федеральным органом исполнительной власти.(в ред. Федерального закона от 28.07.2012 N </w:t>
      </w:r>
      <w:hyperlink r:id="rId321" w:tooltip="Федеральный закон от 28.07.2012 N 130-ФЗ О внесении изменений в отдельные законодательные акты РФ" w:history="1">
        <w:r w:rsidRPr="00052D49">
          <w:rPr>
            <w:rFonts w:ascii="Open Sans" w:eastAsia="Times New Roman" w:hAnsi="Open Sans" w:cs="Open Sans"/>
            <w:color w:val="4F6476"/>
            <w:kern w:val="0"/>
            <w:sz w:val="21"/>
            <w:szCs w:val="21"/>
            <w:u w:val="single"/>
            <w:lang w:eastAsia="ru-RU"/>
            <w14:ligatures w14:val="none"/>
          </w:rPr>
          <w:t>130-ФЗ</w:t>
        </w:r>
      </w:hyperlink>
      <w:r w:rsidRPr="00052D49">
        <w:rPr>
          <w:rFonts w:ascii="Open Sans" w:eastAsia="Times New Roman" w:hAnsi="Open Sans" w:cs="Open Sans"/>
          <w:color w:val="858585"/>
          <w:kern w:val="0"/>
          <w:sz w:val="21"/>
          <w:szCs w:val="21"/>
          <w:lang w:eastAsia="ru-RU"/>
          <w14:ligatures w14:val="none"/>
        </w:rPr>
        <w:t>)</w:t>
      </w:r>
    </w:p>
    <w:p w14:paraId="18CC7C60" w14:textId="77777777" w:rsidR="00052D49" w:rsidRPr="00052D49" w:rsidRDefault="00052D49" w:rsidP="00052D49">
      <w:pPr>
        <w:numPr>
          <w:ilvl w:val="0"/>
          <w:numId w:val="20"/>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hyperlink r:id="rId322" w:anchor="s1p14" w:tooltip="техническое диагностирование - часть технического осмотра, заключающаяся в процедуре подтверждения соответствия транспортных средств (в том числе их частей, предметов их дополнительного оборудования) обязательным требованиям безопасности транспортных средств" w:history="1">
        <w:r w:rsidRPr="00052D49">
          <w:rPr>
            <w:rFonts w:ascii="Open Sans" w:eastAsia="Times New Roman" w:hAnsi="Open Sans" w:cs="Open Sans"/>
            <w:color w:val="4F6476"/>
            <w:kern w:val="0"/>
            <w:sz w:val="21"/>
            <w:szCs w:val="21"/>
            <w:u w:val="single"/>
            <w:lang w:eastAsia="ru-RU"/>
            <w14:ligatures w14:val="none"/>
          </w:rPr>
          <w:t>Техническое диагностирование</w:t>
        </w:r>
      </w:hyperlink>
      <w:r w:rsidRPr="00052D49">
        <w:rPr>
          <w:rFonts w:ascii="Open Sans" w:eastAsia="Times New Roman" w:hAnsi="Open Sans" w:cs="Open Sans"/>
          <w:color w:val="858585"/>
          <w:kern w:val="0"/>
          <w:sz w:val="21"/>
          <w:szCs w:val="21"/>
          <w:lang w:eastAsia="ru-RU"/>
          <w14:ligatures w14:val="none"/>
        </w:rPr>
        <w:t> осуществляется </w:t>
      </w:r>
      <w:hyperlink r:id="rId323" w:tgtFrame="_blank" w:tooltip="Приказ Минпромторга России от 20.03.2020 N 918 &quot;Об утверждении Квалификационных требований к техническим экспертам&quot;" w:history="1">
        <w:r w:rsidRPr="00052D49">
          <w:rPr>
            <w:rFonts w:ascii="Open Sans" w:eastAsia="Times New Roman" w:hAnsi="Open Sans" w:cs="Open Sans"/>
            <w:color w:val="4F6476"/>
            <w:kern w:val="0"/>
            <w:sz w:val="21"/>
            <w:szCs w:val="21"/>
            <w:u w:val="single"/>
            <w:lang w:eastAsia="ru-RU"/>
            <w14:ligatures w14:val="none"/>
          </w:rPr>
          <w:t>техническими экспертами</w:t>
        </w:r>
      </w:hyperlink>
      <w:r w:rsidRPr="00052D49">
        <w:rPr>
          <w:rFonts w:ascii="Open Sans" w:eastAsia="Times New Roman" w:hAnsi="Open Sans" w:cs="Open Sans"/>
          <w:color w:val="858585"/>
          <w:kern w:val="0"/>
          <w:sz w:val="21"/>
          <w:szCs w:val="21"/>
          <w:lang w:eastAsia="ru-RU"/>
          <w14:ligatures w14:val="none"/>
        </w:rPr>
        <w:t>, которые уполномочены оператором технического осмотра на проведение такого диагностирования в соответствующем пункте технического осмотра или на соответствующей </w:t>
      </w:r>
      <w:hyperlink r:id="rId324" w:tooltip="Требования к передвижной диагностической линии" w:history="1">
        <w:r w:rsidRPr="00052D49">
          <w:rPr>
            <w:rFonts w:ascii="Open Sans" w:eastAsia="Times New Roman" w:hAnsi="Open Sans" w:cs="Open Sans"/>
            <w:color w:val="4F6476"/>
            <w:kern w:val="0"/>
            <w:sz w:val="21"/>
            <w:szCs w:val="21"/>
            <w:u w:val="single"/>
            <w:lang w:eastAsia="ru-RU"/>
            <w14:ligatures w14:val="none"/>
          </w:rPr>
          <w:t>передвижной диагностической линии</w:t>
        </w:r>
      </w:hyperlink>
      <w:r w:rsidRPr="00052D49">
        <w:rPr>
          <w:rFonts w:ascii="Open Sans" w:eastAsia="Times New Roman" w:hAnsi="Open Sans" w:cs="Open Sans"/>
          <w:color w:val="858585"/>
          <w:kern w:val="0"/>
          <w:sz w:val="21"/>
          <w:szCs w:val="21"/>
          <w:lang w:eastAsia="ru-RU"/>
          <w14:ligatures w14:val="none"/>
        </w:rPr>
        <w:t> и сведения о которых внесены в реестр операторов технического осмотра. (В редакции Федерального закона от </w:t>
      </w:r>
      <w:hyperlink r:id="rId325" w:tooltip="ФЕДЕРАЛЬНЫЙ ЗАКОН от 06.06.2019 № 122 • О внесении изменений в Федеральный закон «О техническом осмотре транспортных средств и о внесении изменений в отдельные законодательные акты Российской Федерации» и отдельные законодательные акты Российской Федерации" w:history="1">
        <w:r w:rsidRPr="00052D49">
          <w:rPr>
            <w:rFonts w:ascii="Open Sans" w:eastAsia="Times New Roman" w:hAnsi="Open Sans" w:cs="Open Sans"/>
            <w:color w:val="4F6476"/>
            <w:kern w:val="0"/>
            <w:sz w:val="21"/>
            <w:szCs w:val="21"/>
            <w:u w:val="single"/>
            <w:lang w:eastAsia="ru-RU"/>
            <w14:ligatures w14:val="none"/>
          </w:rPr>
          <w:t>06.06.2019 № 122-ФЗ</w:t>
        </w:r>
      </w:hyperlink>
      <w:r w:rsidRPr="00052D49">
        <w:rPr>
          <w:rFonts w:ascii="Open Sans" w:eastAsia="Times New Roman" w:hAnsi="Open Sans" w:cs="Open Sans"/>
          <w:color w:val="858585"/>
          <w:kern w:val="0"/>
          <w:sz w:val="21"/>
          <w:szCs w:val="21"/>
          <w:lang w:eastAsia="ru-RU"/>
          <w14:ligatures w14:val="none"/>
        </w:rPr>
        <w:t>)</w:t>
      </w:r>
    </w:p>
    <w:p w14:paraId="77CC3169" w14:textId="77777777" w:rsidR="00052D49" w:rsidRPr="00052D49" w:rsidRDefault="00052D49" w:rsidP="00052D49">
      <w:pPr>
        <w:numPr>
          <w:ilvl w:val="0"/>
          <w:numId w:val="20"/>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Правительство Российской Федерации вправе устанавливать особенности проведения технического осмотра транспортных средств, осуществляющих международные автомобильные перевозки, в соответствии с международными договорами Российской Федерации.</w:t>
      </w:r>
    </w:p>
    <w:p w14:paraId="6F906E5F" w14:textId="77777777" w:rsidR="00052D49" w:rsidRPr="00052D49" w:rsidRDefault="00052D49" w:rsidP="00052D49">
      <w:pPr>
        <w:numPr>
          <w:ilvl w:val="0"/>
          <w:numId w:val="20"/>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Особенности проведения технического осмотра вне пунктов технического осмотра с использованием </w:t>
      </w:r>
      <w:hyperlink r:id="rId326" w:tooltip="Как законодательство регулирует проведение техосмотра на передвижных диагностических линиях" w:history="1">
        <w:r w:rsidRPr="00052D49">
          <w:rPr>
            <w:rFonts w:ascii="Open Sans" w:eastAsia="Times New Roman" w:hAnsi="Open Sans" w:cs="Open Sans"/>
            <w:color w:val="4F6476"/>
            <w:kern w:val="0"/>
            <w:sz w:val="21"/>
            <w:szCs w:val="21"/>
            <w:u w:val="single"/>
            <w:lang w:eastAsia="ru-RU"/>
            <w14:ligatures w14:val="none"/>
          </w:rPr>
          <w:t>передвижных диагностических линий</w:t>
        </w:r>
      </w:hyperlink>
      <w:r w:rsidRPr="00052D49">
        <w:rPr>
          <w:rFonts w:ascii="Open Sans" w:eastAsia="Times New Roman" w:hAnsi="Open Sans" w:cs="Open Sans"/>
          <w:color w:val="858585"/>
          <w:kern w:val="0"/>
          <w:sz w:val="21"/>
          <w:szCs w:val="21"/>
          <w:lang w:eastAsia="ru-RU"/>
          <w14:ligatures w14:val="none"/>
        </w:rPr>
        <w:t> устанавливаются Правительством Российской Федерации. (Часть введена - Федеральный закон от </w:t>
      </w:r>
      <w:hyperlink r:id="rId327" w:tooltip="ФЕДЕРАЛЬНЫЙ ЗАКОН от 06.06.2019 № 122 • О внесении изменений в Федеральный закон «О техническом осмотре транспортных средств и о внесении изменений в отдельные законодательные акты Российской Федерации» и отдельные законодательные акты Российской Федерации" w:history="1">
        <w:r w:rsidRPr="00052D49">
          <w:rPr>
            <w:rFonts w:ascii="Open Sans" w:eastAsia="Times New Roman" w:hAnsi="Open Sans" w:cs="Open Sans"/>
            <w:color w:val="4F6476"/>
            <w:kern w:val="0"/>
            <w:sz w:val="21"/>
            <w:szCs w:val="21"/>
            <w:u w:val="single"/>
            <w:lang w:eastAsia="ru-RU"/>
            <w14:ligatures w14:val="none"/>
          </w:rPr>
          <w:t>06.06.2019 № 122-ФЗ</w:t>
        </w:r>
      </w:hyperlink>
      <w:r w:rsidRPr="00052D49">
        <w:rPr>
          <w:rFonts w:ascii="Open Sans" w:eastAsia="Times New Roman" w:hAnsi="Open Sans" w:cs="Open Sans"/>
          <w:color w:val="858585"/>
          <w:kern w:val="0"/>
          <w:sz w:val="21"/>
          <w:szCs w:val="21"/>
          <w:lang w:eastAsia="ru-RU"/>
          <w14:ligatures w14:val="none"/>
        </w:rPr>
        <w:t>)</w:t>
      </w:r>
    </w:p>
    <w:p w14:paraId="12E71BA4" w14:textId="77777777" w:rsidR="00052D49" w:rsidRPr="00052D49" w:rsidRDefault="00052D49" w:rsidP="00052D49">
      <w:pPr>
        <w:shd w:val="clear" w:color="auto" w:fill="FFFFFF"/>
        <w:spacing w:after="0" w:line="240" w:lineRule="auto"/>
        <w:outlineLvl w:val="2"/>
        <w:rPr>
          <w:rFonts w:ascii="Open Sans" w:eastAsia="Times New Roman" w:hAnsi="Open Sans" w:cs="Open Sans"/>
          <w:b/>
          <w:bCs/>
          <w:color w:val="858585"/>
          <w:kern w:val="0"/>
          <w:sz w:val="25"/>
          <w:szCs w:val="25"/>
          <w:lang w:eastAsia="ru-RU"/>
          <w14:ligatures w14:val="none"/>
        </w:rPr>
      </w:pPr>
      <w:bookmarkStart w:id="85" w:name="g3s18"/>
      <w:bookmarkStart w:id="86" w:name="s18"/>
      <w:bookmarkEnd w:id="85"/>
      <w:bookmarkEnd w:id="86"/>
      <w:r w:rsidRPr="00052D49">
        <w:rPr>
          <w:rFonts w:ascii="Open Sans" w:eastAsia="Times New Roman" w:hAnsi="Open Sans" w:cs="Open Sans"/>
          <w:b/>
          <w:bCs/>
          <w:color w:val="858585"/>
          <w:kern w:val="0"/>
          <w:sz w:val="25"/>
          <w:szCs w:val="25"/>
          <w:lang w:eastAsia="ru-RU"/>
          <w14:ligatures w14:val="none"/>
        </w:rPr>
        <w:t>Статья 18. Проведение повторного технического осмотра</w:t>
      </w:r>
    </w:p>
    <w:p w14:paraId="471C100F" w14:textId="77777777" w:rsidR="00052D49" w:rsidRPr="00052D49" w:rsidRDefault="00052D49" w:rsidP="00052D49">
      <w:pPr>
        <w:numPr>
          <w:ilvl w:val="0"/>
          <w:numId w:val="21"/>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Транспортное средство, техническое состояние которого признано не соответствующим </w:t>
      </w:r>
      <w:hyperlink r:id="rId328" w:anchor="s1p6" w:tooltip="обязательные требования безопасности транспортных средств - требования к техническому состоянию транспортных средств (в том числе их частей, предметов их дополнительного оборудования), установленные международными договорами Российской Федерации или нормативными правовыми актами Российской Федерации, на соответствие которым осуществляется проверка транспортных средств (в том числе их частей, предметов их дополнительного оборудования), при проведении технического осмотра" w:history="1">
        <w:r w:rsidRPr="00052D49">
          <w:rPr>
            <w:rFonts w:ascii="Open Sans" w:eastAsia="Times New Roman" w:hAnsi="Open Sans" w:cs="Open Sans"/>
            <w:color w:val="4F6476"/>
            <w:kern w:val="0"/>
            <w:sz w:val="21"/>
            <w:szCs w:val="21"/>
            <w:u w:val="single"/>
            <w:lang w:eastAsia="ru-RU"/>
            <w14:ligatures w14:val="none"/>
          </w:rPr>
          <w:t>обязательным требованиям безопасности транспортных средств</w:t>
        </w:r>
      </w:hyperlink>
      <w:r w:rsidRPr="00052D49">
        <w:rPr>
          <w:rFonts w:ascii="Open Sans" w:eastAsia="Times New Roman" w:hAnsi="Open Sans" w:cs="Open Sans"/>
          <w:color w:val="858585"/>
          <w:kern w:val="0"/>
          <w:sz w:val="21"/>
          <w:szCs w:val="21"/>
          <w:lang w:eastAsia="ru-RU"/>
          <w14:ligatures w14:val="none"/>
        </w:rPr>
        <w:t>, подлежит повторному техническому осмотру.</w:t>
      </w:r>
    </w:p>
    <w:p w14:paraId="1AA0F31B" w14:textId="77777777" w:rsidR="00052D49" w:rsidRPr="00052D49" w:rsidRDefault="00052D49" w:rsidP="00052D49">
      <w:pPr>
        <w:numPr>
          <w:ilvl w:val="0"/>
          <w:numId w:val="21"/>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Повторный технический осмотр в случае его проведения у того же оператора технического осмотра в срок не позднее чем двадцать календарных дней со дня проведения предыдущего технического осмотра заключается в проведении технического диагностирования только в отношении тех показателей, которые согласно диагностической карте при проведении предыдущего технического осмотра не соответствовали </w:t>
      </w:r>
      <w:hyperlink r:id="rId329" w:anchor="s1p6" w:tooltip="обязательные требования безопасности транспортных средств - требования к техническому состоянию транспортных средств (в том числе их частей, предметов их дополнительного оборудования), установленные международными договорами Российской Федерации или нормативными правовыми актами Российской Федерации, на соответствие которым осуществляется проверка транспортных средств (в том числе их частей, предметов их дополнительного оборудования), при проведении технического осмотра" w:history="1">
        <w:r w:rsidRPr="00052D49">
          <w:rPr>
            <w:rFonts w:ascii="Open Sans" w:eastAsia="Times New Roman" w:hAnsi="Open Sans" w:cs="Open Sans"/>
            <w:color w:val="4F6476"/>
            <w:kern w:val="0"/>
            <w:sz w:val="21"/>
            <w:szCs w:val="21"/>
            <w:u w:val="single"/>
            <w:lang w:eastAsia="ru-RU"/>
            <w14:ligatures w14:val="none"/>
          </w:rPr>
          <w:t>обязательным требованиям безопасности транспортных средств</w:t>
        </w:r>
      </w:hyperlink>
      <w:r w:rsidRPr="00052D49">
        <w:rPr>
          <w:rFonts w:ascii="Open Sans" w:eastAsia="Times New Roman" w:hAnsi="Open Sans" w:cs="Open Sans"/>
          <w:color w:val="858585"/>
          <w:kern w:val="0"/>
          <w:sz w:val="21"/>
          <w:szCs w:val="21"/>
          <w:lang w:eastAsia="ru-RU"/>
          <w14:ligatures w14:val="none"/>
        </w:rPr>
        <w:t>. (В редакции Федерального закона от </w:t>
      </w:r>
      <w:hyperlink r:id="rId330" w:tooltip="ФЕДЕРАЛЬНЫЙ ЗАКОН от 06.06.2019 № 122 • О внесении изменений в Федеральный закон «О техническом осмотре транспортных средств и о внесении изменений в отдельные законодательные акты Российской Федерации» и отдельные законодательные акты Российской Федерации" w:history="1">
        <w:r w:rsidRPr="00052D49">
          <w:rPr>
            <w:rFonts w:ascii="Open Sans" w:eastAsia="Times New Roman" w:hAnsi="Open Sans" w:cs="Open Sans"/>
            <w:color w:val="4F6476"/>
            <w:kern w:val="0"/>
            <w:sz w:val="21"/>
            <w:szCs w:val="21"/>
            <w:u w:val="single"/>
            <w:lang w:eastAsia="ru-RU"/>
            <w14:ligatures w14:val="none"/>
          </w:rPr>
          <w:t>06.06.2019 № 122-ФЗ</w:t>
        </w:r>
      </w:hyperlink>
      <w:r w:rsidRPr="00052D49">
        <w:rPr>
          <w:rFonts w:ascii="Open Sans" w:eastAsia="Times New Roman" w:hAnsi="Open Sans" w:cs="Open Sans"/>
          <w:color w:val="858585"/>
          <w:kern w:val="0"/>
          <w:sz w:val="21"/>
          <w:szCs w:val="21"/>
          <w:lang w:eastAsia="ru-RU"/>
          <w14:ligatures w14:val="none"/>
        </w:rPr>
        <w:t>)</w:t>
      </w:r>
    </w:p>
    <w:p w14:paraId="2B9B1C9D" w14:textId="77777777" w:rsidR="00052D49" w:rsidRPr="00052D49" w:rsidRDefault="00052D49" w:rsidP="00052D49">
      <w:pPr>
        <w:numPr>
          <w:ilvl w:val="0"/>
          <w:numId w:val="21"/>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Повторный технический осмотр проводится за плату, размер которой определяется объемом выполненных работ, но не может превышать </w:t>
      </w:r>
      <w:hyperlink r:id="rId331" w:tooltip=" Тарифы на техосмотр в регионах России" w:history="1">
        <w:r w:rsidRPr="00052D49">
          <w:rPr>
            <w:rFonts w:ascii="Open Sans" w:eastAsia="Times New Roman" w:hAnsi="Open Sans" w:cs="Open Sans"/>
            <w:color w:val="4F6476"/>
            <w:kern w:val="0"/>
            <w:sz w:val="21"/>
            <w:szCs w:val="21"/>
            <w:u w:val="single"/>
            <w:lang w:eastAsia="ru-RU"/>
            <w14:ligatures w14:val="none"/>
          </w:rPr>
          <w:t>предельный размер платы за проведение технического осмотра</w:t>
        </w:r>
      </w:hyperlink>
      <w:r w:rsidRPr="00052D49">
        <w:rPr>
          <w:rFonts w:ascii="Open Sans" w:eastAsia="Times New Roman" w:hAnsi="Open Sans" w:cs="Open Sans"/>
          <w:color w:val="858585"/>
          <w:kern w:val="0"/>
          <w:sz w:val="21"/>
          <w:szCs w:val="21"/>
          <w:lang w:eastAsia="ru-RU"/>
          <w14:ligatures w14:val="none"/>
        </w:rPr>
        <w:t>, определенный в порядке, установленном </w:t>
      </w:r>
      <w:hyperlink r:id="rId332" w:anchor="Par375" w:tooltip="3. Предельный размер платы за проведение технического осмотра устанавливается высшим исполнительным органом государственной власти субъекта Российской Федерации в соответствии с методикой, утвержденной федеральным органом исполнительной власти, уполномоче" w:history="1">
        <w:r w:rsidRPr="00052D49">
          <w:rPr>
            <w:rFonts w:ascii="Open Sans" w:eastAsia="Times New Roman" w:hAnsi="Open Sans" w:cs="Open Sans"/>
            <w:color w:val="4F6476"/>
            <w:kern w:val="0"/>
            <w:sz w:val="21"/>
            <w:szCs w:val="21"/>
            <w:u w:val="single"/>
            <w:lang w:eastAsia="ru-RU"/>
            <w14:ligatures w14:val="none"/>
          </w:rPr>
          <w:t>частью 3 статьи 16</w:t>
        </w:r>
      </w:hyperlink>
      <w:r w:rsidRPr="00052D49">
        <w:rPr>
          <w:rFonts w:ascii="Open Sans" w:eastAsia="Times New Roman" w:hAnsi="Open Sans" w:cs="Open Sans"/>
          <w:color w:val="858585"/>
          <w:kern w:val="0"/>
          <w:sz w:val="21"/>
          <w:szCs w:val="21"/>
          <w:lang w:eastAsia="ru-RU"/>
          <w14:ligatures w14:val="none"/>
        </w:rPr>
        <w:t> настоящего Федерального закона.</w:t>
      </w:r>
    </w:p>
    <w:p w14:paraId="78A589A6" w14:textId="77777777" w:rsidR="00052D49" w:rsidRPr="00052D49" w:rsidRDefault="00052D49" w:rsidP="00052D49">
      <w:pPr>
        <w:numPr>
          <w:ilvl w:val="0"/>
          <w:numId w:val="21"/>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В случае, если повторный технический осмотр проводится в другом пункте технического осмотра или у другого оператора технического осмотра, такой технический осмотр проводится в полном объеме.</w:t>
      </w:r>
    </w:p>
    <w:p w14:paraId="019EA49D" w14:textId="77777777" w:rsidR="00052D49" w:rsidRPr="00052D49" w:rsidRDefault="00052D49" w:rsidP="00052D49">
      <w:pPr>
        <w:numPr>
          <w:ilvl w:val="0"/>
          <w:numId w:val="21"/>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lastRenderedPageBreak/>
        <w:t>В случае, если транспортное средство представлено для проведения технического осмотра позднее двадцати календарных дней со дня проведения предыдущего технического осмотра, такой технический осмотр проводится в полном объеме. (Часть введена - Федеральный закон от </w:t>
      </w:r>
      <w:hyperlink r:id="rId333" w:tooltip="ФЕДЕРАЛЬНЫЙ ЗАКОН от 06.06.2019 № 122 • О внесении изменений в Федеральный закон «О техническом осмотре транспортных средств и о внесении изменений в отдельные законодательные акты Российской Федерации» и отдельные законодательные акты Российской Федерации" w:history="1">
        <w:r w:rsidRPr="00052D49">
          <w:rPr>
            <w:rFonts w:ascii="Open Sans" w:eastAsia="Times New Roman" w:hAnsi="Open Sans" w:cs="Open Sans"/>
            <w:color w:val="4F6476"/>
            <w:kern w:val="0"/>
            <w:sz w:val="21"/>
            <w:szCs w:val="21"/>
            <w:u w:val="single"/>
            <w:lang w:eastAsia="ru-RU"/>
            <w14:ligatures w14:val="none"/>
          </w:rPr>
          <w:t>06.06.2019 № 122-ФЗ</w:t>
        </w:r>
      </w:hyperlink>
      <w:r w:rsidRPr="00052D49">
        <w:rPr>
          <w:rFonts w:ascii="Open Sans" w:eastAsia="Times New Roman" w:hAnsi="Open Sans" w:cs="Open Sans"/>
          <w:color w:val="858585"/>
          <w:kern w:val="0"/>
          <w:sz w:val="21"/>
          <w:szCs w:val="21"/>
          <w:lang w:eastAsia="ru-RU"/>
          <w14:ligatures w14:val="none"/>
        </w:rPr>
        <w:t>)</w:t>
      </w:r>
    </w:p>
    <w:p w14:paraId="3E1DBF87" w14:textId="77777777" w:rsidR="00052D49" w:rsidRPr="00052D49" w:rsidRDefault="00052D49" w:rsidP="00052D49">
      <w:pPr>
        <w:shd w:val="clear" w:color="auto" w:fill="FFFFFF"/>
        <w:spacing w:after="0" w:line="240" w:lineRule="auto"/>
        <w:outlineLvl w:val="2"/>
        <w:rPr>
          <w:rFonts w:ascii="Open Sans" w:eastAsia="Times New Roman" w:hAnsi="Open Sans" w:cs="Open Sans"/>
          <w:b/>
          <w:bCs/>
          <w:color w:val="858585"/>
          <w:kern w:val="0"/>
          <w:sz w:val="25"/>
          <w:szCs w:val="25"/>
          <w:lang w:eastAsia="ru-RU"/>
          <w14:ligatures w14:val="none"/>
        </w:rPr>
      </w:pPr>
      <w:bookmarkStart w:id="87" w:name="g3s19"/>
      <w:bookmarkStart w:id="88" w:name="Par420"/>
      <w:bookmarkStart w:id="89" w:name="s19"/>
      <w:bookmarkEnd w:id="87"/>
      <w:bookmarkEnd w:id="88"/>
      <w:bookmarkEnd w:id="89"/>
      <w:r w:rsidRPr="00052D49">
        <w:rPr>
          <w:rFonts w:ascii="Open Sans" w:eastAsia="Times New Roman" w:hAnsi="Open Sans" w:cs="Open Sans"/>
          <w:b/>
          <w:bCs/>
          <w:color w:val="858585"/>
          <w:kern w:val="0"/>
          <w:sz w:val="25"/>
          <w:szCs w:val="25"/>
          <w:lang w:eastAsia="ru-RU"/>
          <w14:ligatures w14:val="none"/>
        </w:rPr>
        <w:t>Статья 19. Диагностическая карта</w:t>
      </w:r>
    </w:p>
    <w:p w14:paraId="16496322"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(в ред. Федерального закона от 28.07.2012 N </w:t>
      </w:r>
      <w:hyperlink r:id="rId334" w:tooltip="Федеральный закон от 28.07.2012 N 130-ФЗ О внесении изменений в отдельные законодательные акты РФ" w:history="1">
        <w:r w:rsidRPr="00052D49">
          <w:rPr>
            <w:rFonts w:ascii="Open Sans" w:eastAsia="Times New Roman" w:hAnsi="Open Sans" w:cs="Open Sans"/>
            <w:color w:val="4F6476"/>
            <w:kern w:val="0"/>
            <w:sz w:val="21"/>
            <w:szCs w:val="21"/>
            <w:u w:val="single"/>
            <w:lang w:eastAsia="ru-RU"/>
            <w14:ligatures w14:val="none"/>
          </w:rPr>
          <w:t>130-ФЗ</w:t>
        </w:r>
      </w:hyperlink>
      <w:r w:rsidRPr="00052D49">
        <w:rPr>
          <w:rFonts w:ascii="Open Sans" w:eastAsia="Times New Roman" w:hAnsi="Open Sans" w:cs="Open Sans"/>
          <w:color w:val="858585"/>
          <w:kern w:val="0"/>
          <w:sz w:val="21"/>
          <w:szCs w:val="21"/>
          <w:lang w:eastAsia="ru-RU"/>
          <w14:ligatures w14:val="none"/>
        </w:rPr>
        <w:t>)</w:t>
      </w:r>
    </w:p>
    <w:p w14:paraId="186CBA10" w14:textId="77777777" w:rsidR="00052D49" w:rsidRPr="00052D49" w:rsidRDefault="00052D49" w:rsidP="00052D49">
      <w:pPr>
        <w:numPr>
          <w:ilvl w:val="0"/>
          <w:numId w:val="22"/>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Диагностическая карта содержит заключение о соответствии или несоответствии транспортного средства </w:t>
      </w:r>
      <w:hyperlink r:id="rId335" w:anchor="s1p6" w:tooltip="обязательные требования безопасности транспортных средств - требования к техническому состоянию транспортных средств (в том числе их частей, предметов их дополнительного оборудования), установленные международными договорами Российской Федерации или нормативными правовыми актами Российской Федерации, на соответствие которым осуществляется проверка транспортных средств (в том числе их частей, предметов их дополнительного оборудования), при проведении технического осмотра" w:history="1">
        <w:r w:rsidRPr="00052D49">
          <w:rPr>
            <w:rFonts w:ascii="Open Sans" w:eastAsia="Times New Roman" w:hAnsi="Open Sans" w:cs="Open Sans"/>
            <w:color w:val="4F6476"/>
            <w:kern w:val="0"/>
            <w:sz w:val="21"/>
            <w:szCs w:val="21"/>
            <w:u w:val="single"/>
            <w:lang w:eastAsia="ru-RU"/>
            <w14:ligatures w14:val="none"/>
          </w:rPr>
          <w:t>обязательным требованиям безопасности транспортных средств</w:t>
        </w:r>
      </w:hyperlink>
      <w:r w:rsidRPr="00052D49">
        <w:rPr>
          <w:rFonts w:ascii="Open Sans" w:eastAsia="Times New Roman" w:hAnsi="Open Sans" w:cs="Open Sans"/>
          <w:color w:val="858585"/>
          <w:kern w:val="0"/>
          <w:sz w:val="21"/>
          <w:szCs w:val="21"/>
          <w:lang w:eastAsia="ru-RU"/>
          <w14:ligatures w14:val="none"/>
        </w:rPr>
        <w:t>. Диагностическая карта, содержащая заключение о соответствии транспортного средства </w:t>
      </w:r>
      <w:hyperlink r:id="rId336" w:anchor="s1p6" w:tooltip="обязательные требования безопасности транспортных средств - требования к техническому состоянию транспортных средств (в том числе их частей, предметов их дополнительного оборудования), установленные международными договорами Российской Федерации или нормативными правовыми актами Российской Федерации, на соответствие которым осуществляется проверка транспортных средств (в том числе их частей, предметов их дополнительного оборудования), при проведении технического осмотра" w:history="1">
        <w:r w:rsidRPr="00052D49">
          <w:rPr>
            <w:rFonts w:ascii="Open Sans" w:eastAsia="Times New Roman" w:hAnsi="Open Sans" w:cs="Open Sans"/>
            <w:color w:val="4F6476"/>
            <w:kern w:val="0"/>
            <w:sz w:val="21"/>
            <w:szCs w:val="21"/>
            <w:u w:val="single"/>
            <w:lang w:eastAsia="ru-RU"/>
            <w14:ligatures w14:val="none"/>
          </w:rPr>
          <w:t>обязательным требованиям безопасности транспортных средств</w:t>
        </w:r>
      </w:hyperlink>
      <w:r w:rsidRPr="00052D49">
        <w:rPr>
          <w:rFonts w:ascii="Open Sans" w:eastAsia="Times New Roman" w:hAnsi="Open Sans" w:cs="Open Sans"/>
          <w:color w:val="858585"/>
          <w:kern w:val="0"/>
          <w:sz w:val="21"/>
          <w:szCs w:val="21"/>
          <w:lang w:eastAsia="ru-RU"/>
          <w14:ligatures w14:val="none"/>
        </w:rPr>
        <w:t> (подтверждающая допуск транспортного средства к участию в дорожном движении), должна содержать информацию о сроке ее действия, а диагностическая карта, содержащая заключение о несоответствии транспортного средства </w:t>
      </w:r>
      <w:hyperlink r:id="rId337" w:anchor="s1p6" w:tooltip="обязательные требования безопасности транспортных средств - требования к техническому состоянию транспортных средств (в том числе их частей, предметов их дополнительного оборудования), установленные международными договорами Российской Федерации или нормативными правовыми актами Российской Федерации, на соответствие которым осуществляется проверка транспортных средств (в том числе их частей, предметов их дополнительного оборудования), при проведении технического осмотра" w:history="1">
        <w:r w:rsidRPr="00052D49">
          <w:rPr>
            <w:rFonts w:ascii="Open Sans" w:eastAsia="Times New Roman" w:hAnsi="Open Sans" w:cs="Open Sans"/>
            <w:color w:val="4F6476"/>
            <w:kern w:val="0"/>
            <w:sz w:val="21"/>
            <w:szCs w:val="21"/>
            <w:u w:val="single"/>
            <w:lang w:eastAsia="ru-RU"/>
            <w14:ligatures w14:val="none"/>
          </w:rPr>
          <w:t>обязательным требованиям безопасности транспортных средств</w:t>
        </w:r>
      </w:hyperlink>
      <w:r w:rsidRPr="00052D49">
        <w:rPr>
          <w:rFonts w:ascii="Open Sans" w:eastAsia="Times New Roman" w:hAnsi="Open Sans" w:cs="Open Sans"/>
          <w:color w:val="858585"/>
          <w:kern w:val="0"/>
          <w:sz w:val="21"/>
          <w:szCs w:val="21"/>
          <w:lang w:eastAsia="ru-RU"/>
          <w14:ligatures w14:val="none"/>
        </w:rPr>
        <w:t> (не подтверждающая допуска транспортного средства к участию в дорожном движении), - перечень выявленных неисправностей, свидетельствующих о нарушении обязательных требований безопасности транспортных средств. (В редакции Федерального закона от </w:t>
      </w:r>
      <w:hyperlink r:id="rId338" w:tooltip="ФЕДЕРАЛЬНЫЙ ЗАКОН от 06.06.2019 № 122 • О внесении изменений в Федеральный закон «О техническом осмотре транспортных средств и о внесении изменений в отдельные законодательные акты Российской Федерации» и отдельные законодательные акты Российской Федерации" w:history="1">
        <w:r w:rsidRPr="00052D49">
          <w:rPr>
            <w:rFonts w:ascii="Open Sans" w:eastAsia="Times New Roman" w:hAnsi="Open Sans" w:cs="Open Sans"/>
            <w:color w:val="4F6476"/>
            <w:kern w:val="0"/>
            <w:sz w:val="21"/>
            <w:szCs w:val="21"/>
            <w:u w:val="single"/>
            <w:lang w:eastAsia="ru-RU"/>
            <w14:ligatures w14:val="none"/>
          </w:rPr>
          <w:t>06.06.2019 № 122-ФЗ</w:t>
        </w:r>
      </w:hyperlink>
      <w:r w:rsidRPr="00052D49">
        <w:rPr>
          <w:rFonts w:ascii="Open Sans" w:eastAsia="Times New Roman" w:hAnsi="Open Sans" w:cs="Open Sans"/>
          <w:color w:val="858585"/>
          <w:kern w:val="0"/>
          <w:sz w:val="21"/>
          <w:szCs w:val="21"/>
          <w:lang w:eastAsia="ru-RU"/>
          <w14:ligatures w14:val="none"/>
        </w:rPr>
        <w:t>)</w:t>
      </w:r>
    </w:p>
    <w:p w14:paraId="1E2ABFD2" w14:textId="77777777" w:rsidR="00052D49" w:rsidRPr="00052D49" w:rsidRDefault="00052D49" w:rsidP="00052D49">
      <w:pPr>
        <w:numPr>
          <w:ilvl w:val="0"/>
          <w:numId w:val="22"/>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Диагностическая карта подписывается </w:t>
      </w:r>
      <w:hyperlink r:id="rId339" w:anchor="p1" w:tooltip="Оформление электронной подписи УКЭП на технического эксперта и руководителя ОТО / ИП" w:history="1">
        <w:r w:rsidRPr="00052D49">
          <w:rPr>
            <w:rFonts w:ascii="Open Sans" w:eastAsia="Times New Roman" w:hAnsi="Open Sans" w:cs="Open Sans"/>
            <w:color w:val="4F6476"/>
            <w:kern w:val="0"/>
            <w:sz w:val="21"/>
            <w:szCs w:val="21"/>
            <w:u w:val="single"/>
            <w:lang w:eastAsia="ru-RU"/>
            <w14:ligatures w14:val="none"/>
          </w:rPr>
          <w:t>усиленной квалифицированной электронной подписью технического эксперта</w:t>
        </w:r>
      </w:hyperlink>
      <w:r w:rsidRPr="00052D49">
        <w:rPr>
          <w:rFonts w:ascii="Open Sans" w:eastAsia="Times New Roman" w:hAnsi="Open Sans" w:cs="Open Sans"/>
          <w:color w:val="858585"/>
          <w:kern w:val="0"/>
          <w:sz w:val="21"/>
          <w:szCs w:val="21"/>
          <w:lang w:eastAsia="ru-RU"/>
          <w14:ligatures w14:val="none"/>
        </w:rPr>
        <w:t>, проводившего </w:t>
      </w:r>
      <w:hyperlink r:id="rId340" w:anchor="s1p14" w:tooltip="техническое диагностирование - часть технического осмотра, заключающаяся в процедуре подтверждения соответствия транспортных средств (в том числе их частей, предметов их дополнительного оборудования) обязательным требованиям безопасности транспортных средств" w:history="1">
        <w:r w:rsidRPr="00052D49">
          <w:rPr>
            <w:rFonts w:ascii="Open Sans" w:eastAsia="Times New Roman" w:hAnsi="Open Sans" w:cs="Open Sans"/>
            <w:color w:val="4F6476"/>
            <w:kern w:val="0"/>
            <w:sz w:val="21"/>
            <w:szCs w:val="21"/>
            <w:u w:val="single"/>
            <w:lang w:eastAsia="ru-RU"/>
            <w14:ligatures w14:val="none"/>
          </w:rPr>
          <w:t>техническое диагностирование</w:t>
        </w:r>
      </w:hyperlink>
      <w:r w:rsidRPr="00052D49">
        <w:rPr>
          <w:rFonts w:ascii="Open Sans" w:eastAsia="Times New Roman" w:hAnsi="Open Sans" w:cs="Open Sans"/>
          <w:color w:val="858585"/>
          <w:kern w:val="0"/>
          <w:sz w:val="21"/>
          <w:szCs w:val="21"/>
          <w:lang w:eastAsia="ru-RU"/>
          <w14:ligatures w14:val="none"/>
        </w:rPr>
        <w:t> транспортного средства. (В редакции Федерального закона от </w:t>
      </w:r>
      <w:hyperlink r:id="rId341" w:tooltip="ФЕДЕРАЛЬНЫЙ ЗАКОН от 06.06.2019 № 122 • О внесении изменений в Федеральный закон «О техническом осмотре транспортных средств и о внесении изменений в отдельные законодательные акты Российской Федерации» и отдельные законодательные акты Российской Федерации" w:history="1">
        <w:r w:rsidRPr="00052D49">
          <w:rPr>
            <w:rFonts w:ascii="Open Sans" w:eastAsia="Times New Roman" w:hAnsi="Open Sans" w:cs="Open Sans"/>
            <w:color w:val="4F6476"/>
            <w:kern w:val="0"/>
            <w:sz w:val="21"/>
            <w:szCs w:val="21"/>
            <w:u w:val="single"/>
            <w:lang w:eastAsia="ru-RU"/>
            <w14:ligatures w14:val="none"/>
          </w:rPr>
          <w:t>06.06.2019 № 122-ФЗ</w:t>
        </w:r>
      </w:hyperlink>
      <w:r w:rsidRPr="00052D49">
        <w:rPr>
          <w:rFonts w:ascii="Open Sans" w:eastAsia="Times New Roman" w:hAnsi="Open Sans" w:cs="Open Sans"/>
          <w:color w:val="858585"/>
          <w:kern w:val="0"/>
          <w:sz w:val="21"/>
          <w:szCs w:val="21"/>
          <w:lang w:eastAsia="ru-RU"/>
          <w14:ligatures w14:val="none"/>
        </w:rPr>
        <w:t>)</w:t>
      </w:r>
    </w:p>
    <w:p w14:paraId="690DA41E" w14:textId="77777777" w:rsidR="00052D49" w:rsidRPr="00052D49" w:rsidRDefault="00052D49" w:rsidP="00052D49">
      <w:pPr>
        <w:numPr>
          <w:ilvl w:val="0"/>
          <w:numId w:val="22"/>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Диагностическая карта оформляется в </w:t>
      </w:r>
      <w:hyperlink r:id="rId342" w:tooltip="ЕАИСТО-М" w:history="1">
        <w:r w:rsidRPr="00052D49">
          <w:rPr>
            <w:rFonts w:ascii="Open Sans" w:eastAsia="Times New Roman" w:hAnsi="Open Sans" w:cs="Open Sans"/>
            <w:color w:val="4F6476"/>
            <w:kern w:val="0"/>
            <w:sz w:val="21"/>
            <w:szCs w:val="21"/>
            <w:u w:val="single"/>
            <w:lang w:eastAsia="ru-RU"/>
            <w14:ligatures w14:val="none"/>
          </w:rPr>
          <w:t>единой автоматизированной информационной системе технического осмотра</w:t>
        </w:r>
      </w:hyperlink>
      <w:r w:rsidRPr="00052D49">
        <w:rPr>
          <w:rFonts w:ascii="Open Sans" w:eastAsia="Times New Roman" w:hAnsi="Open Sans" w:cs="Open Sans"/>
          <w:color w:val="858585"/>
          <w:kern w:val="0"/>
          <w:sz w:val="21"/>
          <w:szCs w:val="21"/>
          <w:lang w:eastAsia="ru-RU"/>
          <w14:ligatures w14:val="none"/>
        </w:rPr>
        <w:t> по результатам проведения технического осмотра. (В редакции Федерального закона от </w:t>
      </w:r>
      <w:hyperlink r:id="rId343" w:tooltip="ФЕДЕРАЛЬНЫЙ ЗАКОН от 06.06.2019 № 122 • О внесении изменений в Федеральный закон «О техническом осмотре транспортных средств и о внесении изменений в отдельные законодательные акты Российской Федерации» и отдельные законодательные акты Российской Федерации" w:history="1">
        <w:r w:rsidRPr="00052D49">
          <w:rPr>
            <w:rFonts w:ascii="Open Sans" w:eastAsia="Times New Roman" w:hAnsi="Open Sans" w:cs="Open Sans"/>
            <w:color w:val="4F6476"/>
            <w:kern w:val="0"/>
            <w:sz w:val="21"/>
            <w:szCs w:val="21"/>
            <w:u w:val="single"/>
            <w:lang w:eastAsia="ru-RU"/>
            <w14:ligatures w14:val="none"/>
          </w:rPr>
          <w:t>06.06.2019 № 122-ФЗ</w:t>
        </w:r>
      </w:hyperlink>
      <w:r w:rsidRPr="00052D49">
        <w:rPr>
          <w:rFonts w:ascii="Open Sans" w:eastAsia="Times New Roman" w:hAnsi="Open Sans" w:cs="Open Sans"/>
          <w:color w:val="858585"/>
          <w:kern w:val="0"/>
          <w:sz w:val="21"/>
          <w:szCs w:val="21"/>
          <w:lang w:eastAsia="ru-RU"/>
          <w14:ligatures w14:val="none"/>
        </w:rPr>
        <w:t>)</w:t>
      </w:r>
      <w:r w:rsidRPr="00052D49">
        <w:rPr>
          <w:rFonts w:ascii="Open Sans" w:eastAsia="Times New Roman" w:hAnsi="Open Sans" w:cs="Open Sans"/>
          <w:color w:val="858585"/>
          <w:kern w:val="0"/>
          <w:sz w:val="21"/>
          <w:szCs w:val="21"/>
          <w:lang w:eastAsia="ru-RU"/>
          <w14:ligatures w14:val="none"/>
        </w:rPr>
        <w:br/>
        <w:t>3.1. Диагностическая карта хранится в </w:t>
      </w:r>
      <w:hyperlink r:id="rId344" w:tooltip="ЕАИСТО-М" w:history="1">
        <w:r w:rsidRPr="00052D49">
          <w:rPr>
            <w:rFonts w:ascii="Open Sans" w:eastAsia="Times New Roman" w:hAnsi="Open Sans" w:cs="Open Sans"/>
            <w:color w:val="4F6476"/>
            <w:kern w:val="0"/>
            <w:sz w:val="21"/>
            <w:szCs w:val="21"/>
            <w:u w:val="single"/>
            <w:lang w:eastAsia="ru-RU"/>
            <w14:ligatures w14:val="none"/>
          </w:rPr>
          <w:t>единой автоматизированной информационной системе технического осмотра</w:t>
        </w:r>
      </w:hyperlink>
      <w:r w:rsidRPr="00052D49">
        <w:rPr>
          <w:rFonts w:ascii="Open Sans" w:eastAsia="Times New Roman" w:hAnsi="Open Sans" w:cs="Open Sans"/>
          <w:color w:val="858585"/>
          <w:kern w:val="0"/>
          <w:sz w:val="21"/>
          <w:szCs w:val="21"/>
          <w:lang w:eastAsia="ru-RU"/>
          <w14:ligatures w14:val="none"/>
        </w:rPr>
        <w:t> не менее пяти лет. (Часть введена - Федеральный закон от </w:t>
      </w:r>
      <w:hyperlink r:id="rId345" w:tooltip="ФЕДЕРАЛЬНЫЙ ЗАКОН от 06.06.2019 № 122 • О внесении изменений в Федеральный закон «О техническом осмотре транспортных средств и о внесении изменений в отдельные законодательные акты Российской Федерации» и отдельные законодательные акты Российской Федерации" w:history="1">
        <w:r w:rsidRPr="00052D49">
          <w:rPr>
            <w:rFonts w:ascii="Open Sans" w:eastAsia="Times New Roman" w:hAnsi="Open Sans" w:cs="Open Sans"/>
            <w:color w:val="4F6476"/>
            <w:kern w:val="0"/>
            <w:sz w:val="21"/>
            <w:szCs w:val="21"/>
            <w:u w:val="single"/>
            <w:lang w:eastAsia="ru-RU"/>
            <w14:ligatures w14:val="none"/>
          </w:rPr>
          <w:t>06.06.2019 № 122-ФЗ</w:t>
        </w:r>
      </w:hyperlink>
      <w:r w:rsidRPr="00052D49">
        <w:rPr>
          <w:rFonts w:ascii="Open Sans" w:eastAsia="Times New Roman" w:hAnsi="Open Sans" w:cs="Open Sans"/>
          <w:color w:val="858585"/>
          <w:kern w:val="0"/>
          <w:sz w:val="21"/>
          <w:szCs w:val="21"/>
          <w:lang w:eastAsia="ru-RU"/>
          <w14:ligatures w14:val="none"/>
        </w:rPr>
        <w:t>)</w:t>
      </w:r>
    </w:p>
    <w:p w14:paraId="4B5E0204" w14:textId="77777777" w:rsidR="00052D49" w:rsidRPr="00052D49" w:rsidRDefault="00052D49" w:rsidP="00052D49">
      <w:pPr>
        <w:numPr>
          <w:ilvl w:val="0"/>
          <w:numId w:val="22"/>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По запросу лица, представившего транспортное средство для проведения технического осмотра, оператором технического осмотра выдается диагностическая карта на бумажном носителе, которая заверяется подписью технического эксперта, проводившего </w:t>
      </w:r>
      <w:hyperlink r:id="rId346" w:anchor="s1p14" w:tooltip="техническое диагностирование - часть технического осмотра, заключающаяся в процедуре подтверждения соответствия транспортных средств (в том числе их частей, предметов их дополнительного оборудования) обязательным требованиям безопасности транспортных средств" w:history="1">
        <w:r w:rsidRPr="00052D49">
          <w:rPr>
            <w:rFonts w:ascii="Open Sans" w:eastAsia="Times New Roman" w:hAnsi="Open Sans" w:cs="Open Sans"/>
            <w:color w:val="4F6476"/>
            <w:kern w:val="0"/>
            <w:sz w:val="21"/>
            <w:szCs w:val="21"/>
            <w:u w:val="single"/>
            <w:lang w:eastAsia="ru-RU"/>
            <w14:ligatures w14:val="none"/>
          </w:rPr>
          <w:t>техническое диагностирование</w:t>
        </w:r>
      </w:hyperlink>
      <w:r w:rsidRPr="00052D49">
        <w:rPr>
          <w:rFonts w:ascii="Open Sans" w:eastAsia="Times New Roman" w:hAnsi="Open Sans" w:cs="Open Sans"/>
          <w:color w:val="858585"/>
          <w:kern w:val="0"/>
          <w:sz w:val="21"/>
          <w:szCs w:val="21"/>
          <w:lang w:eastAsia="ru-RU"/>
          <w14:ligatures w14:val="none"/>
        </w:rPr>
        <w:t>, и печатью оператора технического осмотра. Плата за предоставление такой диагностической карты не взимается. В случае противоречия сведений диагностической карты, содержащихся в единой автоматизированной информационной системе технического осмотра, и сведений диагностической карты на бумажном носителе приоритет имеют сведения, содержащиеся в единой автоматизированной информационной системе технического осмотра. (В редакции Федерального закона от </w:t>
      </w:r>
      <w:hyperlink r:id="rId347" w:tooltip="ФЕДЕРАЛЬНЫЙ ЗАКОН от 06.06.2019 № 122 • О внесении изменений в Федеральный закон «О техническом осмотре транспортных средств и о внесении изменений в отдельные законодательные акты Российской Федерации» и отдельные законодательные акты Российской Федерации" w:history="1">
        <w:r w:rsidRPr="00052D49">
          <w:rPr>
            <w:rFonts w:ascii="Open Sans" w:eastAsia="Times New Roman" w:hAnsi="Open Sans" w:cs="Open Sans"/>
            <w:color w:val="4F6476"/>
            <w:kern w:val="0"/>
            <w:sz w:val="21"/>
            <w:szCs w:val="21"/>
            <w:u w:val="single"/>
            <w:lang w:eastAsia="ru-RU"/>
            <w14:ligatures w14:val="none"/>
          </w:rPr>
          <w:t>06.06.2019 № 122-ФЗ</w:t>
        </w:r>
      </w:hyperlink>
      <w:r w:rsidRPr="00052D49">
        <w:rPr>
          <w:rFonts w:ascii="Open Sans" w:eastAsia="Times New Roman" w:hAnsi="Open Sans" w:cs="Open Sans"/>
          <w:color w:val="858585"/>
          <w:kern w:val="0"/>
          <w:sz w:val="21"/>
          <w:szCs w:val="21"/>
          <w:lang w:eastAsia="ru-RU"/>
          <w14:ligatures w14:val="none"/>
        </w:rPr>
        <w:t>)</w:t>
      </w:r>
      <w:r w:rsidRPr="00052D49">
        <w:rPr>
          <w:rFonts w:ascii="Open Sans" w:eastAsia="Times New Roman" w:hAnsi="Open Sans" w:cs="Open Sans"/>
          <w:color w:val="858585"/>
          <w:kern w:val="0"/>
          <w:sz w:val="21"/>
          <w:szCs w:val="21"/>
          <w:lang w:eastAsia="ru-RU"/>
          <w14:ligatures w14:val="none"/>
        </w:rPr>
        <w:br/>
        <w:t>4.1. В случае утраты или порчи указанной в части 4 настоящей статьи диагностической карты по заявлению владельца транспортного средства или его представителя любым оператором технического осмотра выдается дубликат диагностической карты на бумажном носителе, за выдачу которого взимается плата в размере одной десятой </w:t>
      </w:r>
      <w:hyperlink r:id="rId348" w:tgtFrame="_blank" w:tooltip=" Тарифы на техосмотр в регионах России" w:history="1">
        <w:r w:rsidRPr="00052D49">
          <w:rPr>
            <w:rFonts w:ascii="Open Sans" w:eastAsia="Times New Roman" w:hAnsi="Open Sans" w:cs="Open Sans"/>
            <w:color w:val="4F6476"/>
            <w:kern w:val="0"/>
            <w:sz w:val="21"/>
            <w:szCs w:val="21"/>
            <w:u w:val="single"/>
            <w:lang w:eastAsia="ru-RU"/>
            <w14:ligatures w14:val="none"/>
          </w:rPr>
          <w:t>предельного размера платы за проведение технического осмотра.</w:t>
        </w:r>
      </w:hyperlink>
      <w:r w:rsidRPr="00052D49">
        <w:rPr>
          <w:rFonts w:ascii="Open Sans" w:eastAsia="Times New Roman" w:hAnsi="Open Sans" w:cs="Open Sans"/>
          <w:color w:val="858585"/>
          <w:kern w:val="0"/>
          <w:sz w:val="21"/>
          <w:szCs w:val="21"/>
          <w:lang w:eastAsia="ru-RU"/>
          <w14:ligatures w14:val="none"/>
        </w:rPr>
        <w:t> (Часть введена - Федеральный закон от </w:t>
      </w:r>
      <w:hyperlink r:id="rId349" w:tooltip="ФЕДЕРАЛЬНЫЙ ЗАКОН от 06.06.2019 № 122 • О внесении изменений в Федеральный закон «О техническом осмотре транспортных средств и о внесении изменений в отдельные законодательные акты Российской Федерации» и отдельные законодательные акты Российской Федерации" w:history="1">
        <w:r w:rsidRPr="00052D49">
          <w:rPr>
            <w:rFonts w:ascii="Open Sans" w:eastAsia="Times New Roman" w:hAnsi="Open Sans" w:cs="Open Sans"/>
            <w:color w:val="4F6476"/>
            <w:kern w:val="0"/>
            <w:sz w:val="21"/>
            <w:szCs w:val="21"/>
            <w:u w:val="single"/>
            <w:lang w:eastAsia="ru-RU"/>
            <w14:ligatures w14:val="none"/>
          </w:rPr>
          <w:t>06.06.2019 № 122-ФЗ</w:t>
        </w:r>
      </w:hyperlink>
      <w:r w:rsidRPr="00052D49">
        <w:rPr>
          <w:rFonts w:ascii="Open Sans" w:eastAsia="Times New Roman" w:hAnsi="Open Sans" w:cs="Open Sans"/>
          <w:color w:val="858585"/>
          <w:kern w:val="0"/>
          <w:sz w:val="21"/>
          <w:szCs w:val="21"/>
          <w:lang w:eastAsia="ru-RU"/>
          <w14:ligatures w14:val="none"/>
        </w:rPr>
        <w:t>)</w:t>
      </w:r>
    </w:p>
    <w:p w14:paraId="70803B9A" w14:textId="77777777" w:rsidR="00052D49" w:rsidRPr="00052D49" w:rsidRDefault="00052D49" w:rsidP="00052D49">
      <w:pPr>
        <w:numPr>
          <w:ilvl w:val="0"/>
          <w:numId w:val="22"/>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Если в течение срока действия диагностической карты изменился владелец транспортного средства (приобретение в собственность, получение в хозяйственное ведение или оперативное управление и тому подобное), данная диагностическая карта считается действующей до момента истечения указанного в ней срока. (В редакции Федерального закона от </w:t>
      </w:r>
      <w:hyperlink r:id="rId350" w:tooltip="ФЕДЕРАЛЬНЫЙ ЗАКОН от 06.06.2019 № 122 • О внесении изменений в Федеральный закон «О техническом осмотре транспортных средств и о внесении изменений в отдельные законодательные акты Российской Федерации» и отдельные законодательные акты Российской Федерации" w:history="1">
        <w:r w:rsidRPr="00052D49">
          <w:rPr>
            <w:rFonts w:ascii="Open Sans" w:eastAsia="Times New Roman" w:hAnsi="Open Sans" w:cs="Open Sans"/>
            <w:color w:val="4F6476"/>
            <w:kern w:val="0"/>
            <w:sz w:val="21"/>
            <w:szCs w:val="21"/>
            <w:u w:val="single"/>
            <w:lang w:eastAsia="ru-RU"/>
            <w14:ligatures w14:val="none"/>
          </w:rPr>
          <w:t>06.06.2019 № 122-ФЗ</w:t>
        </w:r>
      </w:hyperlink>
      <w:r w:rsidRPr="00052D49">
        <w:rPr>
          <w:rFonts w:ascii="Open Sans" w:eastAsia="Times New Roman" w:hAnsi="Open Sans" w:cs="Open Sans"/>
          <w:color w:val="858585"/>
          <w:kern w:val="0"/>
          <w:sz w:val="21"/>
          <w:szCs w:val="21"/>
          <w:lang w:eastAsia="ru-RU"/>
          <w14:ligatures w14:val="none"/>
        </w:rPr>
        <w:t>)</w:t>
      </w:r>
      <w:r w:rsidRPr="00052D49">
        <w:rPr>
          <w:rFonts w:ascii="Open Sans" w:eastAsia="Times New Roman" w:hAnsi="Open Sans" w:cs="Open Sans"/>
          <w:color w:val="858585"/>
          <w:kern w:val="0"/>
          <w:sz w:val="21"/>
          <w:szCs w:val="21"/>
          <w:lang w:eastAsia="ru-RU"/>
          <w14:ligatures w14:val="none"/>
        </w:rPr>
        <w:br/>
        <w:t>5.1. В случае несоответствия транспортного средства </w:t>
      </w:r>
      <w:hyperlink r:id="rId351" w:anchor="s1p6" w:tooltip="обязательные требования безопасности транспортных средств - требования к техническому состоянию транспортных средств (в том числе их частей, предметов их дополнительного оборудования), установленные международными договорами Российской Федерации или нормативными правовыми актами Российской Федерации, на соответствие которым осуществляется проверка транспортных средств (в том числе их частей, предметов их дополнительного оборудования), при проведении технического осмотра" w:history="1">
        <w:r w:rsidRPr="00052D49">
          <w:rPr>
            <w:rFonts w:ascii="Open Sans" w:eastAsia="Times New Roman" w:hAnsi="Open Sans" w:cs="Open Sans"/>
            <w:color w:val="4F6476"/>
            <w:kern w:val="0"/>
            <w:sz w:val="21"/>
            <w:szCs w:val="21"/>
            <w:u w:val="single"/>
            <w:lang w:eastAsia="ru-RU"/>
            <w14:ligatures w14:val="none"/>
          </w:rPr>
          <w:t>обязательным требованиям безопасности транспортных средств</w:t>
        </w:r>
      </w:hyperlink>
      <w:r w:rsidRPr="00052D49">
        <w:rPr>
          <w:rFonts w:ascii="Open Sans" w:eastAsia="Times New Roman" w:hAnsi="Open Sans" w:cs="Open Sans"/>
          <w:color w:val="858585"/>
          <w:kern w:val="0"/>
          <w:sz w:val="21"/>
          <w:szCs w:val="21"/>
          <w:lang w:eastAsia="ru-RU"/>
          <w14:ligatures w14:val="none"/>
        </w:rPr>
        <w:t xml:space="preserve"> в диагностической карте указывается дата, соответствующая последнему дню срока проведения повторного технического осмотра </w:t>
      </w:r>
      <w:r w:rsidRPr="00052D49">
        <w:rPr>
          <w:rFonts w:ascii="Open Sans" w:eastAsia="Times New Roman" w:hAnsi="Open Sans" w:cs="Open Sans"/>
          <w:color w:val="858585"/>
          <w:kern w:val="0"/>
          <w:sz w:val="21"/>
          <w:szCs w:val="21"/>
          <w:lang w:eastAsia="ru-RU"/>
          <w14:ligatures w14:val="none"/>
        </w:rPr>
        <w:lastRenderedPageBreak/>
        <w:t>(не позднее чем двадцать календарных дней со дня проведения предыдущего технического осмотра). (Часть введена - Федеральный закон от </w:t>
      </w:r>
      <w:hyperlink r:id="rId352" w:tooltip="ФЕДЕРАЛЬНЫЙ ЗАКОН от 06.06.2019 № 122 • О внесении изменений в Федеральный закон «О техническом осмотре транспортных средств и о внесении изменений в отдельные законодательные акты Российской Федерации» и отдельные законодательные акты Российской Федерации" w:history="1">
        <w:r w:rsidRPr="00052D49">
          <w:rPr>
            <w:rFonts w:ascii="Open Sans" w:eastAsia="Times New Roman" w:hAnsi="Open Sans" w:cs="Open Sans"/>
            <w:color w:val="4F6476"/>
            <w:kern w:val="0"/>
            <w:sz w:val="21"/>
            <w:szCs w:val="21"/>
            <w:u w:val="single"/>
            <w:lang w:eastAsia="ru-RU"/>
            <w14:ligatures w14:val="none"/>
          </w:rPr>
          <w:t>06.06.2019 № 122-ФЗ</w:t>
        </w:r>
      </w:hyperlink>
      <w:r w:rsidRPr="00052D49">
        <w:rPr>
          <w:rFonts w:ascii="Open Sans" w:eastAsia="Times New Roman" w:hAnsi="Open Sans" w:cs="Open Sans"/>
          <w:color w:val="858585"/>
          <w:kern w:val="0"/>
          <w:sz w:val="21"/>
          <w:szCs w:val="21"/>
          <w:lang w:eastAsia="ru-RU"/>
          <w14:ligatures w14:val="none"/>
        </w:rPr>
        <w:t>)</w:t>
      </w:r>
    </w:p>
    <w:p w14:paraId="027B6F39" w14:textId="77777777" w:rsidR="00052D49" w:rsidRPr="00052D49" w:rsidRDefault="00052D49" w:rsidP="00052D49">
      <w:pPr>
        <w:numPr>
          <w:ilvl w:val="0"/>
          <w:numId w:val="22"/>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Форма диагностической карты утверждается Правительством Российской Федерации, </w:t>
      </w:r>
      <w:hyperlink r:id="rId353" w:tgtFrame="_blank" w:tooltip="Правила заполнения диагностической карты" w:history="1">
        <w:r w:rsidRPr="00052D49">
          <w:rPr>
            <w:rFonts w:ascii="Open Sans" w:eastAsia="Times New Roman" w:hAnsi="Open Sans" w:cs="Open Sans"/>
            <w:color w:val="4F6476"/>
            <w:kern w:val="0"/>
            <w:sz w:val="21"/>
            <w:szCs w:val="21"/>
            <w:u w:val="single"/>
            <w:lang w:eastAsia="ru-RU"/>
            <w14:ligatures w14:val="none"/>
          </w:rPr>
          <w:t>правила</w:t>
        </w:r>
      </w:hyperlink>
      <w:r w:rsidRPr="00052D49">
        <w:rPr>
          <w:rFonts w:ascii="Open Sans" w:eastAsia="Times New Roman" w:hAnsi="Open Sans" w:cs="Open Sans"/>
          <w:color w:val="858585"/>
          <w:kern w:val="0"/>
          <w:sz w:val="21"/>
          <w:szCs w:val="21"/>
          <w:lang w:eastAsia="ru-RU"/>
          <w14:ligatures w14:val="none"/>
        </w:rPr>
        <w:t> заполнения диагностической карты утверждаются уполномоченным федеральным органом исполнительной власти.</w:t>
      </w:r>
    </w:p>
    <w:p w14:paraId="54667CF4" w14:textId="77777777" w:rsidR="00052D49" w:rsidRPr="00052D49" w:rsidRDefault="00052D49" w:rsidP="00052D49">
      <w:pPr>
        <w:numPr>
          <w:ilvl w:val="0"/>
          <w:numId w:val="22"/>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(Часть утратила силу - Федеральный закон от </w:t>
      </w:r>
      <w:hyperlink r:id="rId354" w:tooltip="ФЕДЕРАЛЬНЫЙ ЗАКОН от 06.06.2019 № 122 • О внесении изменений в Федеральный закон «О техническом осмотре транспортных средств и о внесении изменений в отдельные законодательные акты Российской Федерации» и отдельные законодательные акты Российской Федерации" w:history="1">
        <w:r w:rsidRPr="00052D49">
          <w:rPr>
            <w:rFonts w:ascii="Open Sans" w:eastAsia="Times New Roman" w:hAnsi="Open Sans" w:cs="Open Sans"/>
            <w:color w:val="4F6476"/>
            <w:kern w:val="0"/>
            <w:sz w:val="21"/>
            <w:szCs w:val="21"/>
            <w:u w:val="single"/>
            <w:lang w:eastAsia="ru-RU"/>
            <w14:ligatures w14:val="none"/>
          </w:rPr>
          <w:t>06.06.2019 № 122-ФЗ</w:t>
        </w:r>
      </w:hyperlink>
      <w:r w:rsidRPr="00052D49">
        <w:rPr>
          <w:rFonts w:ascii="Open Sans" w:eastAsia="Times New Roman" w:hAnsi="Open Sans" w:cs="Open Sans"/>
          <w:color w:val="858585"/>
          <w:kern w:val="0"/>
          <w:sz w:val="21"/>
          <w:szCs w:val="21"/>
          <w:lang w:eastAsia="ru-RU"/>
          <w14:ligatures w14:val="none"/>
        </w:rPr>
        <w:t>)</w:t>
      </w:r>
    </w:p>
    <w:p w14:paraId="7AD46CAA" w14:textId="77777777" w:rsidR="00052D49" w:rsidRPr="00052D49" w:rsidRDefault="00052D49" w:rsidP="00052D49">
      <w:pPr>
        <w:numPr>
          <w:ilvl w:val="0"/>
          <w:numId w:val="22"/>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(Часть утратила силу - Федеральный закон от </w:t>
      </w:r>
      <w:hyperlink r:id="rId355" w:tooltip="ФЕДЕРАЛЬНЫЙ ЗАКОН от 06.06.2019 № 122 • О внесении изменений в Федеральный закон «О техническом осмотре транспортных средств и о внесении изменений в отдельные законодательные акты Российской Федерации» и отдельные законодательные акты Российской Федерации" w:history="1">
        <w:r w:rsidRPr="00052D49">
          <w:rPr>
            <w:rFonts w:ascii="Open Sans" w:eastAsia="Times New Roman" w:hAnsi="Open Sans" w:cs="Open Sans"/>
            <w:color w:val="4F6476"/>
            <w:kern w:val="0"/>
            <w:sz w:val="21"/>
            <w:szCs w:val="21"/>
            <w:u w:val="single"/>
            <w:lang w:eastAsia="ru-RU"/>
            <w14:ligatures w14:val="none"/>
          </w:rPr>
          <w:t>06.06.2019 № 122-ФЗ</w:t>
        </w:r>
      </w:hyperlink>
      <w:r w:rsidRPr="00052D49">
        <w:rPr>
          <w:rFonts w:ascii="Open Sans" w:eastAsia="Times New Roman" w:hAnsi="Open Sans" w:cs="Open Sans"/>
          <w:color w:val="858585"/>
          <w:kern w:val="0"/>
          <w:sz w:val="21"/>
          <w:szCs w:val="21"/>
          <w:lang w:eastAsia="ru-RU"/>
          <w14:ligatures w14:val="none"/>
        </w:rPr>
        <w:t>)</w:t>
      </w:r>
    </w:p>
    <w:p w14:paraId="4259A64D" w14:textId="77777777" w:rsidR="00052D49" w:rsidRPr="00052D49" w:rsidRDefault="00052D49" w:rsidP="00052D49">
      <w:pPr>
        <w:numPr>
          <w:ilvl w:val="0"/>
          <w:numId w:val="22"/>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(Часть утратила силу - Федеральный закон от </w:t>
      </w:r>
      <w:hyperlink r:id="rId356" w:tooltip="ФЕДЕРАЛЬНЫЙ ЗАКОН от 06.06.2019 № 122 • О внесении изменений в Федеральный закон «О техническом осмотре транспортных средств и о внесении изменений в отдельные законодательные акты Российской Федерации» и отдельные законодательные акты Российской Федерации" w:history="1">
        <w:r w:rsidRPr="00052D49">
          <w:rPr>
            <w:rFonts w:ascii="Open Sans" w:eastAsia="Times New Roman" w:hAnsi="Open Sans" w:cs="Open Sans"/>
            <w:color w:val="4F6476"/>
            <w:kern w:val="0"/>
            <w:sz w:val="21"/>
            <w:szCs w:val="21"/>
            <w:u w:val="single"/>
            <w:lang w:eastAsia="ru-RU"/>
            <w14:ligatures w14:val="none"/>
          </w:rPr>
          <w:t>06.06.2019 № 122-ФЗ</w:t>
        </w:r>
      </w:hyperlink>
      <w:r w:rsidRPr="00052D49">
        <w:rPr>
          <w:rFonts w:ascii="Open Sans" w:eastAsia="Times New Roman" w:hAnsi="Open Sans" w:cs="Open Sans"/>
          <w:color w:val="858585"/>
          <w:kern w:val="0"/>
          <w:sz w:val="21"/>
          <w:szCs w:val="21"/>
          <w:lang w:eastAsia="ru-RU"/>
          <w14:ligatures w14:val="none"/>
        </w:rPr>
        <w:t>)</w:t>
      </w:r>
    </w:p>
    <w:p w14:paraId="044DAB39" w14:textId="77777777" w:rsidR="00052D49" w:rsidRPr="00052D49" w:rsidRDefault="00052D49" w:rsidP="00052D49">
      <w:pPr>
        <w:numPr>
          <w:ilvl w:val="0"/>
          <w:numId w:val="22"/>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Диагностическая карта, подтверждающая допуск к участию в дорожном движении транспортного средства, в отношении которого </w:t>
      </w:r>
      <w:hyperlink r:id="rId357" w:anchor="koap_14_4_1_3" w:tgtFrame="_blank" w:tooltip="КоАП РФ • Нарушения при оформлении диагностической карты и передача таких сведений в ЕАИСТО" w:history="1">
        <w:r w:rsidRPr="00052D49">
          <w:rPr>
            <w:rFonts w:ascii="Open Sans" w:eastAsia="Times New Roman" w:hAnsi="Open Sans" w:cs="Open Sans"/>
            <w:color w:val="4F6476"/>
            <w:kern w:val="0"/>
            <w:sz w:val="21"/>
            <w:szCs w:val="21"/>
            <w:u w:val="single"/>
            <w:lang w:eastAsia="ru-RU"/>
            <w14:ligatures w14:val="none"/>
          </w:rPr>
          <w:t>не проводился технический осмотр в установленном порядке</w:t>
        </w:r>
      </w:hyperlink>
      <w:r w:rsidRPr="00052D49">
        <w:rPr>
          <w:rFonts w:ascii="Open Sans" w:eastAsia="Times New Roman" w:hAnsi="Open Sans" w:cs="Open Sans"/>
          <w:color w:val="858585"/>
          <w:kern w:val="0"/>
          <w:sz w:val="21"/>
          <w:szCs w:val="21"/>
          <w:lang w:eastAsia="ru-RU"/>
          <w14:ligatures w14:val="none"/>
        </w:rPr>
        <w:t> или при проведении технического осмотра которого </w:t>
      </w:r>
      <w:hyperlink r:id="rId358" w:anchor="koap_14_4_1_3" w:tgtFrame="_blank" w:tooltip="Нарушения при оформлении диагностической карты и передача таких сведений в ЕАИСТО" w:history="1">
        <w:r w:rsidRPr="00052D49">
          <w:rPr>
            <w:rFonts w:ascii="Open Sans" w:eastAsia="Times New Roman" w:hAnsi="Open Sans" w:cs="Open Sans"/>
            <w:color w:val="4F6476"/>
            <w:kern w:val="0"/>
            <w:sz w:val="21"/>
            <w:szCs w:val="21"/>
            <w:u w:val="single"/>
            <w:lang w:eastAsia="ru-RU"/>
            <w14:ligatures w14:val="none"/>
          </w:rPr>
          <w:t>выявлено несоответствие этого транспортного средства </w:t>
        </w:r>
      </w:hyperlink>
      <w:hyperlink r:id="rId359" w:anchor="s1p6" w:tooltip="обязательные требования безопасности транспортных средств - требования к техническому состоянию транспортных средств (в том числе их частей, предметов их дополнительного оборудования), установленные международными договорами Российской Федерации или нормативными правовыми актами Российской Федерации, на соответствие которым осуществляется проверка транспортных средств (в том числе их частей, предметов их дополнительного оборудования), при проведении технического осмотра" w:history="1">
        <w:r w:rsidRPr="00052D49">
          <w:rPr>
            <w:rFonts w:ascii="Open Sans" w:eastAsia="Times New Roman" w:hAnsi="Open Sans" w:cs="Open Sans"/>
            <w:color w:val="4F6476"/>
            <w:kern w:val="0"/>
            <w:sz w:val="21"/>
            <w:szCs w:val="21"/>
            <w:u w:val="single"/>
            <w:lang w:eastAsia="ru-RU"/>
            <w14:ligatures w14:val="none"/>
          </w:rPr>
          <w:t>обязательным требованиям безопасности транспортных средств</w:t>
        </w:r>
      </w:hyperlink>
      <w:r w:rsidRPr="00052D49">
        <w:rPr>
          <w:rFonts w:ascii="Open Sans" w:eastAsia="Times New Roman" w:hAnsi="Open Sans" w:cs="Open Sans"/>
          <w:color w:val="858585"/>
          <w:kern w:val="0"/>
          <w:sz w:val="21"/>
          <w:szCs w:val="21"/>
          <w:lang w:eastAsia="ru-RU"/>
          <w14:ligatures w14:val="none"/>
        </w:rPr>
        <w:t>, аннулируется органом государственного надзора в порядке, установленном Правительством Российской Федерации. (Часть введена - Федеральный закон от </w:t>
      </w:r>
      <w:hyperlink r:id="rId360" w:tooltip="ФЕДЕРАЛЬНЫЙ ЗАКОН от 06.06.2019 № 122 • О внесении изменений в Федеральный закон «О техническом осмотре транспортных средств и о внесении изменений в отдельные законодательные акты Российской Федерации» и отдельные законодательные акты Российской Федерации" w:history="1">
        <w:r w:rsidRPr="00052D49">
          <w:rPr>
            <w:rFonts w:ascii="Open Sans" w:eastAsia="Times New Roman" w:hAnsi="Open Sans" w:cs="Open Sans"/>
            <w:color w:val="4F6476"/>
            <w:kern w:val="0"/>
            <w:sz w:val="21"/>
            <w:szCs w:val="21"/>
            <w:u w:val="single"/>
            <w:lang w:eastAsia="ru-RU"/>
            <w14:ligatures w14:val="none"/>
          </w:rPr>
          <w:t>06.06.2019 № 122-ФЗ</w:t>
        </w:r>
      </w:hyperlink>
      <w:r w:rsidRPr="00052D49">
        <w:rPr>
          <w:rFonts w:ascii="Open Sans" w:eastAsia="Times New Roman" w:hAnsi="Open Sans" w:cs="Open Sans"/>
          <w:color w:val="858585"/>
          <w:kern w:val="0"/>
          <w:sz w:val="21"/>
          <w:szCs w:val="21"/>
          <w:lang w:eastAsia="ru-RU"/>
          <w14:ligatures w14:val="none"/>
        </w:rPr>
        <w:t>) (В редакции Федерального закона </w:t>
      </w:r>
      <w:hyperlink r:id="rId361" w:tooltip="ФЕДЕРАЛЬНЫЙ ЗАКОН от 11 июня 2021 №170 • 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 w:history="1">
        <w:r w:rsidRPr="00052D49">
          <w:rPr>
            <w:rFonts w:ascii="Open Sans" w:eastAsia="Times New Roman" w:hAnsi="Open Sans" w:cs="Open Sans"/>
            <w:color w:val="4F6476"/>
            <w:kern w:val="0"/>
            <w:sz w:val="21"/>
            <w:szCs w:val="21"/>
            <w:u w:val="single"/>
            <w:lang w:eastAsia="ru-RU"/>
            <w14:ligatures w14:val="none"/>
          </w:rPr>
          <w:t>от 11.06.2021 № 170-ФЗ</w:t>
        </w:r>
      </w:hyperlink>
      <w:r w:rsidRPr="00052D49">
        <w:rPr>
          <w:rFonts w:ascii="Open Sans" w:eastAsia="Times New Roman" w:hAnsi="Open Sans" w:cs="Open Sans"/>
          <w:color w:val="858585"/>
          <w:kern w:val="0"/>
          <w:sz w:val="21"/>
          <w:szCs w:val="21"/>
          <w:lang w:eastAsia="ru-RU"/>
          <w14:ligatures w14:val="none"/>
        </w:rPr>
        <w:t>)</w:t>
      </w:r>
    </w:p>
    <w:p w14:paraId="32AE559E"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(Статья в редакции Федерального закона от 28.07.2012 № </w:t>
      </w:r>
      <w:hyperlink r:id="rId362" w:tooltip="Федеральный закон от 28.07.2012 N 130-ФЗ О внесении изменений в отдельные законодательные акты РФ" w:history="1">
        <w:r w:rsidRPr="00052D49">
          <w:rPr>
            <w:rFonts w:ascii="Open Sans" w:eastAsia="Times New Roman" w:hAnsi="Open Sans" w:cs="Open Sans"/>
            <w:color w:val="4F6476"/>
            <w:kern w:val="0"/>
            <w:sz w:val="21"/>
            <w:szCs w:val="21"/>
            <w:u w:val="single"/>
            <w:lang w:eastAsia="ru-RU"/>
            <w14:ligatures w14:val="none"/>
          </w:rPr>
          <w:t>130-ФЗ</w:t>
        </w:r>
      </w:hyperlink>
      <w:r w:rsidRPr="00052D49">
        <w:rPr>
          <w:rFonts w:ascii="Open Sans" w:eastAsia="Times New Roman" w:hAnsi="Open Sans" w:cs="Open Sans"/>
          <w:color w:val="858585"/>
          <w:kern w:val="0"/>
          <w:sz w:val="21"/>
          <w:szCs w:val="21"/>
          <w:lang w:eastAsia="ru-RU"/>
          <w14:ligatures w14:val="none"/>
        </w:rPr>
        <w:t>)</w:t>
      </w:r>
    </w:p>
    <w:p w14:paraId="651752CE" w14:textId="77777777" w:rsidR="00052D49" w:rsidRPr="00052D49" w:rsidRDefault="00052D49" w:rsidP="00052D49">
      <w:pPr>
        <w:shd w:val="clear" w:color="auto" w:fill="FFFFFF"/>
        <w:spacing w:after="0" w:line="240" w:lineRule="auto"/>
        <w:outlineLvl w:val="2"/>
        <w:rPr>
          <w:rFonts w:ascii="Open Sans" w:eastAsia="Times New Roman" w:hAnsi="Open Sans" w:cs="Open Sans"/>
          <w:b/>
          <w:bCs/>
          <w:color w:val="858585"/>
          <w:kern w:val="0"/>
          <w:sz w:val="25"/>
          <w:szCs w:val="25"/>
          <w:lang w:eastAsia="ru-RU"/>
          <w14:ligatures w14:val="none"/>
        </w:rPr>
      </w:pPr>
      <w:r w:rsidRPr="00052D49">
        <w:rPr>
          <w:rFonts w:ascii="Open Sans" w:eastAsia="Times New Roman" w:hAnsi="Open Sans" w:cs="Open Sans"/>
          <w:b/>
          <w:bCs/>
          <w:color w:val="858585"/>
          <w:kern w:val="0"/>
          <w:sz w:val="25"/>
          <w:szCs w:val="25"/>
          <w:lang w:eastAsia="ru-RU"/>
          <w14:ligatures w14:val="none"/>
        </w:rPr>
        <w:t>Статья 20. Утратила силу. - Федеральный закон от 28.07.2012 N </w:t>
      </w:r>
      <w:hyperlink r:id="rId363" w:tooltip="Федеральный закон от 28.07.2012 N 130-ФЗ О внесении изменений в отдельные законодательные акты РФ" w:history="1">
        <w:r w:rsidRPr="00052D49">
          <w:rPr>
            <w:rFonts w:ascii="Open Sans" w:eastAsia="Times New Roman" w:hAnsi="Open Sans" w:cs="Open Sans"/>
            <w:b/>
            <w:bCs/>
            <w:color w:val="4F6476"/>
            <w:kern w:val="0"/>
            <w:sz w:val="25"/>
            <w:szCs w:val="25"/>
            <w:u w:val="single"/>
            <w:lang w:eastAsia="ru-RU"/>
            <w14:ligatures w14:val="none"/>
          </w:rPr>
          <w:t>130-ФЗ</w:t>
        </w:r>
      </w:hyperlink>
      <w:r w:rsidRPr="00052D49">
        <w:rPr>
          <w:rFonts w:ascii="Open Sans" w:eastAsia="Times New Roman" w:hAnsi="Open Sans" w:cs="Open Sans"/>
          <w:b/>
          <w:bCs/>
          <w:color w:val="858585"/>
          <w:kern w:val="0"/>
          <w:sz w:val="25"/>
          <w:szCs w:val="25"/>
          <w:lang w:eastAsia="ru-RU"/>
          <w14:ligatures w14:val="none"/>
        </w:rPr>
        <w:t>.</w:t>
      </w:r>
    </w:p>
    <w:p w14:paraId="4AD0A2D2" w14:textId="77777777" w:rsidR="00052D49" w:rsidRPr="00052D49" w:rsidRDefault="00052D49" w:rsidP="00052D49">
      <w:pPr>
        <w:shd w:val="clear" w:color="auto" w:fill="FFFFFF"/>
        <w:spacing w:after="0" w:line="240" w:lineRule="auto"/>
        <w:outlineLvl w:val="2"/>
        <w:rPr>
          <w:rFonts w:ascii="Open Sans" w:eastAsia="Times New Roman" w:hAnsi="Open Sans" w:cs="Open Sans"/>
          <w:b/>
          <w:bCs/>
          <w:color w:val="858585"/>
          <w:kern w:val="0"/>
          <w:sz w:val="25"/>
          <w:szCs w:val="25"/>
          <w:lang w:eastAsia="ru-RU"/>
          <w14:ligatures w14:val="none"/>
        </w:rPr>
      </w:pPr>
      <w:r w:rsidRPr="00052D49">
        <w:rPr>
          <w:rFonts w:ascii="Open Sans" w:eastAsia="Times New Roman" w:hAnsi="Open Sans" w:cs="Open Sans"/>
          <w:b/>
          <w:bCs/>
          <w:color w:val="858585"/>
          <w:kern w:val="0"/>
          <w:sz w:val="25"/>
          <w:szCs w:val="25"/>
          <w:lang w:eastAsia="ru-RU"/>
          <w14:ligatures w14:val="none"/>
        </w:rPr>
        <w:t>Статья 21. Утратила силу. - Федеральный закон от 28.07.2012 N </w:t>
      </w:r>
      <w:hyperlink r:id="rId364" w:tooltip="Федеральный закон от 28.07.2012 N 130-ФЗ О внесении изменений в отдельные законодательные акты РФ" w:history="1">
        <w:r w:rsidRPr="00052D49">
          <w:rPr>
            <w:rFonts w:ascii="Open Sans" w:eastAsia="Times New Roman" w:hAnsi="Open Sans" w:cs="Open Sans"/>
            <w:b/>
            <w:bCs/>
            <w:color w:val="4F6476"/>
            <w:kern w:val="0"/>
            <w:sz w:val="25"/>
            <w:szCs w:val="25"/>
            <w:u w:val="single"/>
            <w:lang w:eastAsia="ru-RU"/>
            <w14:ligatures w14:val="none"/>
          </w:rPr>
          <w:t>130-ФЗ</w:t>
        </w:r>
      </w:hyperlink>
      <w:r w:rsidRPr="00052D49">
        <w:rPr>
          <w:rFonts w:ascii="Open Sans" w:eastAsia="Times New Roman" w:hAnsi="Open Sans" w:cs="Open Sans"/>
          <w:b/>
          <w:bCs/>
          <w:color w:val="858585"/>
          <w:kern w:val="0"/>
          <w:sz w:val="25"/>
          <w:szCs w:val="25"/>
          <w:lang w:eastAsia="ru-RU"/>
          <w14:ligatures w14:val="none"/>
        </w:rPr>
        <w:t>.</w:t>
      </w:r>
    </w:p>
    <w:p w14:paraId="4103210A" w14:textId="77777777" w:rsidR="00052D49" w:rsidRPr="00052D49" w:rsidRDefault="00052D49" w:rsidP="00052D49">
      <w:pPr>
        <w:shd w:val="clear" w:color="auto" w:fill="FFFFFF"/>
        <w:spacing w:after="0" w:line="240" w:lineRule="auto"/>
        <w:outlineLvl w:val="2"/>
        <w:rPr>
          <w:rFonts w:ascii="Open Sans" w:eastAsia="Times New Roman" w:hAnsi="Open Sans" w:cs="Open Sans"/>
          <w:b/>
          <w:bCs/>
          <w:color w:val="858585"/>
          <w:kern w:val="0"/>
          <w:sz w:val="25"/>
          <w:szCs w:val="25"/>
          <w:lang w:eastAsia="ru-RU"/>
          <w14:ligatures w14:val="none"/>
        </w:rPr>
      </w:pPr>
      <w:bookmarkStart w:id="90" w:name="g4"/>
      <w:bookmarkEnd w:id="90"/>
      <w:r w:rsidRPr="00052D49">
        <w:rPr>
          <w:rFonts w:ascii="Open Sans" w:eastAsia="Times New Roman" w:hAnsi="Open Sans" w:cs="Open Sans"/>
          <w:b/>
          <w:bCs/>
          <w:color w:val="858585"/>
          <w:kern w:val="0"/>
          <w:sz w:val="25"/>
          <w:szCs w:val="25"/>
          <w:lang w:eastAsia="ru-RU"/>
          <w14:ligatures w14:val="none"/>
        </w:rPr>
        <w:t>Глава 4. Оценка соответствия требованиям аккредитации, оценка соблюдения требований правил проведения технического осмотра транспортных средств, региональный государственный контроль (надзор)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и надзор за деятельностью профессионального объединения страховщиков</w:t>
      </w:r>
    </w:p>
    <w:p w14:paraId="301752CD"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(Наименование в редакции Федерального закона </w:t>
      </w:r>
      <w:hyperlink r:id="rId365" w:tooltip="ФЕДЕРАЛЬНЫЙ ЗАКОН от 11 июня 2021 №170 • 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 w:history="1">
        <w:r w:rsidRPr="00052D49">
          <w:rPr>
            <w:rFonts w:ascii="Open Sans" w:eastAsia="Times New Roman" w:hAnsi="Open Sans" w:cs="Open Sans"/>
            <w:color w:val="4F6476"/>
            <w:kern w:val="0"/>
            <w:sz w:val="21"/>
            <w:szCs w:val="21"/>
            <w:u w:val="single"/>
            <w:lang w:eastAsia="ru-RU"/>
            <w14:ligatures w14:val="none"/>
          </w:rPr>
          <w:t>от 11.06.2021 № 170-ФЗ</w:t>
        </w:r>
      </w:hyperlink>
      <w:r w:rsidRPr="00052D49">
        <w:rPr>
          <w:rFonts w:ascii="Open Sans" w:eastAsia="Times New Roman" w:hAnsi="Open Sans" w:cs="Open Sans"/>
          <w:color w:val="858585"/>
          <w:kern w:val="0"/>
          <w:sz w:val="21"/>
          <w:szCs w:val="21"/>
          <w:lang w:eastAsia="ru-RU"/>
          <w14:ligatures w14:val="none"/>
        </w:rPr>
        <w:t>)</w:t>
      </w:r>
    </w:p>
    <w:p w14:paraId="09D057F8" w14:textId="77777777" w:rsidR="00052D49" w:rsidRPr="00052D49" w:rsidRDefault="00052D49" w:rsidP="00052D49">
      <w:pPr>
        <w:shd w:val="clear" w:color="auto" w:fill="FFFFFF"/>
        <w:spacing w:after="0" w:line="240" w:lineRule="auto"/>
        <w:outlineLvl w:val="2"/>
        <w:rPr>
          <w:rFonts w:ascii="Open Sans" w:eastAsia="Times New Roman" w:hAnsi="Open Sans" w:cs="Open Sans"/>
          <w:b/>
          <w:bCs/>
          <w:color w:val="858585"/>
          <w:kern w:val="0"/>
          <w:sz w:val="25"/>
          <w:szCs w:val="25"/>
          <w:lang w:eastAsia="ru-RU"/>
          <w14:ligatures w14:val="none"/>
        </w:rPr>
      </w:pPr>
      <w:bookmarkStart w:id="91" w:name="g4s22"/>
      <w:bookmarkStart w:id="92" w:name="s22"/>
      <w:bookmarkEnd w:id="91"/>
      <w:bookmarkEnd w:id="92"/>
      <w:r w:rsidRPr="00052D49">
        <w:rPr>
          <w:rFonts w:ascii="Open Sans" w:eastAsia="Times New Roman" w:hAnsi="Open Sans" w:cs="Open Sans"/>
          <w:b/>
          <w:bCs/>
          <w:color w:val="858585"/>
          <w:kern w:val="0"/>
          <w:sz w:val="25"/>
          <w:szCs w:val="25"/>
          <w:lang w:eastAsia="ru-RU"/>
          <w14:ligatures w14:val="none"/>
        </w:rPr>
        <w:t>Статья 22. Оценка соответствия заявителя и оператора технического осмотра требованиям аккредитации, контроль за деятельностью операторов технического осмотра</w:t>
      </w:r>
    </w:p>
    <w:p w14:paraId="18CB823D" w14:textId="77777777" w:rsidR="00052D49" w:rsidRPr="00052D49" w:rsidRDefault="00052D49" w:rsidP="00052D49">
      <w:pPr>
        <w:numPr>
          <w:ilvl w:val="0"/>
          <w:numId w:val="23"/>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Профессиональное объединение страховщиков принимает решение об </w:t>
      </w:r>
      <w:hyperlink r:id="rId366" w:tooltip="Помощь в аккредитации техосмотра" w:history="1">
        <w:r w:rsidRPr="00052D49">
          <w:rPr>
            <w:rFonts w:ascii="Open Sans" w:eastAsia="Times New Roman" w:hAnsi="Open Sans" w:cs="Open Sans"/>
            <w:color w:val="4F6476"/>
            <w:kern w:val="0"/>
            <w:sz w:val="21"/>
            <w:szCs w:val="21"/>
            <w:u w:val="single"/>
            <w:lang w:eastAsia="ru-RU"/>
            <w14:ligatures w14:val="none"/>
          </w:rPr>
          <w:t>аккредитации</w:t>
        </w:r>
      </w:hyperlink>
      <w:r w:rsidRPr="00052D49">
        <w:rPr>
          <w:rFonts w:ascii="Open Sans" w:eastAsia="Times New Roman" w:hAnsi="Open Sans" w:cs="Open Sans"/>
          <w:color w:val="858585"/>
          <w:kern w:val="0"/>
          <w:sz w:val="21"/>
          <w:szCs w:val="21"/>
          <w:lang w:eastAsia="ru-RU"/>
          <w14:ligatures w14:val="none"/>
        </w:rPr>
        <w:t> или об отказе в аккредитации на основании оценки соответствия заявителя или оператора технического осмотра </w:t>
      </w:r>
      <w:hyperlink r:id="rId367" w:anchor="s11p2" w:tooltip="Требования аккредитации" w:history="1">
        <w:r w:rsidRPr="00052D49">
          <w:rPr>
            <w:rFonts w:ascii="Open Sans" w:eastAsia="Times New Roman" w:hAnsi="Open Sans" w:cs="Open Sans"/>
            <w:color w:val="4F6476"/>
            <w:kern w:val="0"/>
            <w:sz w:val="21"/>
            <w:szCs w:val="21"/>
            <w:u w:val="single"/>
            <w:lang w:eastAsia="ru-RU"/>
            <w14:ligatures w14:val="none"/>
          </w:rPr>
          <w:t>требованиям аккредитации</w:t>
        </w:r>
      </w:hyperlink>
      <w:r w:rsidRPr="00052D49">
        <w:rPr>
          <w:rFonts w:ascii="Open Sans" w:eastAsia="Times New Roman" w:hAnsi="Open Sans" w:cs="Open Sans"/>
          <w:color w:val="858585"/>
          <w:kern w:val="0"/>
          <w:sz w:val="21"/>
          <w:szCs w:val="21"/>
          <w:lang w:eastAsia="ru-RU"/>
          <w14:ligatures w14:val="none"/>
        </w:rPr>
        <w:t> в соответствии с правилами аккредитации операторов технического осмотра.</w:t>
      </w:r>
    </w:p>
    <w:p w14:paraId="52501A07" w14:textId="77777777" w:rsidR="00052D49" w:rsidRPr="00052D49" w:rsidRDefault="00052D49" w:rsidP="00052D49">
      <w:pPr>
        <w:numPr>
          <w:ilvl w:val="0"/>
          <w:numId w:val="23"/>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Оценка соответствия заявителя </w:t>
      </w:r>
      <w:hyperlink r:id="rId368" w:anchor="s11" w:tooltip="Требования аккредитации" w:history="1">
        <w:r w:rsidRPr="00052D49">
          <w:rPr>
            <w:rFonts w:ascii="Open Sans" w:eastAsia="Times New Roman" w:hAnsi="Open Sans" w:cs="Open Sans"/>
            <w:color w:val="4F6476"/>
            <w:kern w:val="0"/>
            <w:sz w:val="21"/>
            <w:szCs w:val="21"/>
            <w:u w:val="single"/>
            <w:lang w:eastAsia="ru-RU"/>
            <w14:ligatures w14:val="none"/>
          </w:rPr>
          <w:t>требованиям аккредитации</w:t>
        </w:r>
      </w:hyperlink>
      <w:r w:rsidRPr="00052D49">
        <w:rPr>
          <w:rFonts w:ascii="Open Sans" w:eastAsia="Times New Roman" w:hAnsi="Open Sans" w:cs="Open Sans"/>
          <w:color w:val="858585"/>
          <w:kern w:val="0"/>
          <w:sz w:val="21"/>
          <w:szCs w:val="21"/>
          <w:lang w:eastAsia="ru-RU"/>
          <w14:ligatures w14:val="none"/>
        </w:rPr>
        <w:t> проводится при обращении заявителя в профессиональное объединение страховщиков с заявлением о предоставлении аттестата аккредитации.</w:t>
      </w:r>
    </w:p>
    <w:p w14:paraId="66035D66" w14:textId="77777777" w:rsidR="00052D49" w:rsidRPr="00052D49" w:rsidRDefault="00052D49" w:rsidP="00052D49">
      <w:pPr>
        <w:numPr>
          <w:ilvl w:val="0"/>
          <w:numId w:val="23"/>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Оценка соответствия оператора технического осмотра </w:t>
      </w:r>
      <w:hyperlink r:id="rId369" w:anchor="s11" w:tooltip="Требования аккредитации" w:history="1">
        <w:r w:rsidRPr="00052D49">
          <w:rPr>
            <w:rFonts w:ascii="Open Sans" w:eastAsia="Times New Roman" w:hAnsi="Open Sans" w:cs="Open Sans"/>
            <w:color w:val="4F6476"/>
            <w:kern w:val="0"/>
            <w:sz w:val="21"/>
            <w:szCs w:val="21"/>
            <w:u w:val="single"/>
            <w:lang w:eastAsia="ru-RU"/>
            <w14:ligatures w14:val="none"/>
          </w:rPr>
          <w:t>требованиям аккредитации</w:t>
        </w:r>
      </w:hyperlink>
      <w:r w:rsidRPr="00052D49">
        <w:rPr>
          <w:rFonts w:ascii="Open Sans" w:eastAsia="Times New Roman" w:hAnsi="Open Sans" w:cs="Open Sans"/>
          <w:color w:val="858585"/>
          <w:kern w:val="0"/>
          <w:sz w:val="21"/>
          <w:szCs w:val="21"/>
          <w:lang w:eastAsia="ru-RU"/>
          <w14:ligatures w14:val="none"/>
        </w:rPr>
        <w:t> проводится при периодическом </w:t>
      </w:r>
      <w:hyperlink r:id="rId370" w:tooltip="Помощь в подготовке и прохождении подтверждения соответствия требованиям аккредитации в любом регионе РФ &quot;под ключ&quot;" w:history="1">
        <w:r w:rsidRPr="00052D49">
          <w:rPr>
            <w:rFonts w:ascii="Open Sans" w:eastAsia="Times New Roman" w:hAnsi="Open Sans" w:cs="Open Sans"/>
            <w:color w:val="4F6476"/>
            <w:kern w:val="0"/>
            <w:sz w:val="21"/>
            <w:szCs w:val="21"/>
            <w:u w:val="single"/>
            <w:lang w:eastAsia="ru-RU"/>
            <w14:ligatures w14:val="none"/>
          </w:rPr>
          <w:t>подтверждении соответствия требованиям аккредитации</w:t>
        </w:r>
      </w:hyperlink>
      <w:r w:rsidRPr="00052D49">
        <w:rPr>
          <w:rFonts w:ascii="Open Sans" w:eastAsia="Times New Roman" w:hAnsi="Open Sans" w:cs="Open Sans"/>
          <w:color w:val="858585"/>
          <w:kern w:val="0"/>
          <w:sz w:val="21"/>
          <w:szCs w:val="21"/>
          <w:lang w:eastAsia="ru-RU"/>
          <w14:ligatures w14:val="none"/>
        </w:rPr>
        <w:t> оператора технического осмотра, при его обращении в профессиональное объединение страховщиков с заявлением о переоформлении аттестата аккредитации, а также при </w:t>
      </w:r>
      <w:hyperlink r:id="rId371" w:tooltip="Контроль РСА за операторами технического осмотра" w:history="1">
        <w:r w:rsidRPr="00052D49">
          <w:rPr>
            <w:rFonts w:ascii="Open Sans" w:eastAsia="Times New Roman" w:hAnsi="Open Sans" w:cs="Open Sans"/>
            <w:color w:val="4F6476"/>
            <w:kern w:val="0"/>
            <w:sz w:val="21"/>
            <w:szCs w:val="21"/>
            <w:u w:val="single"/>
            <w:lang w:eastAsia="ru-RU"/>
            <w14:ligatures w14:val="none"/>
          </w:rPr>
          <w:t>осуществлении профессиональным объединением страховщиков контроля за деятельностью операторов технического осмотра</w:t>
        </w:r>
      </w:hyperlink>
      <w:r w:rsidRPr="00052D49">
        <w:rPr>
          <w:rFonts w:ascii="Open Sans" w:eastAsia="Times New Roman" w:hAnsi="Open Sans" w:cs="Open Sans"/>
          <w:color w:val="858585"/>
          <w:kern w:val="0"/>
          <w:sz w:val="21"/>
          <w:szCs w:val="21"/>
          <w:lang w:eastAsia="ru-RU"/>
          <w14:ligatures w14:val="none"/>
        </w:rPr>
        <w:t>.</w:t>
      </w:r>
    </w:p>
    <w:p w14:paraId="2A23109C" w14:textId="77777777" w:rsidR="00052D49" w:rsidRPr="00052D49" w:rsidRDefault="00052D49" w:rsidP="00052D49">
      <w:pPr>
        <w:numPr>
          <w:ilvl w:val="0"/>
          <w:numId w:val="23"/>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Оценка соответствия заявителя </w:t>
      </w:r>
      <w:hyperlink r:id="rId372" w:anchor="s11" w:tooltip="Требования аккредитации" w:history="1">
        <w:r w:rsidRPr="00052D49">
          <w:rPr>
            <w:rFonts w:ascii="Open Sans" w:eastAsia="Times New Roman" w:hAnsi="Open Sans" w:cs="Open Sans"/>
            <w:color w:val="4F6476"/>
            <w:kern w:val="0"/>
            <w:sz w:val="21"/>
            <w:szCs w:val="21"/>
            <w:u w:val="single"/>
            <w:lang w:eastAsia="ru-RU"/>
            <w14:ligatures w14:val="none"/>
          </w:rPr>
          <w:t>требованиям аккредитации</w:t>
        </w:r>
      </w:hyperlink>
      <w:r w:rsidRPr="00052D49">
        <w:rPr>
          <w:rFonts w:ascii="Open Sans" w:eastAsia="Times New Roman" w:hAnsi="Open Sans" w:cs="Open Sans"/>
          <w:color w:val="858585"/>
          <w:kern w:val="0"/>
          <w:sz w:val="21"/>
          <w:szCs w:val="21"/>
          <w:lang w:eastAsia="ru-RU"/>
          <w14:ligatures w14:val="none"/>
        </w:rPr>
        <w:t> проводится в форме документарной проверки и в форме выездной проверки, проводимой по местам нахождения пунктов технического осмотра, в порядке, установленном правилами аккредитации операторов технического осмотра.</w:t>
      </w:r>
    </w:p>
    <w:p w14:paraId="1E41027F" w14:textId="77777777" w:rsidR="00052D49" w:rsidRPr="00052D49" w:rsidRDefault="00052D49" w:rsidP="00052D49">
      <w:pPr>
        <w:numPr>
          <w:ilvl w:val="0"/>
          <w:numId w:val="23"/>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Оценка соответствия оператора технического осмотра </w:t>
      </w:r>
      <w:hyperlink r:id="rId373" w:anchor="s11" w:tooltip="Требования аккредитации" w:history="1">
        <w:r w:rsidRPr="00052D49">
          <w:rPr>
            <w:rFonts w:ascii="Open Sans" w:eastAsia="Times New Roman" w:hAnsi="Open Sans" w:cs="Open Sans"/>
            <w:color w:val="4F6476"/>
            <w:kern w:val="0"/>
            <w:sz w:val="21"/>
            <w:szCs w:val="21"/>
            <w:u w:val="single"/>
            <w:lang w:eastAsia="ru-RU"/>
            <w14:ligatures w14:val="none"/>
          </w:rPr>
          <w:t>требованиям аккредитации</w:t>
        </w:r>
      </w:hyperlink>
      <w:r w:rsidRPr="00052D49">
        <w:rPr>
          <w:rFonts w:ascii="Open Sans" w:eastAsia="Times New Roman" w:hAnsi="Open Sans" w:cs="Open Sans"/>
          <w:color w:val="858585"/>
          <w:kern w:val="0"/>
          <w:sz w:val="21"/>
          <w:szCs w:val="21"/>
          <w:lang w:eastAsia="ru-RU"/>
          <w14:ligatures w14:val="none"/>
        </w:rPr>
        <w:t> при </w:t>
      </w:r>
      <w:hyperlink r:id="rId374" w:tooltip="Помощь в подготовке и прохождении подтверждения соответствия требованиям аккредитации в любом регионе РФ &quot;под ключ&quot;" w:history="1">
        <w:r w:rsidRPr="00052D49">
          <w:rPr>
            <w:rFonts w:ascii="Open Sans" w:eastAsia="Times New Roman" w:hAnsi="Open Sans" w:cs="Open Sans"/>
            <w:color w:val="4F6476"/>
            <w:kern w:val="0"/>
            <w:sz w:val="21"/>
            <w:szCs w:val="21"/>
            <w:u w:val="single"/>
            <w:lang w:eastAsia="ru-RU"/>
            <w14:ligatures w14:val="none"/>
          </w:rPr>
          <w:t>периодическом подтверждении соответствия оператора технического осмотра требованиям аккредитации</w:t>
        </w:r>
      </w:hyperlink>
      <w:r w:rsidRPr="00052D49">
        <w:rPr>
          <w:rFonts w:ascii="Open Sans" w:eastAsia="Times New Roman" w:hAnsi="Open Sans" w:cs="Open Sans"/>
          <w:color w:val="858585"/>
          <w:kern w:val="0"/>
          <w:sz w:val="21"/>
          <w:szCs w:val="21"/>
          <w:lang w:eastAsia="ru-RU"/>
          <w14:ligatures w14:val="none"/>
        </w:rPr>
        <w:t> проводится только в форме выездной проверки, проводимой по местам нахождения пунктов технического осмотра.</w:t>
      </w:r>
    </w:p>
    <w:p w14:paraId="3F09831A" w14:textId="77777777" w:rsidR="00052D49" w:rsidRPr="00052D49" w:rsidRDefault="00052D49" w:rsidP="00052D49">
      <w:pPr>
        <w:numPr>
          <w:ilvl w:val="0"/>
          <w:numId w:val="23"/>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 xml:space="preserve">Основанием для проведения выездной проверки заявителя является представление в профессиональное объединение страховщиков заявления о предоставлении аттестата </w:t>
      </w:r>
      <w:r w:rsidRPr="00052D49">
        <w:rPr>
          <w:rFonts w:ascii="Open Sans" w:eastAsia="Times New Roman" w:hAnsi="Open Sans" w:cs="Open Sans"/>
          <w:color w:val="858585"/>
          <w:kern w:val="0"/>
          <w:sz w:val="21"/>
          <w:szCs w:val="21"/>
          <w:lang w:eastAsia="ru-RU"/>
          <w14:ligatures w14:val="none"/>
        </w:rPr>
        <w:lastRenderedPageBreak/>
        <w:t>аккредитации. Такая проверка проводится в целях установления соответствия заявителя </w:t>
      </w:r>
      <w:hyperlink r:id="rId375" w:anchor="s11" w:tooltip="Требования аккредитации" w:history="1">
        <w:r w:rsidRPr="00052D49">
          <w:rPr>
            <w:rFonts w:ascii="Open Sans" w:eastAsia="Times New Roman" w:hAnsi="Open Sans" w:cs="Open Sans"/>
            <w:color w:val="4F6476"/>
            <w:kern w:val="0"/>
            <w:sz w:val="21"/>
            <w:szCs w:val="21"/>
            <w:u w:val="single"/>
            <w:lang w:eastAsia="ru-RU"/>
            <w14:ligatures w14:val="none"/>
          </w:rPr>
          <w:t>требованиям аккредитации</w:t>
        </w:r>
      </w:hyperlink>
      <w:r w:rsidRPr="00052D49">
        <w:rPr>
          <w:rFonts w:ascii="Open Sans" w:eastAsia="Times New Roman" w:hAnsi="Open Sans" w:cs="Open Sans"/>
          <w:color w:val="858585"/>
          <w:kern w:val="0"/>
          <w:sz w:val="21"/>
          <w:szCs w:val="21"/>
          <w:lang w:eastAsia="ru-RU"/>
          <w14:ligatures w14:val="none"/>
        </w:rPr>
        <w:t> по результатам документарной проверки.</w:t>
      </w:r>
    </w:p>
    <w:p w14:paraId="6AF7426D" w14:textId="77777777" w:rsidR="00052D49" w:rsidRPr="00052D49" w:rsidRDefault="00052D49" w:rsidP="00052D49">
      <w:pPr>
        <w:numPr>
          <w:ilvl w:val="0"/>
          <w:numId w:val="23"/>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Основанием для проведения выездной проверки оператора технического осмотра является представление в профессиональное объединение страховщиков заявления о проведении </w:t>
      </w:r>
      <w:hyperlink r:id="rId376" w:tooltip="Помощь в подготовке и прохождении подтверждения соответствия требованиям аккредитации в любом регионе РФ &quot;под ключ&quot;" w:history="1">
        <w:r w:rsidRPr="00052D49">
          <w:rPr>
            <w:rFonts w:ascii="Open Sans" w:eastAsia="Times New Roman" w:hAnsi="Open Sans" w:cs="Open Sans"/>
            <w:color w:val="4F6476"/>
            <w:kern w:val="0"/>
            <w:sz w:val="21"/>
            <w:szCs w:val="21"/>
            <w:u w:val="single"/>
            <w:lang w:eastAsia="ru-RU"/>
            <w14:ligatures w14:val="none"/>
          </w:rPr>
          <w:t>процедуры подтверждении соответствия требованиям аккредитации оператора технического осмотра</w:t>
        </w:r>
      </w:hyperlink>
      <w:r w:rsidRPr="00052D49">
        <w:rPr>
          <w:rFonts w:ascii="Open Sans" w:eastAsia="Times New Roman" w:hAnsi="Open Sans" w:cs="Open Sans"/>
          <w:color w:val="858585"/>
          <w:kern w:val="0"/>
          <w:sz w:val="21"/>
          <w:szCs w:val="21"/>
          <w:lang w:eastAsia="ru-RU"/>
          <w14:ligatures w14:val="none"/>
        </w:rPr>
        <w:t>, подаваемого им в профессиональное объединение страховщиков не позднее чем за двадцать рабочих дней до наступления срока прохождения </w:t>
      </w:r>
      <w:hyperlink r:id="rId377" w:tooltip="Помощь в подготовке и прохождении подтверждения соответствия требованиям аккредитации в любом регионе РФ &quot;под ключ&quot;" w:history="1">
        <w:r w:rsidRPr="00052D49">
          <w:rPr>
            <w:rFonts w:ascii="Open Sans" w:eastAsia="Times New Roman" w:hAnsi="Open Sans" w:cs="Open Sans"/>
            <w:color w:val="4F6476"/>
            <w:kern w:val="0"/>
            <w:sz w:val="21"/>
            <w:szCs w:val="21"/>
            <w:u w:val="single"/>
            <w:lang w:eastAsia="ru-RU"/>
            <w14:ligatures w14:val="none"/>
          </w:rPr>
          <w:t>процедуры подтверждении соответствия требованиям аккредитации</w:t>
        </w:r>
      </w:hyperlink>
      <w:r w:rsidRPr="00052D49">
        <w:rPr>
          <w:rFonts w:ascii="Open Sans" w:eastAsia="Times New Roman" w:hAnsi="Open Sans" w:cs="Open Sans"/>
          <w:color w:val="858585"/>
          <w:kern w:val="0"/>
          <w:sz w:val="21"/>
          <w:szCs w:val="21"/>
          <w:lang w:eastAsia="ru-RU"/>
          <w14:ligatures w14:val="none"/>
        </w:rPr>
        <w:t> оператора технического осмотра.</w:t>
      </w:r>
    </w:p>
    <w:p w14:paraId="2ABC4277" w14:textId="77777777" w:rsidR="00052D49" w:rsidRPr="00052D49" w:rsidRDefault="00052D49" w:rsidP="00052D49">
      <w:pPr>
        <w:numPr>
          <w:ilvl w:val="0"/>
          <w:numId w:val="23"/>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Основанием для проведения выездной проверки и (или) документарной проверки оператора технического осмотра является представление в профессиональное объединение страховщиков заявления о переоформлении аттестата аккредитации или получение информации о </w:t>
      </w:r>
      <w:hyperlink r:id="rId378" w:anchor="koap_14_4_1_5" w:tooltip="КоАП Статья 14.4.1. Нарушение требований законодательства в сфере технического осмотра транспортных средств" w:history="1">
        <w:r w:rsidRPr="00052D49">
          <w:rPr>
            <w:rFonts w:ascii="Open Sans" w:eastAsia="Times New Roman" w:hAnsi="Open Sans" w:cs="Open Sans"/>
            <w:color w:val="4F6476"/>
            <w:kern w:val="0"/>
            <w:sz w:val="21"/>
            <w:szCs w:val="21"/>
            <w:u w:val="single"/>
            <w:lang w:eastAsia="ru-RU"/>
            <w14:ligatures w14:val="none"/>
          </w:rPr>
          <w:t>нарушении оператором технического осмотра требований аккредитации</w:t>
        </w:r>
      </w:hyperlink>
      <w:r w:rsidRPr="00052D49">
        <w:rPr>
          <w:rFonts w:ascii="Open Sans" w:eastAsia="Times New Roman" w:hAnsi="Open Sans" w:cs="Open Sans"/>
          <w:color w:val="858585"/>
          <w:kern w:val="0"/>
          <w:sz w:val="21"/>
          <w:szCs w:val="21"/>
          <w:lang w:eastAsia="ru-RU"/>
          <w14:ligatures w14:val="none"/>
        </w:rPr>
        <w:t>.</w:t>
      </w:r>
    </w:p>
    <w:p w14:paraId="134E943E" w14:textId="77777777" w:rsidR="00052D49" w:rsidRPr="00052D49" w:rsidRDefault="00052D49" w:rsidP="00052D49">
      <w:pPr>
        <w:numPr>
          <w:ilvl w:val="0"/>
          <w:numId w:val="23"/>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hyperlink r:id="rId379" w:anchor="s0" w:tooltip="Правила осуществления контроля за деятельностью операторов технического осмотра" w:history="1">
        <w:r w:rsidRPr="00052D49">
          <w:rPr>
            <w:rFonts w:ascii="Open Sans" w:eastAsia="Times New Roman" w:hAnsi="Open Sans" w:cs="Open Sans"/>
            <w:color w:val="4F6476"/>
            <w:kern w:val="0"/>
            <w:sz w:val="21"/>
            <w:szCs w:val="21"/>
            <w:u w:val="single"/>
            <w:lang w:eastAsia="ru-RU"/>
            <w14:ligatures w14:val="none"/>
          </w:rPr>
          <w:t>Порядок осуществления контроля за деятельностью операторов технического осмотра</w:t>
        </w:r>
      </w:hyperlink>
      <w:r w:rsidRPr="00052D49">
        <w:rPr>
          <w:rFonts w:ascii="Open Sans" w:eastAsia="Times New Roman" w:hAnsi="Open Sans" w:cs="Open Sans"/>
          <w:color w:val="858585"/>
          <w:kern w:val="0"/>
          <w:sz w:val="21"/>
          <w:szCs w:val="21"/>
          <w:lang w:eastAsia="ru-RU"/>
          <w14:ligatures w14:val="none"/>
        </w:rPr>
        <w:t> устанавливается Правительством Российской Федерации с учетом положений настоящей статьи.</w:t>
      </w:r>
    </w:p>
    <w:p w14:paraId="4899CD2A" w14:textId="77777777" w:rsidR="00052D49" w:rsidRPr="00052D49" w:rsidRDefault="00052D49" w:rsidP="00052D49">
      <w:pPr>
        <w:numPr>
          <w:ilvl w:val="0"/>
          <w:numId w:val="23"/>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hyperlink r:id="rId380" w:tooltip="Постановление Правительства РФ от 17 апреля 2020 г. № 534 &quot;Об утверждении Правил осуществления контроля за деятельностью операторов технического осмотра&quot;" w:history="1">
        <w:r w:rsidRPr="00052D49">
          <w:rPr>
            <w:rFonts w:ascii="Open Sans" w:eastAsia="Times New Roman" w:hAnsi="Open Sans" w:cs="Open Sans"/>
            <w:color w:val="4F6476"/>
            <w:kern w:val="0"/>
            <w:sz w:val="21"/>
            <w:szCs w:val="21"/>
            <w:u w:val="single"/>
            <w:lang w:eastAsia="ru-RU"/>
            <w14:ligatures w14:val="none"/>
          </w:rPr>
          <w:t>Контроль за деятельностью операторов технического осмотра осуществляется профессиональным объединением страховщиков</w:t>
        </w:r>
      </w:hyperlink>
      <w:r w:rsidRPr="00052D49">
        <w:rPr>
          <w:rFonts w:ascii="Open Sans" w:eastAsia="Times New Roman" w:hAnsi="Open Sans" w:cs="Open Sans"/>
          <w:color w:val="858585"/>
          <w:kern w:val="0"/>
          <w:sz w:val="21"/>
          <w:szCs w:val="21"/>
          <w:lang w:eastAsia="ru-RU"/>
          <w14:ligatures w14:val="none"/>
        </w:rPr>
        <w:t> посредством организации и проведения документарных проверок и (или) выездных проверок, а также постоянного наблюдения за соблюдением операторами технического осмотра:</w:t>
      </w:r>
      <w:r w:rsidRPr="00052D49">
        <w:rPr>
          <w:rFonts w:ascii="Open Sans" w:eastAsia="Times New Roman" w:hAnsi="Open Sans" w:cs="Open Sans"/>
          <w:color w:val="858585"/>
          <w:kern w:val="0"/>
          <w:sz w:val="21"/>
          <w:szCs w:val="21"/>
          <w:lang w:eastAsia="ru-RU"/>
          <w14:ligatures w14:val="none"/>
        </w:rPr>
        <w:br/>
        <w:t>1) </w:t>
      </w:r>
      <w:hyperlink r:id="rId381" w:anchor="s11" w:tooltip="Требования аккредитации" w:history="1">
        <w:r w:rsidRPr="00052D49">
          <w:rPr>
            <w:rFonts w:ascii="Open Sans" w:eastAsia="Times New Roman" w:hAnsi="Open Sans" w:cs="Open Sans"/>
            <w:color w:val="4F6476"/>
            <w:kern w:val="0"/>
            <w:sz w:val="21"/>
            <w:szCs w:val="21"/>
            <w:u w:val="single"/>
            <w:lang w:eastAsia="ru-RU"/>
            <w14:ligatures w14:val="none"/>
          </w:rPr>
          <w:t>требования аккредитации</w:t>
        </w:r>
      </w:hyperlink>
      <w:r w:rsidRPr="00052D49">
        <w:rPr>
          <w:rFonts w:ascii="Open Sans" w:eastAsia="Times New Roman" w:hAnsi="Open Sans" w:cs="Open Sans"/>
          <w:color w:val="858585"/>
          <w:kern w:val="0"/>
          <w:sz w:val="21"/>
          <w:szCs w:val="21"/>
          <w:lang w:eastAsia="ru-RU"/>
          <w14:ligatures w14:val="none"/>
        </w:rPr>
        <w:t>, установленных настоящим Федеральным законом и иными нормативными правовыми актами;</w:t>
      </w:r>
      <w:r w:rsidRPr="00052D49">
        <w:rPr>
          <w:rFonts w:ascii="Open Sans" w:eastAsia="Times New Roman" w:hAnsi="Open Sans" w:cs="Open Sans"/>
          <w:color w:val="858585"/>
          <w:kern w:val="0"/>
          <w:sz w:val="21"/>
          <w:szCs w:val="21"/>
          <w:lang w:eastAsia="ru-RU"/>
          <w14:ligatures w14:val="none"/>
        </w:rPr>
        <w:br/>
        <w:t>2) установленных настоящим Федеральным законом и иными нормативными правовыми актами требований к представлению операторами технического осмотра информации в </w:t>
      </w:r>
      <w:hyperlink r:id="rId382" w:tgtFrame="_blank" w:tooltip="ЕАИСТО" w:history="1">
        <w:r w:rsidRPr="00052D49">
          <w:rPr>
            <w:rFonts w:ascii="Open Sans" w:eastAsia="Times New Roman" w:hAnsi="Open Sans" w:cs="Open Sans"/>
            <w:color w:val="4F6476"/>
            <w:kern w:val="0"/>
            <w:sz w:val="21"/>
            <w:szCs w:val="21"/>
            <w:u w:val="single"/>
            <w:lang w:eastAsia="ru-RU"/>
            <w14:ligatures w14:val="none"/>
          </w:rPr>
          <w:t>единую автоматизированную информационную систему технического осмотра</w:t>
        </w:r>
      </w:hyperlink>
      <w:r w:rsidRPr="00052D49">
        <w:rPr>
          <w:rFonts w:ascii="Open Sans" w:eastAsia="Times New Roman" w:hAnsi="Open Sans" w:cs="Open Sans"/>
          <w:color w:val="858585"/>
          <w:kern w:val="0"/>
          <w:sz w:val="21"/>
          <w:szCs w:val="21"/>
          <w:lang w:eastAsia="ru-RU"/>
          <w14:ligatures w14:val="none"/>
        </w:rPr>
        <w:t>, реестр операторов технического осмотра и иные информационные ресурсы, оператором которых является профессиональное объединение страховщиков;</w:t>
      </w:r>
      <w:r w:rsidRPr="00052D49">
        <w:rPr>
          <w:rFonts w:ascii="Open Sans" w:eastAsia="Times New Roman" w:hAnsi="Open Sans" w:cs="Open Sans"/>
          <w:color w:val="858585"/>
          <w:kern w:val="0"/>
          <w:sz w:val="21"/>
          <w:szCs w:val="21"/>
          <w:lang w:eastAsia="ru-RU"/>
          <w14:ligatures w14:val="none"/>
        </w:rPr>
        <w:br/>
        <w:t>3) требования, установленного частью 5 </w:t>
      </w:r>
      <w:hyperlink r:id="rId383" w:anchor="s111" w:tgtFrame="_blank" w:tooltip="Статья 11.1. Пропускная способность пункта технического осмотра" w:history="1">
        <w:r w:rsidRPr="00052D49">
          <w:rPr>
            <w:rFonts w:ascii="Open Sans" w:eastAsia="Times New Roman" w:hAnsi="Open Sans" w:cs="Open Sans"/>
            <w:color w:val="4F6476"/>
            <w:kern w:val="0"/>
            <w:sz w:val="21"/>
            <w:szCs w:val="21"/>
            <w:u w:val="single"/>
            <w:lang w:eastAsia="ru-RU"/>
            <w14:ligatures w14:val="none"/>
          </w:rPr>
          <w:t>статьи 11¹</w:t>
        </w:r>
      </w:hyperlink>
      <w:r w:rsidRPr="00052D49">
        <w:rPr>
          <w:rFonts w:ascii="Open Sans" w:eastAsia="Times New Roman" w:hAnsi="Open Sans" w:cs="Open Sans"/>
          <w:color w:val="858585"/>
          <w:kern w:val="0"/>
          <w:sz w:val="21"/>
          <w:szCs w:val="21"/>
          <w:lang w:eastAsia="ru-RU"/>
          <w14:ligatures w14:val="none"/>
        </w:rPr>
        <w:t> настоящего Федерального закона;</w:t>
      </w:r>
      <w:r w:rsidRPr="00052D49">
        <w:rPr>
          <w:rFonts w:ascii="Open Sans" w:eastAsia="Times New Roman" w:hAnsi="Open Sans" w:cs="Open Sans"/>
          <w:color w:val="858585"/>
          <w:kern w:val="0"/>
          <w:sz w:val="21"/>
          <w:szCs w:val="21"/>
          <w:lang w:eastAsia="ru-RU"/>
          <w14:ligatures w14:val="none"/>
        </w:rPr>
        <w:br/>
        <w:t>4) (Пункт утратил силу - Федеральный закон </w:t>
      </w:r>
      <w:hyperlink r:id="rId384" w:tooltip="ФЕДЕРАЛЬНЫЙ ЗАКОН от 11 июня 2021 №170 • 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 w:history="1">
        <w:r w:rsidRPr="00052D49">
          <w:rPr>
            <w:rFonts w:ascii="Open Sans" w:eastAsia="Times New Roman" w:hAnsi="Open Sans" w:cs="Open Sans"/>
            <w:color w:val="4F6476"/>
            <w:kern w:val="0"/>
            <w:sz w:val="21"/>
            <w:szCs w:val="21"/>
            <w:u w:val="single"/>
            <w:lang w:eastAsia="ru-RU"/>
            <w14:ligatures w14:val="none"/>
          </w:rPr>
          <w:t>от 11.06.2021 № 170-ФЗ</w:t>
        </w:r>
      </w:hyperlink>
      <w:r w:rsidRPr="00052D49">
        <w:rPr>
          <w:rFonts w:ascii="Open Sans" w:eastAsia="Times New Roman" w:hAnsi="Open Sans" w:cs="Open Sans"/>
          <w:color w:val="858585"/>
          <w:kern w:val="0"/>
          <w:sz w:val="21"/>
          <w:szCs w:val="21"/>
          <w:lang w:eastAsia="ru-RU"/>
          <w14:ligatures w14:val="none"/>
        </w:rPr>
        <w:t>)</w:t>
      </w:r>
    </w:p>
    <w:p w14:paraId="4F609867" w14:textId="77777777" w:rsidR="00052D49" w:rsidRPr="00052D49" w:rsidRDefault="00052D49" w:rsidP="00052D49">
      <w:pPr>
        <w:numPr>
          <w:ilvl w:val="0"/>
          <w:numId w:val="23"/>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Постоянное наблюдение за соблюдением операторами технического осмотра требований, предусмотренных частью 10 настоящей статьи, осуществляется профессиональным объединением страховщиков посредством анализа информации, содержащейся в единой автоматизированной информационной системе технического осмотра, реестре операторов технического осмотра и иных информационных ресурсах, оператором которых является профессиональное объединение страховщиков. Порядок постоянного наблюдения за соблюдением операторами технического осмотра требований, предусмотренных частью 10 настоящей статьи, устанавливается профессиональным объединением страховщиков по согласованию с федеральным органом исполнительной власти в области транспорта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w:t>
      </w:r>
      <w:hyperlink r:id="rId385" w:tooltip="Федеральный закон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w:history="1">
        <w:r w:rsidRPr="00052D49">
          <w:rPr>
            <w:rFonts w:ascii="Open Sans" w:eastAsia="Times New Roman" w:hAnsi="Open Sans" w:cs="Open Sans"/>
            <w:color w:val="4F6476"/>
            <w:kern w:val="0"/>
            <w:sz w:val="21"/>
            <w:szCs w:val="21"/>
            <w:u w:val="single"/>
            <w:lang w:eastAsia="ru-RU"/>
            <w14:ligatures w14:val="none"/>
          </w:rPr>
          <w:t>защиты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052D49">
        <w:rPr>
          <w:rFonts w:ascii="Open Sans" w:eastAsia="Times New Roman" w:hAnsi="Open Sans" w:cs="Open Sans"/>
          <w:color w:val="858585"/>
          <w:kern w:val="0"/>
          <w:sz w:val="21"/>
          <w:szCs w:val="21"/>
          <w:lang w:eastAsia="ru-RU"/>
          <w14:ligatures w14:val="none"/>
        </w:rPr>
        <w:t>.</w:t>
      </w:r>
    </w:p>
    <w:p w14:paraId="47C38095" w14:textId="77777777" w:rsidR="00052D49" w:rsidRPr="00052D49" w:rsidRDefault="00052D49" w:rsidP="00052D49">
      <w:pPr>
        <w:numPr>
          <w:ilvl w:val="0"/>
          <w:numId w:val="23"/>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В случае выявления в ходе постоянного наблюдения за соблюдением операторами технического осмотра требований, предусмотренных частью 10 настоящей статьи, нарушения требований, указанных в пунктах 2 и 3 части 10 настоящей статьи, профессиональное объединение страховщиков направляет информацию о выявленных нарушениях в орган государственного надзора. (В редакции Федерального закона </w:t>
      </w:r>
      <w:hyperlink r:id="rId386" w:tooltip="ФЕДЕРАЛЬНЫЙ ЗАКОН от 11 июня 2021 №170 • 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 w:history="1">
        <w:r w:rsidRPr="00052D49">
          <w:rPr>
            <w:rFonts w:ascii="Open Sans" w:eastAsia="Times New Roman" w:hAnsi="Open Sans" w:cs="Open Sans"/>
            <w:color w:val="4F6476"/>
            <w:kern w:val="0"/>
            <w:sz w:val="21"/>
            <w:szCs w:val="21"/>
            <w:u w:val="single"/>
            <w:lang w:eastAsia="ru-RU"/>
            <w14:ligatures w14:val="none"/>
          </w:rPr>
          <w:t>от 11.06.2021 № 170-ФЗ</w:t>
        </w:r>
      </w:hyperlink>
      <w:r w:rsidRPr="00052D49">
        <w:rPr>
          <w:rFonts w:ascii="Open Sans" w:eastAsia="Times New Roman" w:hAnsi="Open Sans" w:cs="Open Sans"/>
          <w:color w:val="858585"/>
          <w:kern w:val="0"/>
          <w:sz w:val="21"/>
          <w:szCs w:val="21"/>
          <w:lang w:eastAsia="ru-RU"/>
          <w14:ligatures w14:val="none"/>
        </w:rPr>
        <w:t>)</w:t>
      </w:r>
    </w:p>
    <w:p w14:paraId="3228B3D0" w14:textId="77777777" w:rsidR="00052D49" w:rsidRPr="00052D49" w:rsidRDefault="00052D49" w:rsidP="00052D49">
      <w:pPr>
        <w:numPr>
          <w:ilvl w:val="0"/>
          <w:numId w:val="23"/>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При наличии информации о нарушении оператором технического осмотра </w:t>
      </w:r>
      <w:hyperlink r:id="rId387" w:anchor="s11" w:tooltip="Требования аккредитации" w:history="1">
        <w:r w:rsidRPr="00052D49">
          <w:rPr>
            <w:rFonts w:ascii="Open Sans" w:eastAsia="Times New Roman" w:hAnsi="Open Sans" w:cs="Open Sans"/>
            <w:color w:val="4F6476"/>
            <w:kern w:val="0"/>
            <w:sz w:val="21"/>
            <w:szCs w:val="21"/>
            <w:u w:val="single"/>
            <w:lang w:eastAsia="ru-RU"/>
            <w14:ligatures w14:val="none"/>
          </w:rPr>
          <w:t>требований аккредитации</w:t>
        </w:r>
      </w:hyperlink>
      <w:r w:rsidRPr="00052D49">
        <w:rPr>
          <w:rFonts w:ascii="Open Sans" w:eastAsia="Times New Roman" w:hAnsi="Open Sans" w:cs="Open Sans"/>
          <w:color w:val="858585"/>
          <w:kern w:val="0"/>
          <w:sz w:val="21"/>
          <w:szCs w:val="21"/>
          <w:lang w:eastAsia="ru-RU"/>
          <w14:ligatures w14:val="none"/>
        </w:rPr>
        <w:t xml:space="preserve">, полученной в ходе постоянного наблюдения за соблюдением операторами технического осмотра требований, предусмотренных частью 10 настоящей статьи, либо </w:t>
      </w:r>
      <w:r w:rsidRPr="00052D49">
        <w:rPr>
          <w:rFonts w:ascii="Open Sans" w:eastAsia="Times New Roman" w:hAnsi="Open Sans" w:cs="Open Sans"/>
          <w:color w:val="858585"/>
          <w:kern w:val="0"/>
          <w:sz w:val="21"/>
          <w:szCs w:val="21"/>
          <w:lang w:eastAsia="ru-RU"/>
          <w14:ligatures w14:val="none"/>
        </w:rPr>
        <w:lastRenderedPageBreak/>
        <w:t>от органов государственной власти, органов местного самоуправления, граждан и юридических лиц, а также из средств массовой информации, профессиональное объединение страховщиков проводит документарную проверку и (или) выездную проверку оператора технического осмотра.</w:t>
      </w:r>
    </w:p>
    <w:p w14:paraId="5E870AAD" w14:textId="77777777" w:rsidR="00052D49" w:rsidRPr="00052D49" w:rsidRDefault="00052D49" w:rsidP="00052D49">
      <w:pPr>
        <w:numPr>
          <w:ilvl w:val="0"/>
          <w:numId w:val="23"/>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Решение о проведении выездной проверки заявителя или оператора технического осмотра в рамках оценки соответствия заявителя </w:t>
      </w:r>
      <w:hyperlink r:id="rId388" w:anchor="s11" w:tooltip="Требования аккредитации" w:history="1">
        <w:r w:rsidRPr="00052D49">
          <w:rPr>
            <w:rFonts w:ascii="Open Sans" w:eastAsia="Times New Roman" w:hAnsi="Open Sans" w:cs="Open Sans"/>
            <w:color w:val="4F6476"/>
            <w:kern w:val="0"/>
            <w:sz w:val="21"/>
            <w:szCs w:val="21"/>
            <w:u w:val="single"/>
            <w:lang w:eastAsia="ru-RU"/>
            <w14:ligatures w14:val="none"/>
          </w:rPr>
          <w:t>требования аккредитации</w:t>
        </w:r>
      </w:hyperlink>
      <w:r w:rsidRPr="00052D49">
        <w:rPr>
          <w:rFonts w:ascii="Open Sans" w:eastAsia="Times New Roman" w:hAnsi="Open Sans" w:cs="Open Sans"/>
          <w:color w:val="858585"/>
          <w:kern w:val="0"/>
          <w:sz w:val="21"/>
          <w:szCs w:val="21"/>
          <w:lang w:eastAsia="ru-RU"/>
          <w14:ligatures w14:val="none"/>
        </w:rPr>
        <w:t> или в рамках </w:t>
      </w:r>
      <w:hyperlink r:id="rId389" w:anchor="s6" w:tgtFrame="_blank" w:tooltip="Контроль за деятельностью операторов техосмотра" w:history="1">
        <w:r w:rsidRPr="00052D49">
          <w:rPr>
            <w:rFonts w:ascii="Open Sans" w:eastAsia="Times New Roman" w:hAnsi="Open Sans" w:cs="Open Sans"/>
            <w:color w:val="4F6476"/>
            <w:kern w:val="0"/>
            <w:sz w:val="21"/>
            <w:szCs w:val="21"/>
            <w:u w:val="single"/>
            <w:lang w:eastAsia="ru-RU"/>
            <w14:ligatures w14:val="none"/>
          </w:rPr>
          <w:t>контроля за деятельностью операторов технического осмотра</w:t>
        </w:r>
      </w:hyperlink>
      <w:r w:rsidRPr="00052D49">
        <w:rPr>
          <w:rFonts w:ascii="Open Sans" w:eastAsia="Times New Roman" w:hAnsi="Open Sans" w:cs="Open Sans"/>
          <w:color w:val="858585"/>
          <w:kern w:val="0"/>
          <w:sz w:val="21"/>
          <w:szCs w:val="21"/>
          <w:lang w:eastAsia="ru-RU"/>
          <w14:ligatures w14:val="none"/>
        </w:rPr>
        <w:t> оформляется приказом руководителя профессионального объединения страховщиков.</w:t>
      </w:r>
    </w:p>
    <w:p w14:paraId="7DB18010" w14:textId="77777777" w:rsidR="00052D49" w:rsidRPr="00052D49" w:rsidRDefault="00052D49" w:rsidP="00052D49">
      <w:pPr>
        <w:numPr>
          <w:ilvl w:val="0"/>
          <w:numId w:val="23"/>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В случае поступления в орган государственной власти субъекта Российской Федерации или профессиональное объединение страховщиков информации о совершении оператором технического осмотра деяний, связанных с непредставлением сведений, необходимых для ведения </w:t>
      </w:r>
      <w:hyperlink r:id="rId390" w:tooltip="ЕАИСТО" w:history="1">
        <w:r w:rsidRPr="00052D49">
          <w:rPr>
            <w:rFonts w:ascii="Open Sans" w:eastAsia="Times New Roman" w:hAnsi="Open Sans" w:cs="Open Sans"/>
            <w:color w:val="4F6476"/>
            <w:kern w:val="0"/>
            <w:sz w:val="21"/>
            <w:szCs w:val="21"/>
            <w:u w:val="single"/>
            <w:lang w:eastAsia="ru-RU"/>
            <w14:ligatures w14:val="none"/>
          </w:rPr>
          <w:t>единой автоматизированной информационной системы технического осмотра</w:t>
        </w:r>
      </w:hyperlink>
      <w:r w:rsidRPr="00052D49">
        <w:rPr>
          <w:rFonts w:ascii="Open Sans" w:eastAsia="Times New Roman" w:hAnsi="Open Sans" w:cs="Open Sans"/>
          <w:color w:val="858585"/>
          <w:kern w:val="0"/>
          <w:sz w:val="21"/>
          <w:szCs w:val="21"/>
          <w:lang w:eastAsia="ru-RU"/>
          <w14:ligatures w14:val="none"/>
        </w:rPr>
        <w:t>, оформлением диагностической карты, подтверждающей допуск к участию в дорожном движении транспортного средства, в отношении которого </w:t>
      </w:r>
      <w:hyperlink r:id="rId391" w:anchor="koap_14_4_1_3" w:tgtFrame="_blank" w:tooltip="Нарушения при оформлении диагностической карты и передача таких сведений в ЕАИСТО" w:history="1">
        <w:r w:rsidRPr="00052D49">
          <w:rPr>
            <w:rFonts w:ascii="Open Sans" w:eastAsia="Times New Roman" w:hAnsi="Open Sans" w:cs="Open Sans"/>
            <w:color w:val="4F6476"/>
            <w:kern w:val="0"/>
            <w:sz w:val="21"/>
            <w:szCs w:val="21"/>
            <w:u w:val="single"/>
            <w:lang w:eastAsia="ru-RU"/>
            <w14:ligatures w14:val="none"/>
          </w:rPr>
          <w:t>технический осмотр не проводился</w:t>
        </w:r>
      </w:hyperlink>
      <w:r w:rsidRPr="00052D49">
        <w:rPr>
          <w:rFonts w:ascii="Open Sans" w:eastAsia="Times New Roman" w:hAnsi="Open Sans" w:cs="Open Sans"/>
          <w:color w:val="858585"/>
          <w:kern w:val="0"/>
          <w:sz w:val="21"/>
          <w:szCs w:val="21"/>
          <w:lang w:eastAsia="ru-RU"/>
          <w14:ligatures w14:val="none"/>
        </w:rPr>
        <w:t> или при проведении технического осмотра которого </w:t>
      </w:r>
      <w:hyperlink r:id="rId392" w:anchor="koap_14_4_1_3" w:tgtFrame="_blank" w:tooltip="Нарушения при оформлении диагностической карты и передача таких сведений в ЕАИСТО" w:history="1">
        <w:r w:rsidRPr="00052D49">
          <w:rPr>
            <w:rFonts w:ascii="Open Sans" w:eastAsia="Times New Roman" w:hAnsi="Open Sans" w:cs="Open Sans"/>
            <w:color w:val="4F6476"/>
            <w:kern w:val="0"/>
            <w:sz w:val="21"/>
            <w:szCs w:val="21"/>
            <w:u w:val="single"/>
            <w:lang w:eastAsia="ru-RU"/>
            <w14:ligatures w14:val="none"/>
          </w:rPr>
          <w:t>выявлено несоответствие</w:t>
        </w:r>
      </w:hyperlink>
      <w:r w:rsidRPr="00052D49">
        <w:rPr>
          <w:rFonts w:ascii="Open Sans" w:eastAsia="Times New Roman" w:hAnsi="Open Sans" w:cs="Open Sans"/>
          <w:color w:val="858585"/>
          <w:kern w:val="0"/>
          <w:sz w:val="21"/>
          <w:szCs w:val="21"/>
          <w:lang w:eastAsia="ru-RU"/>
          <w14:ligatures w14:val="none"/>
        </w:rPr>
        <w:t> этого транспортного средства </w:t>
      </w:r>
      <w:hyperlink r:id="rId393" w:anchor="s1p6" w:tooltip="обязательные требования безопасности транспортных средств - требования к техническому состоянию транспортных средств (в том числе их частей, предметов их дополнительного оборудования), установленные международными договорами Российской Федерации или нормативными правовыми актами Российской Федерации, на соответствие которым осуществляется проверка транспортных средств (в том числе их частей, предметов их дополнительного оборудования), при проведении технического осмотра" w:history="1">
        <w:r w:rsidRPr="00052D49">
          <w:rPr>
            <w:rFonts w:ascii="Open Sans" w:eastAsia="Times New Roman" w:hAnsi="Open Sans" w:cs="Open Sans"/>
            <w:color w:val="4F6476"/>
            <w:kern w:val="0"/>
            <w:sz w:val="21"/>
            <w:szCs w:val="21"/>
            <w:u w:val="single"/>
            <w:lang w:eastAsia="ru-RU"/>
            <w14:ligatures w14:val="none"/>
          </w:rPr>
          <w:t>обязательным требованиям безопасности транспортных средств</w:t>
        </w:r>
      </w:hyperlink>
      <w:r w:rsidRPr="00052D49">
        <w:rPr>
          <w:rFonts w:ascii="Open Sans" w:eastAsia="Times New Roman" w:hAnsi="Open Sans" w:cs="Open Sans"/>
          <w:color w:val="858585"/>
          <w:kern w:val="0"/>
          <w:sz w:val="21"/>
          <w:szCs w:val="21"/>
          <w:lang w:eastAsia="ru-RU"/>
          <w14:ligatures w14:val="none"/>
        </w:rPr>
        <w:t>, и (или) </w:t>
      </w:r>
      <w:hyperlink r:id="rId394" w:anchor="koap_14_4_1_3" w:tgtFrame="_blank" w:tooltip="Нарушения при оформлении диагностической карты и передача таких сведений в ЕАИСТО" w:history="1">
        <w:r w:rsidRPr="00052D49">
          <w:rPr>
            <w:rFonts w:ascii="Open Sans" w:eastAsia="Times New Roman" w:hAnsi="Open Sans" w:cs="Open Sans"/>
            <w:color w:val="4F6476"/>
            <w:kern w:val="0"/>
            <w:sz w:val="21"/>
            <w:szCs w:val="21"/>
            <w:u w:val="single"/>
            <w:lang w:eastAsia="ru-RU"/>
            <w14:ligatures w14:val="none"/>
          </w:rPr>
          <w:t>передачей в единую автоматизированную информационную систему технического осмотра сведений о проведении технического осмотра транспортного средства, в отношении которого технический осмотр не проводился</w:t>
        </w:r>
      </w:hyperlink>
      <w:r w:rsidRPr="00052D49">
        <w:rPr>
          <w:rFonts w:ascii="Open Sans" w:eastAsia="Times New Roman" w:hAnsi="Open Sans" w:cs="Open Sans"/>
          <w:color w:val="858585"/>
          <w:kern w:val="0"/>
          <w:sz w:val="21"/>
          <w:szCs w:val="21"/>
          <w:lang w:eastAsia="ru-RU"/>
          <w14:ligatures w14:val="none"/>
        </w:rPr>
        <w:t>, такая информация направляется в федеральный орган исполнительной власти, уполномоченный на осуществление государственного контроля (надзора) за организацией и проведением технического осмотра.</w:t>
      </w:r>
    </w:p>
    <w:p w14:paraId="1D8AD143" w14:textId="77777777" w:rsidR="00052D49" w:rsidRPr="00052D49" w:rsidRDefault="00052D49" w:rsidP="00052D49">
      <w:pPr>
        <w:numPr>
          <w:ilvl w:val="0"/>
          <w:numId w:val="23"/>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Сроки проведения документарной проверки и выездной проверки оператора технического осмотра в рамках контроля за деятельностью операторов технического осмотра не могут превышать десять рабочих дней.</w:t>
      </w:r>
    </w:p>
    <w:p w14:paraId="718ABD18" w14:textId="77777777" w:rsidR="00052D49" w:rsidRPr="00052D49" w:rsidRDefault="00052D49" w:rsidP="00052D49">
      <w:pPr>
        <w:numPr>
          <w:ilvl w:val="0"/>
          <w:numId w:val="23"/>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В случае выявления при проведении документарной и (или) выездной проверки оператора технического осмотра в рамках контроля за деятельностью операторов технического осмотра нарушений требований аккредитации профессиональное объединение страховщиков выносит оператору технического осмотра предписание об устранении таких нарушений и принимает в отношении этого оператора технического осмотра решение о приостановлении действия аттестата аккредитации до исполнения предписания об устранении выявленных нарушений либо в случае, предусмотренном пунктом 2 части 5 статьи 11 настоящего Федерального закона, принимает решение об аннулировании аттестата аккредитации этого оператора технического осмотра. (В редакции Федерального закона </w:t>
      </w:r>
      <w:hyperlink r:id="rId395" w:tooltip="ФЕДЕРАЛЬНЫЙ ЗАКОН от 11 июня 2021 №170 • 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 w:history="1">
        <w:r w:rsidRPr="00052D49">
          <w:rPr>
            <w:rFonts w:ascii="Open Sans" w:eastAsia="Times New Roman" w:hAnsi="Open Sans" w:cs="Open Sans"/>
            <w:color w:val="4F6476"/>
            <w:kern w:val="0"/>
            <w:sz w:val="21"/>
            <w:szCs w:val="21"/>
            <w:u w:val="single"/>
            <w:lang w:eastAsia="ru-RU"/>
            <w14:ligatures w14:val="none"/>
          </w:rPr>
          <w:t>от 11.06.2021 № 170-ФЗ</w:t>
        </w:r>
      </w:hyperlink>
      <w:r w:rsidRPr="00052D49">
        <w:rPr>
          <w:rFonts w:ascii="Open Sans" w:eastAsia="Times New Roman" w:hAnsi="Open Sans" w:cs="Open Sans"/>
          <w:color w:val="858585"/>
          <w:kern w:val="0"/>
          <w:sz w:val="21"/>
          <w:szCs w:val="21"/>
          <w:lang w:eastAsia="ru-RU"/>
          <w14:ligatures w14:val="none"/>
        </w:rPr>
        <w:t>)</w:t>
      </w:r>
    </w:p>
    <w:p w14:paraId="7285460A" w14:textId="77777777" w:rsidR="00052D49" w:rsidRPr="00052D49" w:rsidRDefault="00052D49" w:rsidP="00052D49">
      <w:pPr>
        <w:numPr>
          <w:ilvl w:val="0"/>
          <w:numId w:val="23"/>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Сведения о проверках операторов технического осмотра, выявленных в результате таких проверок нарушениях, вынесенных профессиональным объединением страховщиков предписаниях об устранении этих нарушений размещаются в реестре операторов технического осмотра в отношении каждого оператора технического осмотра.</w:t>
      </w:r>
    </w:p>
    <w:p w14:paraId="7DDCE571"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        (Статья в редакции Федерального закона от </w:t>
      </w:r>
      <w:hyperlink r:id="rId396" w:tooltip="ФЕДЕРАЛЬНЫЙ ЗАКОН от 06.06.2019 № 122 • О внесении изменений в Федеральный закон «О техническом осмотре транспортных средств и о внесении изменений в отдельные законодательные акты Российской Федерации» и отдельные законодательные акты Российской Федерации" w:history="1">
        <w:r w:rsidRPr="00052D49">
          <w:rPr>
            <w:rFonts w:ascii="Open Sans" w:eastAsia="Times New Roman" w:hAnsi="Open Sans" w:cs="Open Sans"/>
            <w:color w:val="4F6476"/>
            <w:kern w:val="0"/>
            <w:sz w:val="21"/>
            <w:szCs w:val="21"/>
            <w:u w:val="single"/>
            <w:lang w:eastAsia="ru-RU"/>
            <w14:ligatures w14:val="none"/>
          </w:rPr>
          <w:t>06.06.2019 № 122-ФЗ</w:t>
        </w:r>
      </w:hyperlink>
      <w:r w:rsidRPr="00052D49">
        <w:rPr>
          <w:rFonts w:ascii="Open Sans" w:eastAsia="Times New Roman" w:hAnsi="Open Sans" w:cs="Open Sans"/>
          <w:color w:val="858585"/>
          <w:kern w:val="0"/>
          <w:sz w:val="21"/>
          <w:szCs w:val="21"/>
          <w:lang w:eastAsia="ru-RU"/>
          <w14:ligatures w14:val="none"/>
        </w:rPr>
        <w:t>)</w:t>
      </w:r>
    </w:p>
    <w:p w14:paraId="1E5B0AFA" w14:textId="77777777" w:rsidR="00052D49" w:rsidRPr="00052D49" w:rsidRDefault="00052D49" w:rsidP="00052D49">
      <w:pPr>
        <w:shd w:val="clear" w:color="auto" w:fill="FFFFFF"/>
        <w:spacing w:after="0" w:line="240" w:lineRule="auto"/>
        <w:outlineLvl w:val="2"/>
        <w:rPr>
          <w:rFonts w:ascii="Open Sans" w:eastAsia="Times New Roman" w:hAnsi="Open Sans" w:cs="Open Sans"/>
          <w:b/>
          <w:bCs/>
          <w:color w:val="858585"/>
          <w:kern w:val="0"/>
          <w:sz w:val="25"/>
          <w:szCs w:val="25"/>
          <w:lang w:eastAsia="ru-RU"/>
          <w14:ligatures w14:val="none"/>
        </w:rPr>
      </w:pPr>
      <w:bookmarkStart w:id="93" w:name="s221"/>
      <w:bookmarkEnd w:id="93"/>
      <w:r w:rsidRPr="00052D49">
        <w:rPr>
          <w:rFonts w:ascii="Open Sans" w:eastAsia="Times New Roman" w:hAnsi="Open Sans" w:cs="Open Sans"/>
          <w:b/>
          <w:bCs/>
          <w:color w:val="858585"/>
          <w:kern w:val="0"/>
          <w:sz w:val="25"/>
          <w:szCs w:val="25"/>
          <w:lang w:eastAsia="ru-RU"/>
          <w14:ligatures w14:val="none"/>
        </w:rPr>
        <w:t>Статья 22¹. Оценка соблюдения требований правил проведения технического осмотра транспортных средств</w:t>
      </w:r>
    </w:p>
    <w:p w14:paraId="25C0D417"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Оценка соблюдения операторами технического осмотра требований </w:t>
      </w:r>
      <w:hyperlink r:id="rId397" w:tgtFrame="_blank" w:tooltip="Правила проведения техосмотра" w:history="1">
        <w:r w:rsidRPr="00052D49">
          <w:rPr>
            <w:rFonts w:ascii="Open Sans" w:eastAsia="Times New Roman" w:hAnsi="Open Sans" w:cs="Open Sans"/>
            <w:color w:val="4F6476"/>
            <w:kern w:val="0"/>
            <w:sz w:val="21"/>
            <w:szCs w:val="21"/>
            <w:u w:val="single"/>
            <w:lang w:eastAsia="ru-RU"/>
            <w14:ligatures w14:val="none"/>
          </w:rPr>
          <w:t>правил проведения технического осмотра транспортных средств</w:t>
        </w:r>
      </w:hyperlink>
      <w:r w:rsidRPr="00052D49">
        <w:rPr>
          <w:rFonts w:ascii="Open Sans" w:eastAsia="Times New Roman" w:hAnsi="Open Sans" w:cs="Open Sans"/>
          <w:color w:val="858585"/>
          <w:kern w:val="0"/>
          <w:sz w:val="21"/>
          <w:szCs w:val="21"/>
          <w:lang w:eastAsia="ru-RU"/>
          <w14:ligatures w14:val="none"/>
        </w:rPr>
        <w:t>, установленных Правительством Российской Федерации, осуществляется в рамках </w:t>
      </w:r>
      <w:hyperlink r:id="rId398" w:tgtFrame="_blank" w:tooltip="Положение о федеральном государственном контроле (надзоре) в области безопасности дорожного движения" w:history="1">
        <w:r w:rsidRPr="00052D49">
          <w:rPr>
            <w:rFonts w:ascii="Open Sans" w:eastAsia="Times New Roman" w:hAnsi="Open Sans" w:cs="Open Sans"/>
            <w:color w:val="4F6476"/>
            <w:kern w:val="0"/>
            <w:sz w:val="21"/>
            <w:szCs w:val="21"/>
            <w:u w:val="single"/>
            <w:lang w:eastAsia="ru-RU"/>
            <w14:ligatures w14:val="none"/>
          </w:rPr>
          <w:t>федерального государственного контроля (надзора) в области безопасности дорожного движения</w:t>
        </w:r>
      </w:hyperlink>
      <w:r w:rsidRPr="00052D49">
        <w:rPr>
          <w:rFonts w:ascii="Open Sans" w:eastAsia="Times New Roman" w:hAnsi="Open Sans" w:cs="Open Sans"/>
          <w:color w:val="858585"/>
          <w:kern w:val="0"/>
          <w:sz w:val="21"/>
          <w:szCs w:val="21"/>
          <w:lang w:eastAsia="ru-RU"/>
          <w14:ligatures w14:val="none"/>
        </w:rPr>
        <w:t>.</w:t>
      </w:r>
    </w:p>
    <w:p w14:paraId="719543D4"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(Статья введена - Федеральный закон от </w:t>
      </w:r>
      <w:hyperlink r:id="rId399" w:tooltip="ФЕДЕРАЛЬНЫЙ ЗАКОН от 06.06.2019 № 122 • О внесении изменений в Федеральный закон «О техническом осмотре транспортных средств и о внесении изменений в отдельные законодательные акты Российской Федерации» и отдельные законодательные акты Российской Федерации" w:history="1">
        <w:r w:rsidRPr="00052D49">
          <w:rPr>
            <w:rFonts w:ascii="Open Sans" w:eastAsia="Times New Roman" w:hAnsi="Open Sans" w:cs="Open Sans"/>
            <w:color w:val="4F6476"/>
            <w:kern w:val="0"/>
            <w:sz w:val="21"/>
            <w:szCs w:val="21"/>
            <w:u w:val="single"/>
            <w:lang w:eastAsia="ru-RU"/>
            <w14:ligatures w14:val="none"/>
          </w:rPr>
          <w:t>06.06.2019 № 122-ФЗ</w:t>
        </w:r>
      </w:hyperlink>
      <w:r w:rsidRPr="00052D49">
        <w:rPr>
          <w:rFonts w:ascii="Open Sans" w:eastAsia="Times New Roman" w:hAnsi="Open Sans" w:cs="Open Sans"/>
          <w:color w:val="858585"/>
          <w:kern w:val="0"/>
          <w:sz w:val="21"/>
          <w:szCs w:val="21"/>
          <w:lang w:eastAsia="ru-RU"/>
          <w14:ligatures w14:val="none"/>
        </w:rPr>
        <w:t>) (В редакции Федерального закона </w:t>
      </w:r>
      <w:hyperlink r:id="rId400" w:tooltip="ФЕДЕРАЛЬНЫЙ ЗАКОН от 11 июня 2021 №170 • 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 w:history="1">
        <w:r w:rsidRPr="00052D49">
          <w:rPr>
            <w:rFonts w:ascii="Open Sans" w:eastAsia="Times New Roman" w:hAnsi="Open Sans" w:cs="Open Sans"/>
            <w:color w:val="4F6476"/>
            <w:kern w:val="0"/>
            <w:sz w:val="21"/>
            <w:szCs w:val="21"/>
            <w:u w:val="single"/>
            <w:lang w:eastAsia="ru-RU"/>
            <w14:ligatures w14:val="none"/>
          </w:rPr>
          <w:t>от 11.06.2021 № 170-ФЗ</w:t>
        </w:r>
      </w:hyperlink>
      <w:r w:rsidRPr="00052D49">
        <w:rPr>
          <w:rFonts w:ascii="Open Sans" w:eastAsia="Times New Roman" w:hAnsi="Open Sans" w:cs="Open Sans"/>
          <w:color w:val="858585"/>
          <w:kern w:val="0"/>
          <w:sz w:val="21"/>
          <w:szCs w:val="21"/>
          <w:lang w:eastAsia="ru-RU"/>
          <w14:ligatures w14:val="none"/>
        </w:rPr>
        <w:t>)</w:t>
      </w:r>
    </w:p>
    <w:p w14:paraId="0658152E" w14:textId="77777777" w:rsidR="00052D49" w:rsidRPr="00052D49" w:rsidRDefault="00052D49" w:rsidP="00052D49">
      <w:pPr>
        <w:shd w:val="clear" w:color="auto" w:fill="FFFFFF"/>
        <w:spacing w:after="0" w:line="240" w:lineRule="auto"/>
        <w:outlineLvl w:val="2"/>
        <w:rPr>
          <w:rFonts w:ascii="Open Sans" w:eastAsia="Times New Roman" w:hAnsi="Open Sans" w:cs="Open Sans"/>
          <w:b/>
          <w:bCs/>
          <w:color w:val="858585"/>
          <w:kern w:val="0"/>
          <w:sz w:val="25"/>
          <w:szCs w:val="25"/>
          <w:lang w:eastAsia="ru-RU"/>
          <w14:ligatures w14:val="none"/>
        </w:rPr>
      </w:pPr>
      <w:bookmarkStart w:id="94" w:name="s222"/>
      <w:bookmarkEnd w:id="94"/>
      <w:r w:rsidRPr="00052D49">
        <w:rPr>
          <w:rFonts w:ascii="Open Sans" w:eastAsia="Times New Roman" w:hAnsi="Open Sans" w:cs="Open Sans"/>
          <w:b/>
          <w:bCs/>
          <w:color w:val="858585"/>
          <w:kern w:val="0"/>
          <w:sz w:val="25"/>
          <w:szCs w:val="25"/>
          <w:lang w:eastAsia="ru-RU"/>
          <w14:ligatures w14:val="none"/>
        </w:rPr>
        <w:t>Статья 22². Региональный государственный контроль (надзор)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w:t>
      </w:r>
    </w:p>
    <w:p w14:paraId="7C312E3E" w14:textId="77777777" w:rsidR="00052D49" w:rsidRPr="00052D49" w:rsidRDefault="00052D49" w:rsidP="00052D49">
      <w:pPr>
        <w:numPr>
          <w:ilvl w:val="0"/>
          <w:numId w:val="24"/>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lastRenderedPageBreak/>
        <w:t>Региональный государственный контроль (надзор) за соблюдением </w:t>
      </w:r>
      <w:hyperlink r:id="rId401" w:tgtFrame="_blank" w:tooltip="Предельные размеры платы за проведение техосмотра транспортных средств на территории субъектов РФ" w:history="1">
        <w:r w:rsidRPr="00052D49">
          <w:rPr>
            <w:rFonts w:ascii="Open Sans" w:eastAsia="Times New Roman" w:hAnsi="Open Sans" w:cs="Open Sans"/>
            <w:color w:val="4F6476"/>
            <w:kern w:val="0"/>
            <w:sz w:val="21"/>
            <w:szCs w:val="21"/>
            <w:u w:val="single"/>
            <w:lang w:eastAsia="ru-RU"/>
            <w14:ligatures w14:val="none"/>
          </w:rPr>
          <w:t>предельных размеров платы за проведение технического осмотра</w:t>
        </w:r>
      </w:hyperlink>
      <w:r w:rsidRPr="00052D49">
        <w:rPr>
          <w:rFonts w:ascii="Open Sans" w:eastAsia="Times New Roman" w:hAnsi="Open Sans" w:cs="Open Sans"/>
          <w:color w:val="858585"/>
          <w:kern w:val="0"/>
          <w:sz w:val="21"/>
          <w:szCs w:val="21"/>
          <w:lang w:eastAsia="ru-RU"/>
          <w14:ligatures w14:val="none"/>
        </w:rPr>
        <w:t> транспортных средств и размеров платы за выдачу дубликата диагностической карты на бумажном носителе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w:t>
      </w:r>
    </w:p>
    <w:p w14:paraId="05C80AFF" w14:textId="77777777" w:rsidR="00052D49" w:rsidRPr="00052D49" w:rsidRDefault="00052D49" w:rsidP="00052D49">
      <w:pPr>
        <w:numPr>
          <w:ilvl w:val="0"/>
          <w:numId w:val="24"/>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Предметом регионального государственного контроля (надзора) за соблюдением </w:t>
      </w:r>
      <w:hyperlink r:id="rId402" w:tgtFrame="_blank" w:tooltip="Предельные размеры платы за проведение техосмотра транспортных средств на территории субъектов РФ" w:history="1">
        <w:r w:rsidRPr="00052D49">
          <w:rPr>
            <w:rFonts w:ascii="Open Sans" w:eastAsia="Times New Roman" w:hAnsi="Open Sans" w:cs="Open Sans"/>
            <w:color w:val="4F6476"/>
            <w:kern w:val="0"/>
            <w:sz w:val="21"/>
            <w:szCs w:val="21"/>
            <w:u w:val="single"/>
            <w:lang w:eastAsia="ru-RU"/>
            <w14:ligatures w14:val="none"/>
          </w:rPr>
          <w:t>предельных размеров платы за проведение технического осмотра</w:t>
        </w:r>
      </w:hyperlink>
      <w:r w:rsidRPr="00052D49">
        <w:rPr>
          <w:rFonts w:ascii="Open Sans" w:eastAsia="Times New Roman" w:hAnsi="Open Sans" w:cs="Open Sans"/>
          <w:color w:val="858585"/>
          <w:kern w:val="0"/>
          <w:sz w:val="21"/>
          <w:szCs w:val="21"/>
          <w:lang w:eastAsia="ru-RU"/>
          <w14:ligatures w14:val="none"/>
        </w:rPr>
        <w:t> транспортных средств и размеров платы за выдачу дубликата диагностической карты на бумажном носителе является соблюдение операторами технического осмотра установленных </w:t>
      </w:r>
      <w:hyperlink r:id="rId403" w:tgtFrame="_blank" w:tooltip="Предельные размеры платы за проведение техосмотра транспортных средств на территории субъектов РФ" w:history="1">
        <w:r w:rsidRPr="00052D49">
          <w:rPr>
            <w:rFonts w:ascii="Open Sans" w:eastAsia="Times New Roman" w:hAnsi="Open Sans" w:cs="Open Sans"/>
            <w:color w:val="4F6476"/>
            <w:kern w:val="0"/>
            <w:sz w:val="21"/>
            <w:szCs w:val="21"/>
            <w:u w:val="single"/>
            <w:lang w:eastAsia="ru-RU"/>
            <w14:ligatures w14:val="none"/>
          </w:rPr>
          <w:t>предельных размеров платы за проведение технического осмотра</w:t>
        </w:r>
      </w:hyperlink>
      <w:r w:rsidRPr="00052D49">
        <w:rPr>
          <w:rFonts w:ascii="Open Sans" w:eastAsia="Times New Roman" w:hAnsi="Open Sans" w:cs="Open Sans"/>
          <w:color w:val="858585"/>
          <w:kern w:val="0"/>
          <w:sz w:val="21"/>
          <w:szCs w:val="21"/>
          <w:lang w:eastAsia="ru-RU"/>
          <w14:ligatures w14:val="none"/>
        </w:rPr>
        <w:t> и размеров платы за выдачу дубликата диагностической карты на бумажном носителе.</w:t>
      </w:r>
    </w:p>
    <w:p w14:paraId="665A7F86" w14:textId="77777777" w:rsidR="00052D49" w:rsidRPr="00052D49" w:rsidRDefault="00052D49" w:rsidP="00052D49">
      <w:pPr>
        <w:numPr>
          <w:ilvl w:val="0"/>
          <w:numId w:val="24"/>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Организация и осуществление регионального государственного контроля (надзора) за соблюдением </w:t>
      </w:r>
      <w:hyperlink r:id="rId404" w:tgtFrame="_blank" w:tooltip="Предельные размеры платы за проведение техосмотра транспортных средств на территории субъектов РФ" w:history="1">
        <w:r w:rsidRPr="00052D49">
          <w:rPr>
            <w:rFonts w:ascii="Open Sans" w:eastAsia="Times New Roman" w:hAnsi="Open Sans" w:cs="Open Sans"/>
            <w:color w:val="4F6476"/>
            <w:kern w:val="0"/>
            <w:sz w:val="21"/>
            <w:szCs w:val="21"/>
            <w:u w:val="single"/>
            <w:lang w:eastAsia="ru-RU"/>
            <w14:ligatures w14:val="none"/>
          </w:rPr>
          <w:t>предельных размеров платы за проведение технического осмотра</w:t>
        </w:r>
      </w:hyperlink>
      <w:r w:rsidRPr="00052D49">
        <w:rPr>
          <w:rFonts w:ascii="Open Sans" w:eastAsia="Times New Roman" w:hAnsi="Open Sans" w:cs="Open Sans"/>
          <w:color w:val="858585"/>
          <w:kern w:val="0"/>
          <w:sz w:val="21"/>
          <w:szCs w:val="21"/>
          <w:lang w:eastAsia="ru-RU"/>
          <w14:ligatures w14:val="none"/>
        </w:rPr>
        <w:t> транспортных средств и размеров платы за выдачу дубликата диагностической карты на бумажном носителе регулируются </w:t>
      </w:r>
      <w:hyperlink r:id="rId405" w:tooltip="Федеральный закон от 31.07.2020 № 248-ФЗ &quot;О государственном контроле (надзоре) и муниципальном контроле в Российской Федерации&quot; " w:history="1">
        <w:r w:rsidRPr="00052D49">
          <w:rPr>
            <w:rFonts w:ascii="Open Sans" w:eastAsia="Times New Roman" w:hAnsi="Open Sans" w:cs="Open Sans"/>
            <w:color w:val="4F6476"/>
            <w:kern w:val="0"/>
            <w:sz w:val="21"/>
            <w:szCs w:val="21"/>
            <w:u w:val="single"/>
            <w:lang w:eastAsia="ru-RU"/>
            <w14:ligatures w14:val="none"/>
          </w:rPr>
          <w:t>Федеральным законом от 31 июля 2020 года № 248-ФЗ "О государственном контроле (надзоре) и муниципальном контроле в Российской Федерации"</w:t>
        </w:r>
      </w:hyperlink>
      <w:r w:rsidRPr="00052D49">
        <w:rPr>
          <w:rFonts w:ascii="Open Sans" w:eastAsia="Times New Roman" w:hAnsi="Open Sans" w:cs="Open Sans"/>
          <w:color w:val="858585"/>
          <w:kern w:val="0"/>
          <w:sz w:val="21"/>
          <w:szCs w:val="21"/>
          <w:lang w:eastAsia="ru-RU"/>
          <w14:ligatures w14:val="none"/>
        </w:rPr>
        <w:t>.</w:t>
      </w:r>
    </w:p>
    <w:p w14:paraId="38DB1BEF" w14:textId="77777777" w:rsidR="00052D49" w:rsidRPr="00052D49" w:rsidRDefault="00052D49" w:rsidP="00052D49">
      <w:pPr>
        <w:numPr>
          <w:ilvl w:val="0"/>
          <w:numId w:val="24"/>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Положение о региональном государственном контроле (надзоре) за соблюдением </w:t>
      </w:r>
      <w:hyperlink r:id="rId406" w:tgtFrame="_blank" w:tooltip="Предельные размеры платы за проведение техосмотра транспортных средств на территории субъектов РФ" w:history="1">
        <w:r w:rsidRPr="00052D49">
          <w:rPr>
            <w:rFonts w:ascii="Open Sans" w:eastAsia="Times New Roman" w:hAnsi="Open Sans" w:cs="Open Sans"/>
            <w:color w:val="4F6476"/>
            <w:kern w:val="0"/>
            <w:sz w:val="21"/>
            <w:szCs w:val="21"/>
            <w:u w:val="single"/>
            <w:lang w:eastAsia="ru-RU"/>
            <w14:ligatures w14:val="none"/>
          </w:rPr>
          <w:t>предельных размеров платы за проведение технического осмотра</w:t>
        </w:r>
      </w:hyperlink>
      <w:r w:rsidRPr="00052D49">
        <w:rPr>
          <w:rFonts w:ascii="Open Sans" w:eastAsia="Times New Roman" w:hAnsi="Open Sans" w:cs="Open Sans"/>
          <w:color w:val="858585"/>
          <w:kern w:val="0"/>
          <w:sz w:val="21"/>
          <w:szCs w:val="21"/>
          <w:lang w:eastAsia="ru-RU"/>
          <w14:ligatures w14:val="none"/>
        </w:rPr>
        <w:t> транспортных средств и размеров платы за выдачу дубликата диагностической карты на бумажном носителе утверждается высшим исполнительным органом государственной власти субъекта Российской Федерации.</w:t>
      </w:r>
    </w:p>
    <w:p w14:paraId="48CB7B03"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        (Статья введена - Федеральный закон </w:t>
      </w:r>
      <w:hyperlink r:id="rId407" w:tooltip="ФЕДЕРАЛЬНЫЙ ЗАКОН от 11 июня 2021 №170 • 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 w:history="1">
        <w:r w:rsidRPr="00052D49">
          <w:rPr>
            <w:rFonts w:ascii="Open Sans" w:eastAsia="Times New Roman" w:hAnsi="Open Sans" w:cs="Open Sans"/>
            <w:color w:val="4F6476"/>
            <w:kern w:val="0"/>
            <w:sz w:val="21"/>
            <w:szCs w:val="21"/>
            <w:u w:val="single"/>
            <w:lang w:eastAsia="ru-RU"/>
            <w14:ligatures w14:val="none"/>
          </w:rPr>
          <w:t>от 11.06.2021 № 170-ФЗ</w:t>
        </w:r>
      </w:hyperlink>
      <w:r w:rsidRPr="00052D49">
        <w:rPr>
          <w:rFonts w:ascii="Open Sans" w:eastAsia="Times New Roman" w:hAnsi="Open Sans" w:cs="Open Sans"/>
          <w:color w:val="858585"/>
          <w:kern w:val="0"/>
          <w:sz w:val="21"/>
          <w:szCs w:val="21"/>
          <w:lang w:eastAsia="ru-RU"/>
          <w14:ligatures w14:val="none"/>
        </w:rPr>
        <w:t>)</w:t>
      </w:r>
    </w:p>
    <w:p w14:paraId="413AFE1A" w14:textId="77777777" w:rsidR="00052D49" w:rsidRPr="00052D49" w:rsidRDefault="00052D49" w:rsidP="00052D49">
      <w:pPr>
        <w:shd w:val="clear" w:color="auto" w:fill="FFFFFF"/>
        <w:spacing w:after="0" w:line="240" w:lineRule="auto"/>
        <w:outlineLvl w:val="2"/>
        <w:rPr>
          <w:rFonts w:ascii="Open Sans" w:eastAsia="Times New Roman" w:hAnsi="Open Sans" w:cs="Open Sans"/>
          <w:b/>
          <w:bCs/>
          <w:color w:val="858585"/>
          <w:kern w:val="0"/>
          <w:sz w:val="25"/>
          <w:szCs w:val="25"/>
          <w:lang w:eastAsia="ru-RU"/>
          <w14:ligatures w14:val="none"/>
        </w:rPr>
      </w:pPr>
      <w:bookmarkStart w:id="95" w:name="g4s23"/>
      <w:bookmarkStart w:id="96" w:name="Par494"/>
      <w:bookmarkStart w:id="97" w:name="s23"/>
      <w:bookmarkEnd w:id="95"/>
      <w:bookmarkEnd w:id="96"/>
      <w:bookmarkEnd w:id="97"/>
      <w:r w:rsidRPr="00052D49">
        <w:rPr>
          <w:rFonts w:ascii="Open Sans" w:eastAsia="Times New Roman" w:hAnsi="Open Sans" w:cs="Open Sans"/>
          <w:b/>
          <w:bCs/>
          <w:color w:val="858585"/>
          <w:kern w:val="0"/>
          <w:sz w:val="25"/>
          <w:szCs w:val="25"/>
          <w:lang w:eastAsia="ru-RU"/>
          <w14:ligatures w14:val="none"/>
        </w:rPr>
        <w:t>Статья 23. Надзор за деятельностью профессионального объединения страховщиков</w:t>
      </w:r>
    </w:p>
    <w:p w14:paraId="0F330763"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Надзор за деятельностью профессионального объединения страховщиков осуществляется Центральным банком Российской Федерации в установленном им порядке. </w:t>
      </w:r>
    </w:p>
    <w:p w14:paraId="33AF0F92"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(Статья в редакции Федерального закона от </w:t>
      </w:r>
      <w:hyperlink r:id="rId408" w:tooltip="ФЕДЕРАЛЬНЫЙ ЗАКОН от 06.06.2019 № 122 • О внесении изменений в Федеральный закон «О техническом осмотре транспортных средств и о внесении изменений в отдельные законодательные акты Российской Федерации» и отдельные законодательные акты Российской Федерации" w:history="1">
        <w:r w:rsidRPr="00052D49">
          <w:rPr>
            <w:rFonts w:ascii="Open Sans" w:eastAsia="Times New Roman" w:hAnsi="Open Sans" w:cs="Open Sans"/>
            <w:color w:val="4F6476"/>
            <w:kern w:val="0"/>
            <w:sz w:val="21"/>
            <w:szCs w:val="21"/>
            <w:u w:val="single"/>
            <w:lang w:eastAsia="ru-RU"/>
            <w14:ligatures w14:val="none"/>
          </w:rPr>
          <w:t>06.06.2019 № 122-ФЗ</w:t>
        </w:r>
      </w:hyperlink>
      <w:r w:rsidRPr="00052D49">
        <w:rPr>
          <w:rFonts w:ascii="Open Sans" w:eastAsia="Times New Roman" w:hAnsi="Open Sans" w:cs="Open Sans"/>
          <w:color w:val="858585"/>
          <w:kern w:val="0"/>
          <w:sz w:val="21"/>
          <w:szCs w:val="21"/>
          <w:lang w:eastAsia="ru-RU"/>
          <w14:ligatures w14:val="none"/>
        </w:rPr>
        <w:t>)</w:t>
      </w:r>
    </w:p>
    <w:p w14:paraId="5DF52D21"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 </w:t>
      </w:r>
    </w:p>
    <w:p w14:paraId="21D123B5" w14:textId="77777777" w:rsidR="00052D49" w:rsidRPr="00052D49" w:rsidRDefault="00052D49" w:rsidP="00052D49">
      <w:pPr>
        <w:shd w:val="clear" w:color="auto" w:fill="FFFFFF"/>
        <w:spacing w:before="90" w:after="90" w:line="240" w:lineRule="auto"/>
        <w:outlineLvl w:val="1"/>
        <w:rPr>
          <w:rFonts w:ascii="Open Sans" w:eastAsia="Times New Roman" w:hAnsi="Open Sans" w:cs="Open Sans"/>
          <w:color w:val="737373"/>
          <w:kern w:val="0"/>
          <w:sz w:val="36"/>
          <w:szCs w:val="36"/>
          <w:lang w:eastAsia="ru-RU"/>
          <w14:ligatures w14:val="none"/>
        </w:rPr>
      </w:pPr>
      <w:bookmarkStart w:id="98" w:name="g5"/>
      <w:bookmarkEnd w:id="98"/>
      <w:r w:rsidRPr="00052D49">
        <w:rPr>
          <w:rFonts w:ascii="Open Sans" w:eastAsia="Times New Roman" w:hAnsi="Open Sans" w:cs="Open Sans"/>
          <w:color w:val="737373"/>
          <w:kern w:val="0"/>
          <w:sz w:val="36"/>
          <w:szCs w:val="36"/>
          <w:lang w:eastAsia="ru-RU"/>
          <w14:ligatures w14:val="none"/>
        </w:rPr>
        <w:t>Глава 5. ОТВЕТСТВЕННОСТЬ ОПЕРАТОРА ТЕХНИЧЕСКОГО ОСМОТРА ЗА НАРУШЕНИЕ ЗАКОНОДАТЕЛЬСТВА В ОБЛАСТИ ТЕХНИЧЕСКОГО ОСМОТРА ТРАНСПОРТНЫХ СРЕДСТВ</w:t>
      </w:r>
    </w:p>
    <w:p w14:paraId="6F538CA0" w14:textId="77777777" w:rsidR="00052D49" w:rsidRPr="00052D49" w:rsidRDefault="00052D49" w:rsidP="00052D49">
      <w:pPr>
        <w:shd w:val="clear" w:color="auto" w:fill="FFFFFF"/>
        <w:spacing w:after="0" w:line="240" w:lineRule="auto"/>
        <w:outlineLvl w:val="2"/>
        <w:rPr>
          <w:rFonts w:ascii="Open Sans" w:eastAsia="Times New Roman" w:hAnsi="Open Sans" w:cs="Open Sans"/>
          <w:b/>
          <w:bCs/>
          <w:color w:val="858585"/>
          <w:kern w:val="0"/>
          <w:sz w:val="25"/>
          <w:szCs w:val="25"/>
          <w:lang w:eastAsia="ru-RU"/>
          <w14:ligatures w14:val="none"/>
        </w:rPr>
      </w:pPr>
      <w:bookmarkStart w:id="99" w:name="g5s24"/>
      <w:bookmarkStart w:id="100" w:name="s24"/>
      <w:bookmarkEnd w:id="99"/>
      <w:bookmarkEnd w:id="100"/>
      <w:r w:rsidRPr="00052D49">
        <w:rPr>
          <w:rFonts w:ascii="Open Sans" w:eastAsia="Times New Roman" w:hAnsi="Open Sans" w:cs="Open Sans"/>
          <w:b/>
          <w:bCs/>
          <w:color w:val="858585"/>
          <w:kern w:val="0"/>
          <w:sz w:val="25"/>
          <w:szCs w:val="25"/>
          <w:lang w:eastAsia="ru-RU"/>
          <w14:ligatures w14:val="none"/>
        </w:rPr>
        <w:t>Статья 24. Ответственность оператора технического осмотра</w:t>
      </w:r>
    </w:p>
    <w:p w14:paraId="7346C6F7" w14:textId="77777777" w:rsidR="00052D49" w:rsidRPr="00052D49" w:rsidRDefault="00052D49" w:rsidP="00052D49">
      <w:pPr>
        <w:numPr>
          <w:ilvl w:val="0"/>
          <w:numId w:val="25"/>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Оператор технического осмотра в соответствии с гражданским законодательством несет ответственность перед владельцем транспортного средства за нарушение договора о проведении технического осмотра.</w:t>
      </w:r>
    </w:p>
    <w:p w14:paraId="7D4BE0D9" w14:textId="77777777" w:rsidR="00052D49" w:rsidRPr="00052D49" w:rsidRDefault="00052D49" w:rsidP="00052D49">
      <w:pPr>
        <w:numPr>
          <w:ilvl w:val="0"/>
          <w:numId w:val="25"/>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Если в ходе проведения технического осмотра оператором технического осмотра не выявлены технические неисправности транспортного средства либо такие неисправности выявлены, но сведения о них </w:t>
      </w:r>
      <w:hyperlink r:id="rId409" w:anchor="koap_14_4_1_3" w:tooltip="КоАП РФ Статья 14.4.1 Часть 3 и 4 • Нарушения при оформлении диагностической карты и передача таких сведений в ЕАИСТО" w:history="1">
        <w:r w:rsidRPr="00052D49">
          <w:rPr>
            <w:rFonts w:ascii="Open Sans" w:eastAsia="Times New Roman" w:hAnsi="Open Sans" w:cs="Open Sans"/>
            <w:color w:val="4F6476"/>
            <w:kern w:val="0"/>
            <w:sz w:val="21"/>
            <w:szCs w:val="21"/>
            <w:u w:val="single"/>
            <w:lang w:eastAsia="ru-RU"/>
            <w14:ligatures w14:val="none"/>
          </w:rPr>
          <w:t>не были внесены</w:t>
        </w:r>
      </w:hyperlink>
      <w:r w:rsidRPr="00052D49">
        <w:rPr>
          <w:rFonts w:ascii="Open Sans" w:eastAsia="Times New Roman" w:hAnsi="Open Sans" w:cs="Open Sans"/>
          <w:color w:val="858585"/>
          <w:kern w:val="0"/>
          <w:sz w:val="21"/>
          <w:szCs w:val="21"/>
          <w:lang w:eastAsia="ru-RU"/>
          <w14:ligatures w14:val="none"/>
        </w:rPr>
        <w:t> в диагностическую карту, оператор технического осмотра должен возместить в полном объеме вред, причиненный жизни, здоровью или имуществу владельца транспортного средства либо третьих лиц вследствие таких неисправностей.</w:t>
      </w:r>
    </w:p>
    <w:p w14:paraId="62FDCD0E" w14:textId="77777777" w:rsidR="00052D49" w:rsidRPr="00052D49" w:rsidRDefault="00052D49" w:rsidP="00052D49">
      <w:pPr>
        <w:shd w:val="clear" w:color="auto" w:fill="FFFFFF"/>
        <w:spacing w:before="90" w:after="90" w:line="240" w:lineRule="auto"/>
        <w:outlineLvl w:val="1"/>
        <w:rPr>
          <w:rFonts w:ascii="Open Sans" w:eastAsia="Times New Roman" w:hAnsi="Open Sans" w:cs="Open Sans"/>
          <w:color w:val="737373"/>
          <w:kern w:val="0"/>
          <w:sz w:val="36"/>
          <w:szCs w:val="36"/>
          <w:lang w:eastAsia="ru-RU"/>
          <w14:ligatures w14:val="none"/>
        </w:rPr>
      </w:pPr>
      <w:bookmarkStart w:id="101" w:name="g6"/>
      <w:bookmarkEnd w:id="101"/>
      <w:r w:rsidRPr="00052D49">
        <w:rPr>
          <w:rFonts w:ascii="Open Sans" w:eastAsia="Times New Roman" w:hAnsi="Open Sans" w:cs="Open Sans"/>
          <w:color w:val="737373"/>
          <w:kern w:val="0"/>
          <w:sz w:val="36"/>
          <w:szCs w:val="36"/>
          <w:lang w:eastAsia="ru-RU"/>
          <w14:ligatures w14:val="none"/>
        </w:rPr>
        <w:t>Глава 6. ЗАКЛЮЧИТЕЛЬНЫЕ ПОЛОЖЕНИЯ</w:t>
      </w:r>
    </w:p>
    <w:p w14:paraId="3DB08567" w14:textId="77777777" w:rsidR="00052D49" w:rsidRPr="00052D49" w:rsidRDefault="00052D49" w:rsidP="00052D49">
      <w:pPr>
        <w:shd w:val="clear" w:color="auto" w:fill="FFFFFF"/>
        <w:spacing w:after="0" w:line="240" w:lineRule="auto"/>
        <w:outlineLvl w:val="2"/>
        <w:rPr>
          <w:rFonts w:ascii="Open Sans" w:eastAsia="Times New Roman" w:hAnsi="Open Sans" w:cs="Open Sans"/>
          <w:b/>
          <w:bCs/>
          <w:color w:val="858585"/>
          <w:kern w:val="0"/>
          <w:sz w:val="25"/>
          <w:szCs w:val="25"/>
          <w:lang w:eastAsia="ru-RU"/>
          <w14:ligatures w14:val="none"/>
        </w:rPr>
      </w:pPr>
      <w:bookmarkStart w:id="102" w:name="g6s25"/>
      <w:bookmarkStart w:id="103" w:name="s25"/>
      <w:bookmarkEnd w:id="102"/>
      <w:bookmarkEnd w:id="103"/>
      <w:r w:rsidRPr="00052D49">
        <w:rPr>
          <w:rFonts w:ascii="Open Sans" w:eastAsia="Times New Roman" w:hAnsi="Open Sans" w:cs="Open Sans"/>
          <w:b/>
          <w:bCs/>
          <w:color w:val="858585"/>
          <w:kern w:val="0"/>
          <w:sz w:val="25"/>
          <w:szCs w:val="25"/>
          <w:lang w:eastAsia="ru-RU"/>
          <w14:ligatures w14:val="none"/>
        </w:rPr>
        <w:t>Статья 25. О внесении изменений в Федеральный закон "О безопасности дорожного движения"</w:t>
      </w:r>
    </w:p>
    <w:p w14:paraId="37FA88CD"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lastRenderedPageBreak/>
        <w:t>Внести в Федеральный закон от 10 декабря 1995 года N 196-ФЗ "О безопасности дорожного движения" (Собрание законодательства Российской Федерации, 1995, N 50, ст. 4873; 2002, N 18, ст. 1721) следующие изменения:</w:t>
      </w:r>
    </w:p>
    <w:p w14:paraId="215EE5C9" w14:textId="77777777" w:rsidR="00052D49" w:rsidRPr="00052D49" w:rsidRDefault="00052D49" w:rsidP="00052D49">
      <w:pPr>
        <w:numPr>
          <w:ilvl w:val="0"/>
          <w:numId w:val="26"/>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 пункт 3 статьи 16 изложить в следующей редакции:</w:t>
      </w:r>
      <w:r w:rsidRPr="00052D49">
        <w:rPr>
          <w:rFonts w:ascii="Open Sans" w:eastAsia="Times New Roman" w:hAnsi="Open Sans" w:cs="Open Sans"/>
          <w:color w:val="858585"/>
          <w:kern w:val="0"/>
          <w:sz w:val="21"/>
          <w:szCs w:val="21"/>
          <w:lang w:eastAsia="ru-RU"/>
          <w14:ligatures w14:val="none"/>
        </w:rPr>
        <w:br/>
        <w:t>"3. Владельцы транспортных средств должны осуществлять обязательное страхование своей гражданской ответственности в соответствии с федеральным </w:t>
      </w:r>
      <w:hyperlink r:id="rId410" w:tooltip="ФЕДЕРАЛЬНЫЙ ЗАКОН от 25 апреля 2002 года N40-ФЗ ОБ ОБЯЗАТЕЛЬНОМ СТРАХОВАНИИ ГРАЖДАНСКОЙОТВЕТСТВЕННОСТИ ВЛАДЕЛЬЦЕВ ТРАНСПОРТНЫХ СРЕДСТ" w:history="1">
        <w:r w:rsidRPr="00052D49">
          <w:rPr>
            <w:rFonts w:ascii="Open Sans" w:eastAsia="Times New Roman" w:hAnsi="Open Sans" w:cs="Open Sans"/>
            <w:color w:val="4F6476"/>
            <w:kern w:val="0"/>
            <w:sz w:val="21"/>
            <w:szCs w:val="21"/>
            <w:u w:val="single"/>
            <w:lang w:eastAsia="ru-RU"/>
            <w14:ligatures w14:val="none"/>
          </w:rPr>
          <w:t>законом</w:t>
        </w:r>
      </w:hyperlink>
      <w:r w:rsidRPr="00052D49">
        <w:rPr>
          <w:rFonts w:ascii="Open Sans" w:eastAsia="Times New Roman" w:hAnsi="Open Sans" w:cs="Open Sans"/>
          <w:color w:val="858585"/>
          <w:kern w:val="0"/>
          <w:sz w:val="21"/>
          <w:szCs w:val="21"/>
          <w:lang w:eastAsia="ru-RU"/>
          <w14:ligatures w14:val="none"/>
        </w:rPr>
        <w:t>. В отношении транспортных средств, владельцы которых не исполнили данную обязанность, </w:t>
      </w:r>
      <w:hyperlink r:id="rId411" w:tooltip="ФЕДЕРАЛЬНЫЙ ЗАКОН от 3 августа 2018г. N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 w:history="1">
        <w:r w:rsidRPr="00052D49">
          <w:rPr>
            <w:rFonts w:ascii="Open Sans" w:eastAsia="Times New Roman" w:hAnsi="Open Sans" w:cs="Open Sans"/>
            <w:color w:val="4F6476"/>
            <w:kern w:val="0"/>
            <w:sz w:val="21"/>
            <w:szCs w:val="21"/>
            <w:u w:val="single"/>
            <w:lang w:eastAsia="ru-RU"/>
            <w14:ligatures w14:val="none"/>
          </w:rPr>
          <w:t>регистрация</w:t>
        </w:r>
      </w:hyperlink>
      <w:r w:rsidRPr="00052D49">
        <w:rPr>
          <w:rFonts w:ascii="Open Sans" w:eastAsia="Times New Roman" w:hAnsi="Open Sans" w:cs="Open Sans"/>
          <w:color w:val="858585"/>
          <w:kern w:val="0"/>
          <w:sz w:val="21"/>
          <w:szCs w:val="21"/>
          <w:lang w:eastAsia="ru-RU"/>
          <w14:ligatures w14:val="none"/>
        </w:rPr>
        <w:t> не проводится. Обязательное страхование гражданской ответственности владельцев транспортных средств осуществляется только при условии проведения в отношении транспортного средства государственного технического осмотра или технического осмотра, проведение которого предусмотрено </w:t>
      </w:r>
      <w:hyperlink r:id="rId412" w:tooltip="Законодательство в области технического осмотра транспортных средств" w:history="1">
        <w:r w:rsidRPr="00052D49">
          <w:rPr>
            <w:rFonts w:ascii="Open Sans" w:eastAsia="Times New Roman" w:hAnsi="Open Sans" w:cs="Open Sans"/>
            <w:color w:val="4F6476"/>
            <w:kern w:val="0"/>
            <w:sz w:val="21"/>
            <w:szCs w:val="21"/>
            <w:u w:val="single"/>
            <w:lang w:eastAsia="ru-RU"/>
            <w14:ligatures w14:val="none"/>
          </w:rPr>
          <w:t>законодательством</w:t>
        </w:r>
      </w:hyperlink>
      <w:r w:rsidRPr="00052D49">
        <w:rPr>
          <w:rFonts w:ascii="Open Sans" w:eastAsia="Times New Roman" w:hAnsi="Open Sans" w:cs="Open Sans"/>
          <w:color w:val="858585"/>
          <w:kern w:val="0"/>
          <w:sz w:val="21"/>
          <w:szCs w:val="21"/>
          <w:lang w:eastAsia="ru-RU"/>
          <w14:ligatures w14:val="none"/>
        </w:rPr>
        <w:t> в области технического осмотра транспортных средств.";</w:t>
      </w:r>
    </w:p>
    <w:p w14:paraId="50A2042B" w14:textId="77777777" w:rsidR="00052D49" w:rsidRPr="00052D49" w:rsidRDefault="00052D49" w:rsidP="00052D49">
      <w:pPr>
        <w:numPr>
          <w:ilvl w:val="0"/>
          <w:numId w:val="26"/>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 в статье 17:</w:t>
      </w:r>
      <w:r w:rsidRPr="00052D49">
        <w:rPr>
          <w:rFonts w:ascii="Open Sans" w:eastAsia="Times New Roman" w:hAnsi="Open Sans" w:cs="Open Sans"/>
          <w:color w:val="858585"/>
          <w:kern w:val="0"/>
          <w:sz w:val="21"/>
          <w:szCs w:val="21"/>
          <w:lang w:eastAsia="ru-RU"/>
          <w14:ligatures w14:val="none"/>
        </w:rPr>
        <w:br/>
        <w:t>а) в наименовании слова "Государственный технический осмотр" заменить словами "Технический осмотр";</w:t>
      </w:r>
      <w:r w:rsidRPr="00052D49">
        <w:rPr>
          <w:rFonts w:ascii="Open Sans" w:eastAsia="Times New Roman" w:hAnsi="Open Sans" w:cs="Open Sans"/>
          <w:color w:val="858585"/>
          <w:kern w:val="0"/>
          <w:sz w:val="21"/>
          <w:szCs w:val="21"/>
          <w:lang w:eastAsia="ru-RU"/>
          <w14:ligatures w14:val="none"/>
        </w:rPr>
        <w:br/>
        <w:t>б) пункт 1 изложить в следующей редакции:</w:t>
      </w:r>
      <w:r w:rsidRPr="00052D49">
        <w:rPr>
          <w:rFonts w:ascii="Open Sans" w:eastAsia="Times New Roman" w:hAnsi="Open Sans" w:cs="Open Sans"/>
          <w:color w:val="858585"/>
          <w:kern w:val="0"/>
          <w:sz w:val="21"/>
          <w:szCs w:val="21"/>
          <w:lang w:eastAsia="ru-RU"/>
          <w14:ligatures w14:val="none"/>
        </w:rPr>
        <w:br/>
        <w:t>"1. Находящиеся в эксплуатации на территории Российской Федерации транспортные средства подлежат техническому осмотру, проведение которого предусмотрено </w:t>
      </w:r>
      <w:hyperlink r:id="rId413" w:tooltip="Законодательство о техосмотре" w:history="1">
        <w:r w:rsidRPr="00052D49">
          <w:rPr>
            <w:rFonts w:ascii="Open Sans" w:eastAsia="Times New Roman" w:hAnsi="Open Sans" w:cs="Open Sans"/>
            <w:color w:val="4F6476"/>
            <w:kern w:val="0"/>
            <w:sz w:val="21"/>
            <w:szCs w:val="21"/>
            <w:u w:val="single"/>
            <w:lang w:eastAsia="ru-RU"/>
            <w14:ligatures w14:val="none"/>
          </w:rPr>
          <w:t>законодательством в области технического осмотра</w:t>
        </w:r>
      </w:hyperlink>
      <w:r w:rsidRPr="00052D49">
        <w:rPr>
          <w:rFonts w:ascii="Open Sans" w:eastAsia="Times New Roman" w:hAnsi="Open Sans" w:cs="Open Sans"/>
          <w:color w:val="858585"/>
          <w:kern w:val="0"/>
          <w:sz w:val="21"/>
          <w:szCs w:val="21"/>
          <w:lang w:eastAsia="ru-RU"/>
          <w14:ligatures w14:val="none"/>
        </w:rPr>
        <w:t> транспортных средств.";</w:t>
      </w:r>
      <w:r w:rsidRPr="00052D49">
        <w:rPr>
          <w:rFonts w:ascii="Open Sans" w:eastAsia="Times New Roman" w:hAnsi="Open Sans" w:cs="Open Sans"/>
          <w:color w:val="858585"/>
          <w:kern w:val="0"/>
          <w:sz w:val="21"/>
          <w:szCs w:val="21"/>
          <w:lang w:eastAsia="ru-RU"/>
          <w14:ligatures w14:val="none"/>
        </w:rPr>
        <w:br/>
        <w:t>в) пункт 2 признать утратившим силу.</w:t>
      </w:r>
    </w:p>
    <w:p w14:paraId="7286CFA4" w14:textId="77777777" w:rsidR="00052D49" w:rsidRPr="00052D49" w:rsidRDefault="00052D49" w:rsidP="00052D49">
      <w:pPr>
        <w:shd w:val="clear" w:color="auto" w:fill="FFFFFF"/>
        <w:spacing w:after="0" w:line="240" w:lineRule="auto"/>
        <w:outlineLvl w:val="2"/>
        <w:rPr>
          <w:rFonts w:ascii="Open Sans" w:eastAsia="Times New Roman" w:hAnsi="Open Sans" w:cs="Open Sans"/>
          <w:b/>
          <w:bCs/>
          <w:color w:val="858585"/>
          <w:kern w:val="0"/>
          <w:sz w:val="25"/>
          <w:szCs w:val="25"/>
          <w:lang w:eastAsia="ru-RU"/>
          <w14:ligatures w14:val="none"/>
        </w:rPr>
      </w:pPr>
      <w:bookmarkStart w:id="104" w:name="g6s26"/>
      <w:bookmarkStart w:id="105" w:name="s26"/>
      <w:bookmarkEnd w:id="104"/>
      <w:bookmarkEnd w:id="105"/>
      <w:r w:rsidRPr="00052D49">
        <w:rPr>
          <w:rFonts w:ascii="Open Sans" w:eastAsia="Times New Roman" w:hAnsi="Open Sans" w:cs="Open Sans"/>
          <w:b/>
          <w:bCs/>
          <w:color w:val="858585"/>
          <w:kern w:val="0"/>
          <w:sz w:val="25"/>
          <w:szCs w:val="25"/>
          <w:lang w:eastAsia="ru-RU"/>
          <w14:ligatures w14:val="none"/>
        </w:rPr>
        <w:t>Статья 26.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38D8C79B"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Пункт 2 статьи 26.3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10; N 23, ст. 2380; N 30, ст. 3287; N 31, ст. 3452; N 44, ст. 4537; N 50, ст. 5279; 2007, N 1, ст. 21; N 13, ст. 1464; N 21, ст. 2455; N 30, ст. 3747, 3805, 3808; N 43, ст. 5084; N 46, ст. 5553; 2008, N 29, ст. 3418; N 30, ст. 3613, 3616; N 48, ст. 5516; N 52, ст. 6236; 2009, N 48, ст. 5711; N 51, ст. 6163; 2010, N 15, ст. 1736; N 31, ст. 4160; N 41, ст. 5190; N 46, ст. 5918; N 47, ст. 6030, 6031; N 49, ст. 6409; N 52, ст. 6984; 2011, N 17, ст. 2310) дополнить подпунктами 70 и 71 следующего содержания:</w:t>
      </w:r>
    </w:p>
    <w:p w14:paraId="6F6E570E"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"70) принятия мер по организации проведения технического осмотра транспортных средств в соответствии с </w:t>
      </w:r>
      <w:hyperlink r:id="rId414" w:tooltip="Законодательство о техническом осмотре транспортных средств" w:history="1">
        <w:r w:rsidRPr="00052D49">
          <w:rPr>
            <w:rFonts w:ascii="Open Sans" w:eastAsia="Times New Roman" w:hAnsi="Open Sans" w:cs="Open Sans"/>
            <w:color w:val="4F6476"/>
            <w:kern w:val="0"/>
            <w:sz w:val="21"/>
            <w:szCs w:val="21"/>
            <w:u w:val="single"/>
            <w:lang w:eastAsia="ru-RU"/>
            <w14:ligatures w14:val="none"/>
          </w:rPr>
          <w:t>законодательством</w:t>
        </w:r>
      </w:hyperlink>
      <w:r w:rsidRPr="00052D49">
        <w:rPr>
          <w:rFonts w:ascii="Open Sans" w:eastAsia="Times New Roman" w:hAnsi="Open Sans" w:cs="Open Sans"/>
          <w:color w:val="858585"/>
          <w:kern w:val="0"/>
          <w:sz w:val="21"/>
          <w:szCs w:val="21"/>
          <w:lang w:eastAsia="ru-RU"/>
          <w14:ligatures w14:val="none"/>
        </w:rPr>
        <w:t> в области технического осмотра транспортных средств;</w:t>
      </w:r>
    </w:p>
    <w:p w14:paraId="770E9471"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71) утверждения </w:t>
      </w:r>
      <w:hyperlink r:id="rId415" w:tooltip="Постановление Правительства РФ от 22.12.2011 N 1108 &quot;Об утверждении методики расчета нормативов минимальной обеспеченности населения пунктами технического осмотра для субъектов Российской Федерации и входящих в их состав муниципальных образований&quot; " w:history="1">
        <w:r w:rsidRPr="00052D49">
          <w:rPr>
            <w:rFonts w:ascii="Open Sans" w:eastAsia="Times New Roman" w:hAnsi="Open Sans" w:cs="Open Sans"/>
            <w:color w:val="4F6476"/>
            <w:kern w:val="0"/>
            <w:sz w:val="21"/>
            <w:szCs w:val="21"/>
            <w:u w:val="single"/>
            <w:lang w:eastAsia="ru-RU"/>
            <w14:ligatures w14:val="none"/>
          </w:rPr>
          <w:t>нормативов</w:t>
        </w:r>
      </w:hyperlink>
      <w:r w:rsidRPr="00052D49">
        <w:rPr>
          <w:rFonts w:ascii="Open Sans" w:eastAsia="Times New Roman" w:hAnsi="Open Sans" w:cs="Open Sans"/>
          <w:color w:val="858585"/>
          <w:kern w:val="0"/>
          <w:sz w:val="21"/>
          <w:szCs w:val="21"/>
          <w:lang w:eastAsia="ru-RU"/>
          <w14:ligatures w14:val="none"/>
        </w:rPr>
        <w:t> минимальной обеспеченности населения пунктами технического осмотра для субъектов Российской Федерации и для входящих в их состав муниципальных образований.".</w:t>
      </w:r>
    </w:p>
    <w:p w14:paraId="0561A3AC" w14:textId="77777777" w:rsidR="00052D49" w:rsidRPr="00052D49" w:rsidRDefault="00052D49" w:rsidP="00052D49">
      <w:pPr>
        <w:shd w:val="clear" w:color="auto" w:fill="FFFFFF"/>
        <w:spacing w:after="0" w:line="240" w:lineRule="auto"/>
        <w:outlineLvl w:val="2"/>
        <w:rPr>
          <w:rFonts w:ascii="Open Sans" w:eastAsia="Times New Roman" w:hAnsi="Open Sans" w:cs="Open Sans"/>
          <w:b/>
          <w:bCs/>
          <w:color w:val="858585"/>
          <w:kern w:val="0"/>
          <w:sz w:val="25"/>
          <w:szCs w:val="25"/>
          <w:lang w:eastAsia="ru-RU"/>
          <w14:ligatures w14:val="none"/>
        </w:rPr>
      </w:pPr>
      <w:bookmarkStart w:id="106" w:name="g6s27"/>
      <w:bookmarkStart w:id="107" w:name="s27"/>
      <w:bookmarkEnd w:id="106"/>
      <w:bookmarkEnd w:id="107"/>
      <w:r w:rsidRPr="00052D49">
        <w:rPr>
          <w:rFonts w:ascii="Open Sans" w:eastAsia="Times New Roman" w:hAnsi="Open Sans" w:cs="Open Sans"/>
          <w:b/>
          <w:bCs/>
          <w:color w:val="858585"/>
          <w:kern w:val="0"/>
          <w:sz w:val="25"/>
          <w:szCs w:val="25"/>
          <w:lang w:eastAsia="ru-RU"/>
          <w14:ligatures w14:val="none"/>
        </w:rPr>
        <w:t>Статья 27. О внесении изменений в часть вторую Налогового кодекса Российской Федерации</w:t>
      </w:r>
    </w:p>
    <w:p w14:paraId="0DD0B143"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 xml:space="preserve">Внести в часть вторую Налогового кодекса Российской Федерации (Собрание законодательства Российской Федерации, 2000, N 32, ст. 3340, 3341; 2001, N 1, ст. 18; N 33, ст. 3413; N 53, ст. 5015; 2002, N 22, ст. 2026; N 30, ст. 3027; 2003, N 1, ст. 2, 6; N 28, ст. 2886; N 52, ст. 5030; 2004, N 27, ст. 2711; N 34, ст. 3520, 3524; N 45, ст. 4377; 2005, N 1, ст. 30; N 24, ст. 2312; N 30, ст. 3117, 3130; N 52, ст. 5581; 2006, N 1, ст. 12; N 10, ст. 1065; N 27, ст. 2881; N 31, ст. 3436, 3443; N 43, ст. 4412; N 45, ст. 4627, 4628; N 50, ст. 5279; 2007, N 1, ст. 7, 39; N 22, ст. 2563; N 23, ст. 2691; N 31, ст. 3991, 4013; N 45, ст. 5417; N 46, ст. 5553; N 49, ст. 6045, 6071; N 50, ст. 6237, 6245; 2008, N 27, ст. 3126; N 30, ст. 3616; N 48, ст. 5504, 5519; N 49, ст. 5723; N 52, ст. 6218, 6227, 6237; 2009, N 1, ст. 31; N 11, ст. 1265; N 29, ст. 3598, 3625; N 30, ст. 3735; N 48, ст. 5731, 5737; N 51, ст. 6153, 6155; N 52, ст. 6450, 6455; 2010, N 15, ст. 1737; N 19, ст. 2291; N 25, ст. </w:t>
      </w:r>
      <w:r w:rsidRPr="00052D49">
        <w:rPr>
          <w:rFonts w:ascii="Open Sans" w:eastAsia="Times New Roman" w:hAnsi="Open Sans" w:cs="Open Sans"/>
          <w:color w:val="858585"/>
          <w:kern w:val="0"/>
          <w:sz w:val="21"/>
          <w:szCs w:val="21"/>
          <w:lang w:eastAsia="ru-RU"/>
          <w14:ligatures w14:val="none"/>
        </w:rPr>
        <w:lastRenderedPageBreak/>
        <w:t>3070; N 28, ст. 3553; N 31, ст. 4198; N 32, ст. 4298; N 45, ст. 5756; N 46, ст. 5918; N 47, ст. 6034; N 48, ст. 6247; N 49, ст. 6409; 2011, N 1, ст. 7, 9, 21) следующие изменения:</w:t>
      </w:r>
    </w:p>
    <w:p w14:paraId="1A2D1E86"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1) пункт 2 статьи 149:</w:t>
      </w:r>
    </w:p>
    <w:p w14:paraId="4FF8C396"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а) дополнить подпунктом 17.1 следующего содержания:</w:t>
      </w:r>
    </w:p>
    <w:p w14:paraId="15742138"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"17.1) услуг по </w:t>
      </w:r>
      <w:hyperlink r:id="rId416" w:tooltip="Помощь в аккредитации техосмотра" w:history="1">
        <w:r w:rsidRPr="00052D49">
          <w:rPr>
            <w:rFonts w:ascii="Open Sans" w:eastAsia="Times New Roman" w:hAnsi="Open Sans" w:cs="Open Sans"/>
            <w:color w:val="4F6476"/>
            <w:kern w:val="0"/>
            <w:sz w:val="21"/>
            <w:szCs w:val="21"/>
            <w:u w:val="single"/>
            <w:lang w:eastAsia="ru-RU"/>
            <w14:ligatures w14:val="none"/>
          </w:rPr>
          <w:t>аккредитации</w:t>
        </w:r>
      </w:hyperlink>
      <w:r w:rsidRPr="00052D49">
        <w:rPr>
          <w:rFonts w:ascii="Open Sans" w:eastAsia="Times New Roman" w:hAnsi="Open Sans" w:cs="Open Sans"/>
          <w:color w:val="858585"/>
          <w:kern w:val="0"/>
          <w:sz w:val="21"/>
          <w:szCs w:val="21"/>
          <w:lang w:eastAsia="ru-RU"/>
          <w14:ligatures w14:val="none"/>
        </w:rPr>
        <w:t> операторов технического осмотра, которые оказываются в соответствии с </w:t>
      </w:r>
      <w:hyperlink r:id="rId417" w:tgtFrame="_blank" w:tooltip="Законодательство о техническом осмотре транспортных средств" w:history="1">
        <w:r w:rsidRPr="00052D49">
          <w:rPr>
            <w:rFonts w:ascii="Open Sans" w:eastAsia="Times New Roman" w:hAnsi="Open Sans" w:cs="Open Sans"/>
            <w:color w:val="4F6476"/>
            <w:kern w:val="0"/>
            <w:sz w:val="21"/>
            <w:szCs w:val="21"/>
            <w:u w:val="single"/>
            <w:lang w:eastAsia="ru-RU"/>
            <w14:ligatures w14:val="none"/>
          </w:rPr>
          <w:t>законодательством в области технического осмотра транспортных средств</w:t>
        </w:r>
      </w:hyperlink>
      <w:r w:rsidRPr="00052D49">
        <w:rPr>
          <w:rFonts w:ascii="Open Sans" w:eastAsia="Times New Roman" w:hAnsi="Open Sans" w:cs="Open Sans"/>
          <w:color w:val="858585"/>
          <w:kern w:val="0"/>
          <w:sz w:val="21"/>
          <w:szCs w:val="21"/>
          <w:lang w:eastAsia="ru-RU"/>
          <w14:ligatures w14:val="none"/>
        </w:rPr>
        <w:t> профессиональным объединением страховщиков, созданным в соответствии с Федеральным законом от 25 апреля 2002 года N </w:t>
      </w:r>
      <w:hyperlink r:id="rId418" w:tooltip="Федеральный закон от 25 апреля 2002 года N 40-ФЗ &quot;Об обязательном страховании гражданской ответственности владельцев транспортных средств&quot; " w:history="1">
        <w:r w:rsidRPr="00052D49">
          <w:rPr>
            <w:rFonts w:ascii="Open Sans" w:eastAsia="Times New Roman" w:hAnsi="Open Sans" w:cs="Open Sans"/>
            <w:color w:val="4F6476"/>
            <w:kern w:val="0"/>
            <w:sz w:val="21"/>
            <w:szCs w:val="21"/>
            <w:u w:val="single"/>
            <w:lang w:eastAsia="ru-RU"/>
            <w14:ligatures w14:val="none"/>
          </w:rPr>
          <w:t>40-ФЗ</w:t>
        </w:r>
      </w:hyperlink>
      <w:r w:rsidRPr="00052D49">
        <w:rPr>
          <w:rFonts w:ascii="Open Sans" w:eastAsia="Times New Roman" w:hAnsi="Open Sans" w:cs="Open Sans"/>
          <w:color w:val="858585"/>
          <w:kern w:val="0"/>
          <w:sz w:val="21"/>
          <w:szCs w:val="21"/>
          <w:lang w:eastAsia="ru-RU"/>
          <w14:ligatures w14:val="none"/>
        </w:rPr>
        <w:t> "Об обязательном страховании гражданской ответственности владельцев транспортных средств", и за которые взимается </w:t>
      </w:r>
      <w:hyperlink r:id="rId419" w:tgtFrame="_blank" w:tooltip="ПОСТАНОВЛЕНИЕ ПРАВИТЕЛЬСТВА РФ от 3 ноября 2011 г. № 912 • О размере платы за аккредитацию в сфере технического осмотра (с изменениями)" w:history="1">
        <w:r w:rsidRPr="00052D49">
          <w:rPr>
            <w:rFonts w:ascii="Open Sans" w:eastAsia="Times New Roman" w:hAnsi="Open Sans" w:cs="Open Sans"/>
            <w:color w:val="4F6476"/>
            <w:kern w:val="0"/>
            <w:sz w:val="21"/>
            <w:szCs w:val="21"/>
            <w:u w:val="single"/>
            <w:lang w:eastAsia="ru-RU"/>
            <w14:ligatures w14:val="none"/>
          </w:rPr>
          <w:t>плата за аккредитацию</w:t>
        </w:r>
      </w:hyperlink>
      <w:r w:rsidRPr="00052D49">
        <w:rPr>
          <w:rFonts w:ascii="Open Sans" w:eastAsia="Times New Roman" w:hAnsi="Open Sans" w:cs="Open Sans"/>
          <w:color w:val="858585"/>
          <w:kern w:val="0"/>
          <w:sz w:val="21"/>
          <w:szCs w:val="21"/>
          <w:lang w:eastAsia="ru-RU"/>
          <w14:ligatures w14:val="none"/>
        </w:rPr>
        <w:t>;";</w:t>
      </w:r>
    </w:p>
    <w:p w14:paraId="232B1F03"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б) дополнить подпунктом 17.2 следующего содержания:</w:t>
      </w:r>
    </w:p>
    <w:p w14:paraId="48517C5F"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"17.2) услуг по проведению технического осмотра, оказываемых операторами технического осмотра в соответствии с </w:t>
      </w:r>
      <w:hyperlink r:id="rId420" w:tooltip="Законодательство о техническом осмотре транспортных средств" w:history="1">
        <w:r w:rsidRPr="00052D49">
          <w:rPr>
            <w:rFonts w:ascii="Open Sans" w:eastAsia="Times New Roman" w:hAnsi="Open Sans" w:cs="Open Sans"/>
            <w:color w:val="4F6476"/>
            <w:kern w:val="0"/>
            <w:sz w:val="21"/>
            <w:szCs w:val="21"/>
            <w:u w:val="single"/>
            <w:lang w:eastAsia="ru-RU"/>
            <w14:ligatures w14:val="none"/>
          </w:rPr>
          <w:t>законодательством</w:t>
        </w:r>
      </w:hyperlink>
      <w:r w:rsidRPr="00052D49">
        <w:rPr>
          <w:rFonts w:ascii="Open Sans" w:eastAsia="Times New Roman" w:hAnsi="Open Sans" w:cs="Open Sans"/>
          <w:color w:val="858585"/>
          <w:kern w:val="0"/>
          <w:sz w:val="21"/>
          <w:szCs w:val="21"/>
          <w:lang w:eastAsia="ru-RU"/>
          <w14:ligatures w14:val="none"/>
        </w:rPr>
        <w:t> в области технического осмотра транспортных средств;";</w:t>
      </w:r>
    </w:p>
    <w:p w14:paraId="791D30E2"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2) утратил силу с 1 января 2014 года. - Федеральный закон от 28.12.2013 N 420-ФЗ;</w:t>
      </w:r>
    </w:p>
    <w:p w14:paraId="6FE94F46"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3) подпункт 12 пункта 2 статьи 251 изложить в следующей редакции:</w:t>
      </w:r>
    </w:p>
    <w:p w14:paraId="64933653"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"12) средства, которые получены профессиональным объединением страховщиков, созданным в соответствии с Федеральным законом от 25 апреля 2002 года N </w:t>
      </w:r>
      <w:hyperlink r:id="rId421" w:tooltip="Федеральный закон от 25 апреля 2002 года N 40-ФЗ &quot;Об обязательном страховании гражданской ответственности владельцев транспортных средств&quot; " w:history="1">
        <w:r w:rsidRPr="00052D49">
          <w:rPr>
            <w:rFonts w:ascii="Open Sans" w:eastAsia="Times New Roman" w:hAnsi="Open Sans" w:cs="Open Sans"/>
            <w:color w:val="4F6476"/>
            <w:kern w:val="0"/>
            <w:sz w:val="21"/>
            <w:szCs w:val="21"/>
            <w:u w:val="single"/>
            <w:lang w:eastAsia="ru-RU"/>
            <w14:ligatures w14:val="none"/>
          </w:rPr>
          <w:t>40-ФЗ</w:t>
        </w:r>
      </w:hyperlink>
      <w:r w:rsidRPr="00052D49">
        <w:rPr>
          <w:rFonts w:ascii="Open Sans" w:eastAsia="Times New Roman" w:hAnsi="Open Sans" w:cs="Open Sans"/>
          <w:color w:val="858585"/>
          <w:kern w:val="0"/>
          <w:sz w:val="21"/>
          <w:szCs w:val="21"/>
          <w:lang w:eastAsia="ru-RU"/>
          <w14:ligatures w14:val="none"/>
        </w:rPr>
        <w:t> "Об обязательном страховании гражданской ответственности владельцев транспортных средств", и предназначены для финансирования предусмотренных законодательством Российской Федерации об обязательном страховании гражданской ответственности владельцев транспортных средств компенсационных выплат в целях формирования фондов в соответствии с требованиями международных систем обязательного страхования гражданской ответственности владельцев транспортных средств, к которым присоединилась Российская Федерация, средства, полученные в соответствии с законодательством Российской Федерации об обязательном страховании гражданской ответственности владельцев транспортных средств указанным профессиональным объединением страховщиков в виде сумм возмещения компенсационных выплат и расходов, понесенных в связи с рассмотрением требований потерпевших о компенсационных выплатах, а также средства, полученные в качестве </w:t>
      </w:r>
      <w:hyperlink r:id="rId422" w:tooltip="Постановление Правительства РФ от 03.11.2011 N 912 (ред. от 29.11.2012) &quot;О размере платы за аккредитацию в сфере технического осмотра&quot; " w:history="1">
        <w:r w:rsidRPr="00052D49">
          <w:rPr>
            <w:rFonts w:ascii="Open Sans" w:eastAsia="Times New Roman" w:hAnsi="Open Sans" w:cs="Open Sans"/>
            <w:color w:val="4F6476"/>
            <w:kern w:val="0"/>
            <w:sz w:val="21"/>
            <w:szCs w:val="21"/>
            <w:u w:val="single"/>
            <w:lang w:eastAsia="ru-RU"/>
            <w14:ligatures w14:val="none"/>
          </w:rPr>
          <w:t>платы</w:t>
        </w:r>
      </w:hyperlink>
      <w:r w:rsidRPr="00052D49">
        <w:rPr>
          <w:rFonts w:ascii="Open Sans" w:eastAsia="Times New Roman" w:hAnsi="Open Sans" w:cs="Open Sans"/>
          <w:color w:val="858585"/>
          <w:kern w:val="0"/>
          <w:sz w:val="21"/>
          <w:szCs w:val="21"/>
          <w:lang w:eastAsia="ru-RU"/>
          <w14:ligatures w14:val="none"/>
        </w:rPr>
        <w:t> за </w:t>
      </w:r>
      <w:hyperlink r:id="rId423" w:tooltip="Аккредитация операторов техосмотра" w:history="1">
        <w:r w:rsidRPr="00052D49">
          <w:rPr>
            <w:rFonts w:ascii="Open Sans" w:eastAsia="Times New Roman" w:hAnsi="Open Sans" w:cs="Open Sans"/>
            <w:color w:val="4F6476"/>
            <w:kern w:val="0"/>
            <w:sz w:val="21"/>
            <w:szCs w:val="21"/>
            <w:u w:val="single"/>
            <w:lang w:eastAsia="ru-RU"/>
            <w14:ligatures w14:val="none"/>
          </w:rPr>
          <w:t>аккредитацию операторов технического осмотра</w:t>
        </w:r>
      </w:hyperlink>
      <w:r w:rsidRPr="00052D49">
        <w:rPr>
          <w:rFonts w:ascii="Open Sans" w:eastAsia="Times New Roman" w:hAnsi="Open Sans" w:cs="Open Sans"/>
          <w:color w:val="858585"/>
          <w:kern w:val="0"/>
          <w:sz w:val="21"/>
          <w:szCs w:val="21"/>
          <w:lang w:eastAsia="ru-RU"/>
          <w14:ligatures w14:val="none"/>
        </w:rPr>
        <w:t> в соответствии с </w:t>
      </w:r>
      <w:hyperlink r:id="rId424" w:tooltip="Законодательство о техническом осмотре транспортных средств" w:history="1">
        <w:r w:rsidRPr="00052D49">
          <w:rPr>
            <w:rFonts w:ascii="Open Sans" w:eastAsia="Times New Roman" w:hAnsi="Open Sans" w:cs="Open Sans"/>
            <w:color w:val="4F6476"/>
            <w:kern w:val="0"/>
            <w:sz w:val="21"/>
            <w:szCs w:val="21"/>
            <w:u w:val="single"/>
            <w:lang w:eastAsia="ru-RU"/>
            <w14:ligatures w14:val="none"/>
          </w:rPr>
          <w:t>законодательством</w:t>
        </w:r>
      </w:hyperlink>
      <w:r w:rsidRPr="00052D49">
        <w:rPr>
          <w:rFonts w:ascii="Open Sans" w:eastAsia="Times New Roman" w:hAnsi="Open Sans" w:cs="Open Sans"/>
          <w:color w:val="858585"/>
          <w:kern w:val="0"/>
          <w:sz w:val="21"/>
          <w:szCs w:val="21"/>
          <w:lang w:eastAsia="ru-RU"/>
          <w14:ligatures w14:val="none"/>
        </w:rPr>
        <w:t> в области технического осмотра транспортных средств;";</w:t>
      </w:r>
    </w:p>
    <w:p w14:paraId="7E97FEC4"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4) в пункте 1 статьи 333.33:</w:t>
      </w:r>
    </w:p>
    <w:p w14:paraId="2815A5A2"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а) подпункт 41 изложить в следующей редакции:</w:t>
      </w:r>
    </w:p>
    <w:p w14:paraId="617FF837"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"41) за выдачу талона технического осмотра, в том числе взамен утраченного или пришедшего в негодность, в случаях, предусмотренных частью 1 статьи 54 Федерального закона от 7 февраля 2011 года N 3-ФЗ "О полиции", - 300 рублей;";</w:t>
      </w:r>
    </w:p>
    <w:p w14:paraId="056230F3"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б) утратил силу. - Федеральный закон от 28.07.2012 N </w:t>
      </w:r>
      <w:hyperlink r:id="rId425" w:tooltip="Федеральный закон от 28.07.2012 N 130-ФЗ О внесении изменений в отдельные законодательные акты РФ" w:history="1">
        <w:r w:rsidRPr="00052D49">
          <w:rPr>
            <w:rFonts w:ascii="Open Sans" w:eastAsia="Times New Roman" w:hAnsi="Open Sans" w:cs="Open Sans"/>
            <w:color w:val="4F6476"/>
            <w:kern w:val="0"/>
            <w:sz w:val="21"/>
            <w:szCs w:val="21"/>
            <w:u w:val="single"/>
            <w:lang w:eastAsia="ru-RU"/>
            <w14:ligatures w14:val="none"/>
          </w:rPr>
          <w:t>130-ФЗ</w:t>
        </w:r>
      </w:hyperlink>
      <w:r w:rsidRPr="00052D49">
        <w:rPr>
          <w:rFonts w:ascii="Open Sans" w:eastAsia="Times New Roman" w:hAnsi="Open Sans" w:cs="Open Sans"/>
          <w:color w:val="858585"/>
          <w:kern w:val="0"/>
          <w:sz w:val="21"/>
          <w:szCs w:val="21"/>
          <w:lang w:eastAsia="ru-RU"/>
          <w14:ligatures w14:val="none"/>
        </w:rPr>
        <w:t>.</w:t>
      </w:r>
    </w:p>
    <w:p w14:paraId="22FC7B06" w14:textId="77777777" w:rsidR="00052D49" w:rsidRPr="00052D49" w:rsidRDefault="00052D49" w:rsidP="00052D49">
      <w:pPr>
        <w:shd w:val="clear" w:color="auto" w:fill="FFFFFF"/>
        <w:spacing w:after="0" w:line="240" w:lineRule="auto"/>
        <w:outlineLvl w:val="2"/>
        <w:rPr>
          <w:rFonts w:ascii="Open Sans" w:eastAsia="Times New Roman" w:hAnsi="Open Sans" w:cs="Open Sans"/>
          <w:b/>
          <w:bCs/>
          <w:color w:val="858585"/>
          <w:kern w:val="0"/>
          <w:sz w:val="25"/>
          <w:szCs w:val="25"/>
          <w:lang w:eastAsia="ru-RU"/>
          <w14:ligatures w14:val="none"/>
        </w:rPr>
      </w:pPr>
      <w:bookmarkStart w:id="108" w:name="g6s28"/>
      <w:bookmarkStart w:id="109" w:name="s28"/>
      <w:bookmarkEnd w:id="108"/>
      <w:bookmarkEnd w:id="109"/>
      <w:r w:rsidRPr="00052D49">
        <w:rPr>
          <w:rFonts w:ascii="Open Sans" w:eastAsia="Times New Roman" w:hAnsi="Open Sans" w:cs="Open Sans"/>
          <w:b/>
          <w:bCs/>
          <w:color w:val="858585"/>
          <w:kern w:val="0"/>
          <w:sz w:val="25"/>
          <w:szCs w:val="25"/>
          <w:lang w:eastAsia="ru-RU"/>
          <w14:ligatures w14:val="none"/>
        </w:rPr>
        <w:t>Статья 28. О внесении изменений в Кодекс Российской Федерации об административных правонарушениях</w:t>
      </w:r>
    </w:p>
    <w:p w14:paraId="4B08571E"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Внести в Кодекс Российской Федерации об административных правонарушениях (Собрание законодательства Российской Федерации, 2002, N 1, ст. 1; N 18, ст. 1721; 2003, N 27, ст. 2700, 2717; N 46, ст. 4434, 4440; N 50, ст. 4847, 4855; 2004, N 31, ст. 3229; 2005, N 1, ст. 37, 40, 45; N 13, ст. 1075, 1077; N 19, ст. 1752; N 27, ст. 2719; N 30, ст. 3124, 3131; N 50, ст. 5247; N 52, ст. 5574; 2006, N 1, ст. 4; N 2, ст. 172; N 17, ст. 1776; N 18, ст. 1907; N 31, ст. 3420, 3433, 3438; 2007, N 16, ст. 1825; N 26, ст. 3089; N 30, ст. 3755; N 31, ст. 4007; 2008, N 20, ст. 2251; N 52, ст. 6227, 6236; 2009, N 7, ст. 777; N 23, ст. 2776; N 29, ст. 3597, 3599, 3642; N 48, ст. 5755; N 52, ст. 6406; 2010, N 1, ст. 1; N 15, ст. 1743; N 21, ст. 2530; N 25, ст. 3070; N 30, ст. 4006, 4007; N 31, ст. 4193, 4208; N 32, ст. 4298; N 52, ст. 6984; 2011, N 1, ст. 10, 23; N 7, ст. 901; N 15, ст. 2041; N 17, ст. 2310) следующие изменения:</w:t>
      </w:r>
    </w:p>
    <w:p w14:paraId="1A02EDBF"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lastRenderedPageBreak/>
        <w:t>1) в статье 12.1:</w:t>
      </w:r>
    </w:p>
    <w:p w14:paraId="7D6775AD"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а) наименование дополнить словами "или технического осмотра";</w:t>
      </w:r>
    </w:p>
    <w:p w14:paraId="051A5E05"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б) часть 2 изложить в следующей редакции:</w:t>
      </w:r>
    </w:p>
    <w:p w14:paraId="5F959625"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"2. Управление легковым такси, автобусом или грузовым автомобилем, предназначенным и оборудованным для перевозок людей, с числом мест для сидения более чем восемь (кроме места для водителя), специализированным транспортным средством, предназначенным и оборудованным для перевозок опасных грузов, которые не прошли государственный технический осмотр или технический осмотр, -</w:t>
      </w:r>
      <w:r w:rsidRPr="00052D49">
        <w:rPr>
          <w:rFonts w:ascii="Open Sans" w:eastAsia="Times New Roman" w:hAnsi="Open Sans" w:cs="Open Sans"/>
          <w:color w:val="858585"/>
          <w:kern w:val="0"/>
          <w:sz w:val="21"/>
          <w:szCs w:val="21"/>
          <w:lang w:eastAsia="ru-RU"/>
          <w14:ligatures w14:val="none"/>
        </w:rPr>
        <w:br/>
        <w:t>влечет наложение административного штрафа в размере от пятисот до восьмисот рублей.";</w:t>
      </w:r>
    </w:p>
    <w:p w14:paraId="08ADE95A"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в) пункт 2 примечаний признать утратившим силу;</w:t>
      </w:r>
    </w:p>
    <w:p w14:paraId="12DDE85B"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2) в абзаце первом части 2 статьи 12.3 слова "талона о прохождении государственного технического осмотра," исключить;</w:t>
      </w:r>
    </w:p>
    <w:p w14:paraId="6627A98C"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3) в статье 12.31:</w:t>
      </w:r>
    </w:p>
    <w:p w14:paraId="1AA04C6F"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а) наименование после слов "государственного технического осмотра" дополнить словами "или технического осмотра";</w:t>
      </w:r>
    </w:p>
    <w:p w14:paraId="12A0F95F"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б) абзац первый части 1 дополнить словами "или технического осмотра";</w:t>
      </w:r>
    </w:p>
    <w:p w14:paraId="448B6A15"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4) дополнить статьей 14.4.1 следующего содержания:</w:t>
      </w:r>
    </w:p>
    <w:p w14:paraId="337186CA"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w:t>
      </w:r>
      <w:hyperlink r:id="rId426" w:tooltip="Статья 14.4.1. Нарушение требований законодательства в сфере технического осмотра транспортных средств" w:history="1">
        <w:r w:rsidRPr="00052D49">
          <w:rPr>
            <w:rFonts w:ascii="Open Sans" w:eastAsia="Times New Roman" w:hAnsi="Open Sans" w:cs="Open Sans"/>
            <w:color w:val="4F6476"/>
            <w:kern w:val="0"/>
            <w:sz w:val="21"/>
            <w:szCs w:val="21"/>
            <w:u w:val="single"/>
            <w:lang w:eastAsia="ru-RU"/>
            <w14:ligatures w14:val="none"/>
          </w:rPr>
          <w:t>Статья 14.4.1. Нарушение требований законодательства в области технического осмотра транспортных средств</w:t>
        </w:r>
      </w:hyperlink>
      <w:r w:rsidRPr="00052D49">
        <w:rPr>
          <w:rFonts w:ascii="Open Sans" w:eastAsia="Times New Roman" w:hAnsi="Open Sans" w:cs="Open Sans"/>
          <w:color w:val="858585"/>
          <w:kern w:val="0"/>
          <w:sz w:val="21"/>
          <w:szCs w:val="21"/>
          <w:lang w:eastAsia="ru-RU"/>
          <w14:ligatures w14:val="none"/>
        </w:rPr>
        <w:t> </w:t>
      </w:r>
    </w:p>
    <w:p w14:paraId="254CC116"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1. Осуществление </w:t>
      </w:r>
      <w:hyperlink r:id="rId427" w:tooltip="Аккредитация техосмотра" w:history="1">
        <w:r w:rsidRPr="00052D49">
          <w:rPr>
            <w:rFonts w:ascii="Open Sans" w:eastAsia="Times New Roman" w:hAnsi="Open Sans" w:cs="Open Sans"/>
            <w:color w:val="4F6476"/>
            <w:kern w:val="0"/>
            <w:sz w:val="21"/>
            <w:szCs w:val="21"/>
            <w:u w:val="single"/>
            <w:lang w:eastAsia="ru-RU"/>
            <w14:ligatures w14:val="none"/>
          </w:rPr>
          <w:t>аккредитации</w:t>
        </w:r>
      </w:hyperlink>
      <w:r w:rsidRPr="00052D49">
        <w:rPr>
          <w:rFonts w:ascii="Open Sans" w:eastAsia="Times New Roman" w:hAnsi="Open Sans" w:cs="Open Sans"/>
          <w:color w:val="858585"/>
          <w:kern w:val="0"/>
          <w:sz w:val="21"/>
          <w:szCs w:val="21"/>
          <w:lang w:eastAsia="ru-RU"/>
          <w14:ligatures w14:val="none"/>
        </w:rPr>
        <w:t> операторов технического осмотра с </w:t>
      </w:r>
      <w:hyperlink r:id="rId428" w:anchor="koap_14_4_1_1" w:tooltip="Статья 14.4.1 Часть 1 • Нарушения при аккредитации операторов техосмотра" w:history="1">
        <w:r w:rsidRPr="00052D49">
          <w:rPr>
            <w:rFonts w:ascii="Open Sans" w:eastAsia="Times New Roman" w:hAnsi="Open Sans" w:cs="Open Sans"/>
            <w:color w:val="4F6476"/>
            <w:kern w:val="0"/>
            <w:sz w:val="21"/>
            <w:szCs w:val="21"/>
            <w:u w:val="single"/>
            <w:lang w:eastAsia="ru-RU"/>
            <w14:ligatures w14:val="none"/>
          </w:rPr>
          <w:t>нарушением</w:t>
        </w:r>
      </w:hyperlink>
      <w:r w:rsidRPr="00052D49">
        <w:rPr>
          <w:rFonts w:ascii="Open Sans" w:eastAsia="Times New Roman" w:hAnsi="Open Sans" w:cs="Open Sans"/>
          <w:color w:val="858585"/>
          <w:kern w:val="0"/>
          <w:sz w:val="21"/>
          <w:szCs w:val="21"/>
          <w:lang w:eastAsia="ru-RU"/>
          <w14:ligatures w14:val="none"/>
        </w:rPr>
        <w:t> требований законодательства в области технического осмотра транспортных средств -</w:t>
      </w:r>
      <w:r w:rsidRPr="00052D49">
        <w:rPr>
          <w:rFonts w:ascii="Open Sans" w:eastAsia="Times New Roman" w:hAnsi="Open Sans" w:cs="Open Sans"/>
          <w:color w:val="858585"/>
          <w:kern w:val="0"/>
          <w:sz w:val="21"/>
          <w:szCs w:val="21"/>
          <w:lang w:eastAsia="ru-RU"/>
          <w14:ligatures w14:val="none"/>
        </w:rPr>
        <w:br/>
        <w:t>влечет наложение административного штрафа на должностных лиц в размере от десяти тысяч до пятнадцати тысяч рублей; на юридических лиц - от пятидесяти тысяч до ста тысяч рублей.</w:t>
      </w:r>
    </w:p>
    <w:p w14:paraId="0C982A55"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2. Непредставление сведений, необходимых для ведения единой автоматизированной информационной системы технического осмотра, -</w:t>
      </w:r>
      <w:r w:rsidRPr="00052D49">
        <w:rPr>
          <w:rFonts w:ascii="Open Sans" w:eastAsia="Times New Roman" w:hAnsi="Open Sans" w:cs="Open Sans"/>
          <w:color w:val="858585"/>
          <w:kern w:val="0"/>
          <w:sz w:val="21"/>
          <w:szCs w:val="21"/>
          <w:lang w:eastAsia="ru-RU"/>
          <w14:ligatures w14:val="none"/>
        </w:rPr>
        <w:br/>
        <w:t>влечет наложение административного </w:t>
      </w:r>
      <w:hyperlink r:id="rId429" w:anchor="koap_14_4_1_2" w:tooltip="Статья 14.4.1 Часть 2 • Непредставление сведений в ЕАИСТО" w:history="1">
        <w:r w:rsidRPr="00052D49">
          <w:rPr>
            <w:rFonts w:ascii="Open Sans" w:eastAsia="Times New Roman" w:hAnsi="Open Sans" w:cs="Open Sans"/>
            <w:color w:val="4F6476"/>
            <w:kern w:val="0"/>
            <w:sz w:val="21"/>
            <w:szCs w:val="21"/>
            <w:u w:val="single"/>
            <w:lang w:eastAsia="ru-RU"/>
            <w14:ligatures w14:val="none"/>
          </w:rPr>
          <w:t>штрафа</w:t>
        </w:r>
      </w:hyperlink>
      <w:r w:rsidRPr="00052D49">
        <w:rPr>
          <w:rFonts w:ascii="Open Sans" w:eastAsia="Times New Roman" w:hAnsi="Open Sans" w:cs="Open Sans"/>
          <w:color w:val="858585"/>
          <w:kern w:val="0"/>
          <w:sz w:val="21"/>
          <w:szCs w:val="21"/>
          <w:lang w:eastAsia="ru-RU"/>
          <w14:ligatures w14:val="none"/>
        </w:rPr>
        <w:t> на должностных лиц в размере от трех тысяч до пяти тысяч рублей; на юридических лиц - от тридцати тысяч до пятидесяти тысяч рублей.";</w:t>
      </w:r>
    </w:p>
    <w:p w14:paraId="449CC157"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5) абзац первый части 1 статьи 14.6 после слов "предельных цен (</w:t>
      </w:r>
      <w:hyperlink r:id="rId430" w:tooltip="Тарифы на техосмотр • Сколько стоит техосмотр автомобиля в России" w:history="1">
        <w:r w:rsidRPr="00052D49">
          <w:rPr>
            <w:rFonts w:ascii="Open Sans" w:eastAsia="Times New Roman" w:hAnsi="Open Sans" w:cs="Open Sans"/>
            <w:color w:val="4F6476"/>
            <w:kern w:val="0"/>
            <w:sz w:val="21"/>
            <w:szCs w:val="21"/>
            <w:u w:val="single"/>
            <w:lang w:eastAsia="ru-RU"/>
            <w14:ligatures w14:val="none"/>
          </w:rPr>
          <w:t>тарифов</w:t>
        </w:r>
      </w:hyperlink>
      <w:r w:rsidRPr="00052D49">
        <w:rPr>
          <w:rFonts w:ascii="Open Sans" w:eastAsia="Times New Roman" w:hAnsi="Open Sans" w:cs="Open Sans"/>
          <w:color w:val="858585"/>
          <w:kern w:val="0"/>
          <w:sz w:val="21"/>
          <w:szCs w:val="21"/>
          <w:lang w:eastAsia="ru-RU"/>
          <w14:ligatures w14:val="none"/>
        </w:rPr>
        <w:t>, расценок, ставок" дополнить словом ", платы";</w:t>
      </w:r>
    </w:p>
    <w:p w14:paraId="4CB204DD"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6) в статье 23.3:</w:t>
      </w:r>
    </w:p>
    <w:p w14:paraId="64717F74"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а) часть 1 после цифр "13.24," дополнить словами "</w:t>
      </w:r>
      <w:hyperlink r:id="rId431" w:anchor="koap_14_4_1_2" w:tooltip="Статья 14.4.1 Часть 2 • Непредставление сведений в ЕАИСТО" w:history="1">
        <w:r w:rsidRPr="00052D49">
          <w:rPr>
            <w:rFonts w:ascii="Open Sans" w:eastAsia="Times New Roman" w:hAnsi="Open Sans" w:cs="Open Sans"/>
            <w:color w:val="4F6476"/>
            <w:kern w:val="0"/>
            <w:sz w:val="21"/>
            <w:szCs w:val="21"/>
            <w:u w:val="single"/>
            <w:lang w:eastAsia="ru-RU"/>
            <w14:ligatures w14:val="none"/>
          </w:rPr>
          <w:t>частью 2 статьи 14.4.1</w:t>
        </w:r>
      </w:hyperlink>
      <w:r w:rsidRPr="00052D49">
        <w:rPr>
          <w:rFonts w:ascii="Open Sans" w:eastAsia="Times New Roman" w:hAnsi="Open Sans" w:cs="Open Sans"/>
          <w:color w:val="858585"/>
          <w:kern w:val="0"/>
          <w:sz w:val="21"/>
          <w:szCs w:val="21"/>
          <w:lang w:eastAsia="ru-RU"/>
          <w14:ligatures w14:val="none"/>
        </w:rPr>
        <w:t>,";</w:t>
      </w:r>
    </w:p>
    <w:p w14:paraId="713377EE"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б) пункт 1 части 2 после цифр "13.24," дополнить словами "</w:t>
      </w:r>
      <w:hyperlink r:id="rId432" w:anchor="koap_14_4_1_2" w:tooltip="Статья 14.4.1 Часть 2 • Непредставление сведений в ЕАИСТО" w:history="1">
        <w:r w:rsidRPr="00052D49">
          <w:rPr>
            <w:rFonts w:ascii="Open Sans" w:eastAsia="Times New Roman" w:hAnsi="Open Sans" w:cs="Open Sans"/>
            <w:color w:val="4F6476"/>
            <w:kern w:val="0"/>
            <w:sz w:val="21"/>
            <w:szCs w:val="21"/>
            <w:u w:val="single"/>
            <w:lang w:eastAsia="ru-RU"/>
            <w14:ligatures w14:val="none"/>
          </w:rPr>
          <w:t>частью 2 статьи 14.4.1</w:t>
        </w:r>
      </w:hyperlink>
      <w:r w:rsidRPr="00052D49">
        <w:rPr>
          <w:rFonts w:ascii="Open Sans" w:eastAsia="Times New Roman" w:hAnsi="Open Sans" w:cs="Open Sans"/>
          <w:color w:val="858585"/>
          <w:kern w:val="0"/>
          <w:sz w:val="21"/>
          <w:szCs w:val="21"/>
          <w:lang w:eastAsia="ru-RU"/>
          <w14:ligatures w14:val="none"/>
        </w:rPr>
        <w:t>,";</w:t>
      </w:r>
    </w:p>
    <w:p w14:paraId="5E8CC9CA"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7) утратил силу с 1 сентября 2013 года. - Федеральный закон от 23.07.2013 N 249-ФЗ.</w:t>
      </w:r>
    </w:p>
    <w:p w14:paraId="5A262C9D" w14:textId="77777777" w:rsidR="00052D49" w:rsidRPr="00052D49" w:rsidRDefault="00052D49" w:rsidP="00052D49">
      <w:pPr>
        <w:shd w:val="clear" w:color="auto" w:fill="FFFFFF"/>
        <w:spacing w:after="0" w:line="240" w:lineRule="auto"/>
        <w:outlineLvl w:val="2"/>
        <w:rPr>
          <w:rFonts w:ascii="Open Sans" w:eastAsia="Times New Roman" w:hAnsi="Open Sans" w:cs="Open Sans"/>
          <w:b/>
          <w:bCs/>
          <w:color w:val="858585"/>
          <w:kern w:val="0"/>
          <w:sz w:val="25"/>
          <w:szCs w:val="25"/>
          <w:lang w:eastAsia="ru-RU"/>
          <w14:ligatures w14:val="none"/>
        </w:rPr>
      </w:pPr>
      <w:bookmarkStart w:id="110" w:name="g6s29"/>
      <w:bookmarkStart w:id="111" w:name="s29"/>
      <w:bookmarkEnd w:id="110"/>
      <w:bookmarkEnd w:id="111"/>
      <w:r w:rsidRPr="00052D49">
        <w:rPr>
          <w:rFonts w:ascii="Open Sans" w:eastAsia="Times New Roman" w:hAnsi="Open Sans" w:cs="Open Sans"/>
          <w:b/>
          <w:bCs/>
          <w:color w:val="858585"/>
          <w:kern w:val="0"/>
          <w:sz w:val="25"/>
          <w:szCs w:val="25"/>
          <w:lang w:eastAsia="ru-RU"/>
          <w14:ligatures w14:val="none"/>
        </w:rPr>
        <w:t>Статья 29. О внесении изменений в Федеральный закон "Об обязательном страховании гражданской ответственности владельцев транспортных средств"</w:t>
      </w:r>
    </w:p>
    <w:p w14:paraId="058A61E6"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Внести в Федеральный закон от 25 апреля 2002 года N </w:t>
      </w:r>
      <w:hyperlink r:id="rId433" w:tooltip="Федеральный закон от 25 апреля 2002 года N 40-ФЗ &quot;Об обязательном страховании гражданской ответственности владельцев транспортных средств&quot; " w:history="1">
        <w:r w:rsidRPr="00052D49">
          <w:rPr>
            <w:rFonts w:ascii="Open Sans" w:eastAsia="Times New Roman" w:hAnsi="Open Sans" w:cs="Open Sans"/>
            <w:color w:val="4F6476"/>
            <w:kern w:val="0"/>
            <w:sz w:val="21"/>
            <w:szCs w:val="21"/>
            <w:u w:val="single"/>
            <w:lang w:eastAsia="ru-RU"/>
            <w14:ligatures w14:val="none"/>
          </w:rPr>
          <w:t>40-ФЗ</w:t>
        </w:r>
      </w:hyperlink>
      <w:r w:rsidRPr="00052D49">
        <w:rPr>
          <w:rFonts w:ascii="Open Sans" w:eastAsia="Times New Roman" w:hAnsi="Open Sans" w:cs="Open Sans"/>
          <w:color w:val="858585"/>
          <w:kern w:val="0"/>
          <w:sz w:val="21"/>
          <w:szCs w:val="21"/>
          <w:lang w:eastAsia="ru-RU"/>
          <w14:ligatures w14:val="none"/>
        </w:rPr>
        <w:t> "Об обязательном страховании гражданской ответственности владельцев транспортных средств" (Собрание законодательства Российской Федерации, 2002, N 18, ст. 1720; 2003, N 26, ст. 2566; 2005, N 30, ст. 3114; 2007, N 1, ст. 29; N 49, ст. 6067; 2008, N 30, ст. 3616; 2010, N 17, ст. 1988; 2011, N 1, ст. 4; N 7, ст. 901) следующие изменения:</w:t>
      </w:r>
    </w:p>
    <w:p w14:paraId="28DA6662"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1) в пункте 2 статьи 4 слово "пять" заменить словом "десять";</w:t>
      </w:r>
    </w:p>
    <w:p w14:paraId="5D968F6C"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2) в статье 14:</w:t>
      </w:r>
    </w:p>
    <w:p w14:paraId="7409098F"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а) в части первой:</w:t>
      </w:r>
    </w:p>
    <w:p w14:paraId="19C09F4C"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lastRenderedPageBreak/>
        <w:t>в абзаце первом слово "Страховщик" заменить словами "1. Страховщик";</w:t>
      </w:r>
    </w:p>
    <w:p w14:paraId="0DABF344"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б) дополнить абзацем следующего содержания:</w:t>
      </w:r>
    </w:p>
    <w:p w14:paraId="18A02437"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"на момент наступления страхового случая истек срок действия талона технического осмотра или талона о прохождении государственного технического осмотра легкового такси, автобуса или грузового автомобиля, предназначенного и оборудованного для перевозок людей, с числом мест для сидения более чем восемь (кроме места для водителя), специализированного транспортного средства, предназначенного и оборудованного для перевозок опасных грузов.";</w:t>
      </w:r>
    </w:p>
    <w:p w14:paraId="529A0169"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в) часть вторую признать утратившей силу;</w:t>
      </w:r>
    </w:p>
    <w:p w14:paraId="7934F228"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г) дополнить пунктом 2 следующего содержания:</w:t>
      </w:r>
    </w:p>
    <w:p w14:paraId="7F3AE0A3"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"2. Страховщик имеет право предъявить регрессное требование в размере произведенной страховой выплаты к оператору технического осмотра, выдавшему оригинал талона технического осмотра, если страховой случай наступил вследствие неисправности транспортного средства и такая неисправность выявлена в момент проведения этим оператором технического осмотра, но сведения о ней не были внесены в диагностическую карту.";</w:t>
      </w:r>
    </w:p>
    <w:p w14:paraId="10C8D404"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д) дополнить пунктом 3 следующего содержания:</w:t>
      </w:r>
    </w:p>
    <w:p w14:paraId="037A483E"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"3. Страховщик вправе требовать от лиц, указанных в пунктах 1 и 2 настоящей статьи, возмещения расходов, понесенных при рассмотрении страхового случая.";</w:t>
      </w:r>
    </w:p>
    <w:p w14:paraId="05321B23"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3) в </w:t>
      </w:r>
      <w:hyperlink r:id="rId434" w:anchor="Par334" w:tooltip="Статья 15. Периодичность проведения техосмотра" w:history="1">
        <w:r w:rsidRPr="00052D49">
          <w:rPr>
            <w:rFonts w:ascii="Open Sans" w:eastAsia="Times New Roman" w:hAnsi="Open Sans" w:cs="Open Sans"/>
            <w:color w:val="4F6476"/>
            <w:kern w:val="0"/>
            <w:sz w:val="21"/>
            <w:szCs w:val="21"/>
            <w:u w:val="single"/>
            <w:lang w:eastAsia="ru-RU"/>
            <w14:ligatures w14:val="none"/>
          </w:rPr>
          <w:t>статье 15</w:t>
        </w:r>
      </w:hyperlink>
      <w:r w:rsidRPr="00052D49">
        <w:rPr>
          <w:rFonts w:ascii="Open Sans" w:eastAsia="Times New Roman" w:hAnsi="Open Sans" w:cs="Open Sans"/>
          <w:color w:val="858585"/>
          <w:kern w:val="0"/>
          <w:sz w:val="21"/>
          <w:szCs w:val="21"/>
          <w:lang w:eastAsia="ru-RU"/>
          <w14:ligatures w14:val="none"/>
        </w:rPr>
        <w:t>:</w:t>
      </w:r>
    </w:p>
    <w:p w14:paraId="6E47D26C"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а) пункт 3 дополнить подпунктом "е" следующего содержания:</w:t>
      </w:r>
    </w:p>
    <w:p w14:paraId="546068BA"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"е) талон технического осмотра или талон о прохождении государственного технического осмотра транспортного средства (за исключением случаев, если в соответствии с </w:t>
      </w:r>
      <w:hyperlink r:id="rId435" w:tooltip="Сборник законодательства о техосмотре" w:history="1">
        <w:r w:rsidRPr="00052D49">
          <w:rPr>
            <w:rFonts w:ascii="Open Sans" w:eastAsia="Times New Roman" w:hAnsi="Open Sans" w:cs="Open Sans"/>
            <w:color w:val="4F6476"/>
            <w:kern w:val="0"/>
            <w:sz w:val="21"/>
            <w:szCs w:val="21"/>
            <w:u w:val="single"/>
            <w:lang w:eastAsia="ru-RU"/>
            <w14:ligatures w14:val="none"/>
          </w:rPr>
          <w:t>законодательством в области технического осмотра</w:t>
        </w:r>
      </w:hyperlink>
      <w:r w:rsidRPr="00052D49">
        <w:rPr>
          <w:rFonts w:ascii="Open Sans" w:eastAsia="Times New Roman" w:hAnsi="Open Sans" w:cs="Open Sans"/>
          <w:color w:val="858585"/>
          <w:kern w:val="0"/>
          <w:sz w:val="21"/>
          <w:szCs w:val="21"/>
          <w:lang w:eastAsia="ru-RU"/>
          <w14:ligatures w14:val="none"/>
        </w:rPr>
        <w:t> транспортных средств транспортное средство не подлежит техническому осмотру или его проведение не требуется, либо порядок и </w:t>
      </w:r>
      <w:hyperlink r:id="rId436" w:tooltip="Изменение периодичности технического осмотра автомототранспортных средств" w:history="1">
        <w:r w:rsidRPr="00052D49">
          <w:rPr>
            <w:rFonts w:ascii="Open Sans" w:eastAsia="Times New Roman" w:hAnsi="Open Sans" w:cs="Open Sans"/>
            <w:color w:val="4F6476"/>
            <w:kern w:val="0"/>
            <w:sz w:val="21"/>
            <w:szCs w:val="21"/>
            <w:u w:val="single"/>
            <w:lang w:eastAsia="ru-RU"/>
            <w14:ligatures w14:val="none"/>
          </w:rPr>
          <w:t>периодичность</w:t>
        </w:r>
      </w:hyperlink>
      <w:r w:rsidRPr="00052D49">
        <w:rPr>
          <w:rFonts w:ascii="Open Sans" w:eastAsia="Times New Roman" w:hAnsi="Open Sans" w:cs="Open Sans"/>
          <w:color w:val="858585"/>
          <w:kern w:val="0"/>
          <w:sz w:val="21"/>
          <w:szCs w:val="21"/>
          <w:lang w:eastAsia="ru-RU"/>
          <w14:ligatures w14:val="none"/>
        </w:rPr>
        <w:t> проведения технического осмотра </w:t>
      </w:r>
      <w:hyperlink r:id="rId437" w:anchor="page=22" w:tooltip="См. Статья 9 Федерального закона от 01.04.2020 № 98-ФЗ &quot;О внесении изменений в отдельные законодательные акты Российской Федерации по вопросам предупреждения и ликвидации чрезвычайных ситуаций&quot; " w:history="1">
        <w:r w:rsidRPr="00052D49">
          <w:rPr>
            <w:rFonts w:ascii="Open Sans" w:eastAsia="Times New Roman" w:hAnsi="Open Sans" w:cs="Open Sans"/>
            <w:color w:val="4F6476"/>
            <w:kern w:val="0"/>
            <w:sz w:val="21"/>
            <w:szCs w:val="21"/>
            <w:u w:val="single"/>
            <w:lang w:eastAsia="ru-RU"/>
            <w14:ligatures w14:val="none"/>
          </w:rPr>
          <w:t>устанавливаются</w:t>
        </w:r>
      </w:hyperlink>
      <w:r w:rsidRPr="00052D49">
        <w:rPr>
          <w:rFonts w:ascii="Open Sans" w:eastAsia="Times New Roman" w:hAnsi="Open Sans" w:cs="Open Sans"/>
          <w:color w:val="858585"/>
          <w:kern w:val="0"/>
          <w:sz w:val="21"/>
          <w:szCs w:val="21"/>
          <w:lang w:eastAsia="ru-RU"/>
          <w14:ligatures w14:val="none"/>
        </w:rPr>
        <w:t> Правительством Российской Федерации, либо периодичность проведения технического осмотра такого транспортного средства составляет шесть месяцев).";</w:t>
      </w:r>
      <w:r w:rsidRPr="00052D49">
        <w:rPr>
          <w:rFonts w:ascii="Open Sans" w:eastAsia="Times New Roman" w:hAnsi="Open Sans" w:cs="Open Sans"/>
          <w:color w:val="858585"/>
          <w:kern w:val="0"/>
          <w:sz w:val="21"/>
          <w:szCs w:val="21"/>
          <w:lang w:eastAsia="ru-RU"/>
          <w14:ligatures w14:val="none"/>
        </w:rPr>
        <w:br/>
        <w:t>(в ред. Федерального закона от 30.11.2011 N 362-ФЗ)</w:t>
      </w:r>
    </w:p>
    <w:p w14:paraId="119E8C34"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б) пункт 4 дополнить предложением следующего содержания: "В случаях, предусмотренных правилами обязательного страхования, указанные документы могут представляться в форме электронных документов.";</w:t>
      </w:r>
    </w:p>
    <w:p w14:paraId="0A755832"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в) пункт 5 дополнить словами ", а также один из документов, указанных в подпункте "е" пункта 3 настоящей статьи, или документ о проведении технического осмотра, выданный в иностранном государстве и признаваемый в Российской Федерации в соответствии с международным договором Российской Федерации";</w:t>
      </w:r>
    </w:p>
    <w:p w14:paraId="52C53D92"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г) утратил силу. - Федеральный закон от 28.07.2012 N </w:t>
      </w:r>
      <w:hyperlink r:id="rId438" w:tooltip="131-ФЗ от 28 июля 2012 г. О внесении изменений в отдельные законодательные акты" w:history="1">
        <w:r w:rsidRPr="00052D49">
          <w:rPr>
            <w:rFonts w:ascii="Open Sans" w:eastAsia="Times New Roman" w:hAnsi="Open Sans" w:cs="Open Sans"/>
            <w:color w:val="4F6476"/>
            <w:kern w:val="0"/>
            <w:sz w:val="21"/>
            <w:szCs w:val="21"/>
            <w:u w:val="single"/>
            <w:lang w:eastAsia="ru-RU"/>
            <w14:ligatures w14:val="none"/>
          </w:rPr>
          <w:t>131-ФЗ</w:t>
        </w:r>
      </w:hyperlink>
      <w:r w:rsidRPr="00052D49">
        <w:rPr>
          <w:rFonts w:ascii="Open Sans" w:eastAsia="Times New Roman" w:hAnsi="Open Sans" w:cs="Open Sans"/>
          <w:color w:val="858585"/>
          <w:kern w:val="0"/>
          <w:sz w:val="21"/>
          <w:szCs w:val="21"/>
          <w:lang w:eastAsia="ru-RU"/>
          <w14:ligatures w14:val="none"/>
        </w:rPr>
        <w:t>;</w:t>
      </w:r>
    </w:p>
    <w:p w14:paraId="73D7E7D9"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д) в пункте 7 первое предложение дополнить словами ", а также вносит сведения, указанные в заявлении о заключении договора обязательного страхования и (или) представленные при заключении этого договора, в автоматизированную информационную систему обязательного страхования, созданную в соответствии со статьей 30 настоящего Федерального закона";</w:t>
      </w:r>
    </w:p>
    <w:p w14:paraId="3CE6598E"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е) пункт 9 дополнить словами ", а также в автоматизированную информационную систему обязательного страхования, созданную в соответствии со статьей 30 настоящего Федерального закона";</w:t>
      </w:r>
    </w:p>
    <w:p w14:paraId="6C0681D0"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ж) в абзаце первом пункта 10 второе предложение изложить в следующей редакции: "Сведения о страховании предоставляются страховщиками бесплатно в письменной форме, а также вносятся в автоматизированную информационную систему обязательного страхования, созданную в соответствии со статьей 30 настоящего Федерального закона.";</w:t>
      </w:r>
    </w:p>
    <w:p w14:paraId="50AEF19C"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bookmarkStart w:id="112" w:name="Par596"/>
      <w:bookmarkEnd w:id="112"/>
      <w:r w:rsidRPr="00052D49">
        <w:rPr>
          <w:rFonts w:ascii="Open Sans" w:eastAsia="Times New Roman" w:hAnsi="Open Sans" w:cs="Open Sans"/>
          <w:color w:val="858585"/>
          <w:kern w:val="0"/>
          <w:sz w:val="21"/>
          <w:szCs w:val="21"/>
          <w:lang w:eastAsia="ru-RU"/>
          <w14:ligatures w14:val="none"/>
        </w:rPr>
        <w:lastRenderedPageBreak/>
        <w:t>з) дополнить пунктом 10.1 следующего содержания:</w:t>
      </w:r>
    </w:p>
    <w:p w14:paraId="6277E0FC"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"10.1. Заключение договора обязательного страхования без внесения сведений о страховании в автоматизированную информационную систему обязательного страхования, созданную в соответствии со статьей 30 настоящего Федерального закона, и проверки соответствия представленных страхователем сведений содержащейся в автоматизированной информационной системе обязательного страхования и в единой автоматизированной информационной системе технического осмотра информации не допускается.";</w:t>
      </w:r>
    </w:p>
    <w:p w14:paraId="2BFF124B"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4) пункт 1 статьи 24 дополнить словами ", а также в целях обеспечения проведения технического осмотра транспортных средств в соответствии с законодательством в области технического осмотра транспортных средств";</w:t>
      </w:r>
    </w:p>
    <w:p w14:paraId="736D8C8D"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5) в статье 25:</w:t>
      </w:r>
    </w:p>
    <w:p w14:paraId="4CB5FE19"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а) пункт 1:</w:t>
      </w:r>
    </w:p>
    <w:p w14:paraId="7CE1EF1A"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дополнить подпунктом "г.1" следующего содержания:</w:t>
      </w:r>
    </w:p>
    <w:p w14:paraId="029EB97A"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"г.1) осуществляет в соответствии с законодательством в области технического осмотра транспортных средств аккредитацию операторов технического осмотра, </w:t>
      </w:r>
      <w:hyperlink r:id="rId439" w:tooltip="Приказ Минэкономразвития России от 21.10.2011 N 587 (ред. от 27.09.2012) &quot;Об утверждении Порядка ведения реестра операторов технического осмотра, формирования и размещения открытого и общедоступного информационного ресурса, содержащего сведения из реестра" w:history="1">
        <w:r w:rsidRPr="00052D49">
          <w:rPr>
            <w:rFonts w:ascii="Open Sans" w:eastAsia="Times New Roman" w:hAnsi="Open Sans" w:cs="Open Sans"/>
            <w:color w:val="4F6476"/>
            <w:kern w:val="0"/>
            <w:sz w:val="21"/>
            <w:szCs w:val="21"/>
            <w:u w:val="single"/>
            <w:lang w:eastAsia="ru-RU"/>
            <w14:ligatures w14:val="none"/>
          </w:rPr>
          <w:t>ведет реестр</w:t>
        </w:r>
      </w:hyperlink>
      <w:r w:rsidRPr="00052D49">
        <w:rPr>
          <w:rFonts w:ascii="Open Sans" w:eastAsia="Times New Roman" w:hAnsi="Open Sans" w:cs="Open Sans"/>
          <w:color w:val="858585"/>
          <w:kern w:val="0"/>
          <w:sz w:val="21"/>
          <w:szCs w:val="21"/>
          <w:lang w:eastAsia="ru-RU"/>
          <w14:ligatures w14:val="none"/>
        </w:rPr>
        <w:t> аккредитованных операторов технического осмотра;";</w:t>
      </w:r>
    </w:p>
    <w:p w14:paraId="1E3E28B5"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абзацы четвертый - пятый утратили силу. - Федеральный закон от 28.07.2012 N </w:t>
      </w:r>
      <w:hyperlink r:id="rId440" w:tooltip="Федеральный закон от 28.07.2012 N 130-ФЗ О внесении изменений в отдельные законодательные акты РФ" w:history="1">
        <w:r w:rsidRPr="00052D49">
          <w:rPr>
            <w:rFonts w:ascii="Open Sans" w:eastAsia="Times New Roman" w:hAnsi="Open Sans" w:cs="Open Sans"/>
            <w:color w:val="4F6476"/>
            <w:kern w:val="0"/>
            <w:sz w:val="21"/>
            <w:szCs w:val="21"/>
            <w:u w:val="single"/>
            <w:lang w:eastAsia="ru-RU"/>
            <w14:ligatures w14:val="none"/>
          </w:rPr>
          <w:t>130-ФЗ</w:t>
        </w:r>
      </w:hyperlink>
      <w:r w:rsidRPr="00052D49">
        <w:rPr>
          <w:rFonts w:ascii="Open Sans" w:eastAsia="Times New Roman" w:hAnsi="Open Sans" w:cs="Open Sans"/>
          <w:color w:val="858585"/>
          <w:kern w:val="0"/>
          <w:sz w:val="21"/>
          <w:szCs w:val="21"/>
          <w:lang w:eastAsia="ru-RU"/>
          <w14:ligatures w14:val="none"/>
        </w:rPr>
        <w:t>;</w:t>
      </w:r>
    </w:p>
    <w:p w14:paraId="51AC61C0"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б) пункт 2 дополнить абзацем следующего содержания:</w:t>
      </w:r>
    </w:p>
    <w:p w14:paraId="5D2EE3DB"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"В соответствии с </w:t>
      </w:r>
      <w:hyperlink r:id="rId441" w:tooltip="Законодательство в сфере технического осмотра транспортных средств" w:history="1">
        <w:r w:rsidRPr="00052D49">
          <w:rPr>
            <w:rFonts w:ascii="Open Sans" w:eastAsia="Times New Roman" w:hAnsi="Open Sans" w:cs="Open Sans"/>
            <w:color w:val="4F6476"/>
            <w:kern w:val="0"/>
            <w:sz w:val="21"/>
            <w:szCs w:val="21"/>
            <w:u w:val="single"/>
            <w:lang w:eastAsia="ru-RU"/>
            <w14:ligatures w14:val="none"/>
          </w:rPr>
          <w:t>законодательством</w:t>
        </w:r>
      </w:hyperlink>
      <w:r w:rsidRPr="00052D49">
        <w:rPr>
          <w:rFonts w:ascii="Open Sans" w:eastAsia="Times New Roman" w:hAnsi="Open Sans" w:cs="Open Sans"/>
          <w:color w:val="858585"/>
          <w:kern w:val="0"/>
          <w:sz w:val="21"/>
          <w:szCs w:val="21"/>
          <w:lang w:eastAsia="ru-RU"/>
          <w14:ligatures w14:val="none"/>
        </w:rPr>
        <w:t> в области технического осмотра транспортных средств профессиональное объединение страховщиков осуществляет проверку заявителей на соответствие установленным </w:t>
      </w:r>
      <w:hyperlink r:id="rId442" w:anchor="s11p2" w:tooltip="Требования аккредитации" w:history="1">
        <w:r w:rsidRPr="00052D49">
          <w:rPr>
            <w:rFonts w:ascii="Open Sans" w:eastAsia="Times New Roman" w:hAnsi="Open Sans" w:cs="Open Sans"/>
            <w:color w:val="4F6476"/>
            <w:kern w:val="0"/>
            <w:sz w:val="21"/>
            <w:szCs w:val="21"/>
            <w:u w:val="single"/>
            <w:lang w:eastAsia="ru-RU"/>
            <w14:ligatures w14:val="none"/>
          </w:rPr>
          <w:t>требованиям аккредитации</w:t>
        </w:r>
      </w:hyperlink>
      <w:r w:rsidRPr="00052D49">
        <w:rPr>
          <w:rFonts w:ascii="Open Sans" w:eastAsia="Times New Roman" w:hAnsi="Open Sans" w:cs="Open Sans"/>
          <w:color w:val="858585"/>
          <w:kern w:val="0"/>
          <w:sz w:val="21"/>
          <w:szCs w:val="21"/>
          <w:lang w:eastAsia="ru-RU"/>
          <w14:ligatures w14:val="none"/>
        </w:rPr>
        <w:t> и </w:t>
      </w:r>
      <w:hyperlink r:id="rId443" w:anchor="s0" w:tooltip="Контроль осуществляется профессиональным объединением страховщиков за соблюдением:  а) требований аккредитации и требований к техническим экспертам, установленных Федеральным законом &quot;О техническом осмотре транспортных средств и о внесении изменений в отдельные законодательные акты Российской Федерации&quot; и иными нормативными правовыми актами;  б) требований к представлению информации в единую автоматизированную информационную систему технического осмотра, реестр операторов технического осмотра и иные информационные ресурсы, оператором которых является профессиональное объединение страховщиков, установленных Федеральным законом &quot;О техническом осмотре транспортных средств и о внесении изменений в отдельные законодательные акты Российской Федерации&quot; и иными нормативными правовыми актами;  в) требования, установленного частью 5 статьи 111 Федерального закона &quot;О техническом осмотре транспортных средств и о внесении изменений в отдельные законодательные акты Российской Федерации&quot;." w:history="1">
        <w:r w:rsidRPr="00052D49">
          <w:rPr>
            <w:rFonts w:ascii="Open Sans" w:eastAsia="Times New Roman" w:hAnsi="Open Sans" w:cs="Open Sans"/>
            <w:color w:val="4F6476"/>
            <w:kern w:val="0"/>
            <w:sz w:val="21"/>
            <w:szCs w:val="21"/>
            <w:u w:val="single"/>
            <w:lang w:eastAsia="ru-RU"/>
            <w14:ligatures w14:val="none"/>
          </w:rPr>
          <w:t>контроль за деятельностью операторов технического осмотра</w:t>
        </w:r>
      </w:hyperlink>
      <w:r w:rsidRPr="00052D49">
        <w:rPr>
          <w:rFonts w:ascii="Open Sans" w:eastAsia="Times New Roman" w:hAnsi="Open Sans" w:cs="Open Sans"/>
          <w:color w:val="858585"/>
          <w:kern w:val="0"/>
          <w:sz w:val="21"/>
          <w:szCs w:val="21"/>
          <w:lang w:eastAsia="ru-RU"/>
          <w14:ligatures w14:val="none"/>
        </w:rPr>
        <w:t> на соответствие установленным </w:t>
      </w:r>
      <w:hyperlink r:id="rId444" w:anchor="s11p2" w:tooltip="Требования аккредитации" w:history="1">
        <w:r w:rsidRPr="00052D49">
          <w:rPr>
            <w:rFonts w:ascii="Open Sans" w:eastAsia="Times New Roman" w:hAnsi="Open Sans" w:cs="Open Sans"/>
            <w:color w:val="4F6476"/>
            <w:kern w:val="0"/>
            <w:sz w:val="21"/>
            <w:szCs w:val="21"/>
            <w:u w:val="single"/>
            <w:lang w:eastAsia="ru-RU"/>
            <w14:ligatures w14:val="none"/>
          </w:rPr>
          <w:t>требованиям аккредитации</w:t>
        </w:r>
      </w:hyperlink>
      <w:r w:rsidRPr="00052D49">
        <w:rPr>
          <w:rFonts w:ascii="Open Sans" w:eastAsia="Times New Roman" w:hAnsi="Open Sans" w:cs="Open Sans"/>
          <w:color w:val="858585"/>
          <w:kern w:val="0"/>
          <w:sz w:val="21"/>
          <w:szCs w:val="21"/>
          <w:lang w:eastAsia="ru-RU"/>
          <w14:ligatures w14:val="none"/>
        </w:rPr>
        <w:t> и </w:t>
      </w:r>
      <w:hyperlink r:id="rId445" w:tgtFrame="_blank" w:tooltip="Правила проведения технического осмотра транспортных средств" w:history="1">
        <w:r w:rsidRPr="00052D49">
          <w:rPr>
            <w:rFonts w:ascii="Open Sans" w:eastAsia="Times New Roman" w:hAnsi="Open Sans" w:cs="Open Sans"/>
            <w:color w:val="4F6476"/>
            <w:kern w:val="0"/>
            <w:sz w:val="21"/>
            <w:szCs w:val="21"/>
            <w:u w:val="single"/>
            <w:lang w:eastAsia="ru-RU"/>
            <w14:ligatures w14:val="none"/>
          </w:rPr>
          <w:t>правилам проведения</w:t>
        </w:r>
      </w:hyperlink>
      <w:r w:rsidRPr="00052D49">
        <w:rPr>
          <w:rFonts w:ascii="Open Sans" w:eastAsia="Times New Roman" w:hAnsi="Open Sans" w:cs="Open Sans"/>
          <w:color w:val="858585"/>
          <w:kern w:val="0"/>
          <w:sz w:val="21"/>
          <w:szCs w:val="21"/>
          <w:lang w:eastAsia="ru-RU"/>
          <w14:ligatures w14:val="none"/>
        </w:rPr>
        <w:t> технического осмотра.";</w:t>
      </w:r>
    </w:p>
    <w:p w14:paraId="6AE831FB"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6) пункт 1 статьи 28 изложить в следующей редакции:</w:t>
      </w:r>
    </w:p>
    <w:p w14:paraId="68D259D3"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"1. Имущество профессионального объединения страховщиков образуется за счет:</w:t>
      </w:r>
      <w:r w:rsidRPr="00052D49">
        <w:rPr>
          <w:rFonts w:ascii="Open Sans" w:eastAsia="Times New Roman" w:hAnsi="Open Sans" w:cs="Open Sans"/>
          <w:color w:val="858585"/>
          <w:kern w:val="0"/>
          <w:sz w:val="21"/>
          <w:szCs w:val="21"/>
          <w:lang w:eastAsia="ru-RU"/>
          <w14:ligatures w14:val="none"/>
        </w:rPr>
        <w:br/>
        <w:t>имущества, передаваемого профессиональному объединению его учредителями в соответствии с учредительным договором профессионального объединения;</w:t>
      </w:r>
      <w:r w:rsidRPr="00052D49">
        <w:rPr>
          <w:rFonts w:ascii="Open Sans" w:eastAsia="Times New Roman" w:hAnsi="Open Sans" w:cs="Open Sans"/>
          <w:color w:val="858585"/>
          <w:kern w:val="0"/>
          <w:sz w:val="21"/>
          <w:szCs w:val="21"/>
          <w:lang w:eastAsia="ru-RU"/>
          <w14:ligatures w14:val="none"/>
        </w:rPr>
        <w:br/>
        <w:t>вступительных взносов, членских взносов, целевых взносов и иных обязательных платежей, уплачиваемых в профессиональное объединение его членами в соответствии с правилами профессионального объединения;</w:t>
      </w:r>
      <w:r w:rsidRPr="00052D49">
        <w:rPr>
          <w:rFonts w:ascii="Open Sans" w:eastAsia="Times New Roman" w:hAnsi="Open Sans" w:cs="Open Sans"/>
          <w:color w:val="858585"/>
          <w:kern w:val="0"/>
          <w:sz w:val="21"/>
          <w:szCs w:val="21"/>
          <w:lang w:eastAsia="ru-RU"/>
          <w14:ligatures w14:val="none"/>
        </w:rPr>
        <w:br/>
        <w:t>средств, полученных от реализации прав требования, предусмотренных статьей 20 настоящего Федерального закона;</w:t>
      </w:r>
      <w:r w:rsidRPr="00052D49">
        <w:rPr>
          <w:rFonts w:ascii="Open Sans" w:eastAsia="Times New Roman" w:hAnsi="Open Sans" w:cs="Open Sans"/>
          <w:color w:val="858585"/>
          <w:kern w:val="0"/>
          <w:sz w:val="21"/>
          <w:szCs w:val="21"/>
          <w:lang w:eastAsia="ru-RU"/>
          <w14:ligatures w14:val="none"/>
        </w:rPr>
        <w:br/>
        <w:t>платы за аккредитацию операторов технического осмотра, предусмотренной в соответствии с законодательством в области технического осмотра транспортных средств;</w:t>
      </w:r>
      <w:r w:rsidRPr="00052D49">
        <w:rPr>
          <w:rFonts w:ascii="Open Sans" w:eastAsia="Times New Roman" w:hAnsi="Open Sans" w:cs="Open Sans"/>
          <w:color w:val="858585"/>
          <w:kern w:val="0"/>
          <w:sz w:val="21"/>
          <w:szCs w:val="21"/>
          <w:lang w:eastAsia="ru-RU"/>
          <w14:ligatures w14:val="none"/>
        </w:rPr>
        <w:br/>
        <w:t>добровольных взносов, средств из иных источников.</w:t>
      </w:r>
    </w:p>
    <w:p w14:paraId="68CCE65E"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Имущество профессионального объединения страховщиков может использоваться исключительно в целях, ради которых создано это профессиональное объединение.";</w:t>
      </w:r>
    </w:p>
    <w:p w14:paraId="17AE8183"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7) в статье 30:</w:t>
      </w:r>
    </w:p>
    <w:p w14:paraId="1CAB3E82"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а) в пункте 3:</w:t>
      </w:r>
    </w:p>
    <w:p w14:paraId="7089B260"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абзац первый изложить в следующей редакции:</w:t>
      </w:r>
    </w:p>
    <w:p w14:paraId="6D8D1312"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 xml:space="preserve">"3. В целях информационного обеспечения осуществления компенсационных выплат, прямого возмещения убытков, применения коэффициента, входящего в состав страховых тарифов и предусмотренного подпунктом "б" пункта 2 статьи 9 настоящего Федерального закона, анализа экономической обоснованности страховых тарифов, взаимодействия со страховщиками, заключившими договоры страхования средств наземного транспорта с потерпевшими, и реализации иных положений настоящего Федерального закона создается автоматизированная </w:t>
      </w:r>
      <w:r w:rsidRPr="00052D49">
        <w:rPr>
          <w:rFonts w:ascii="Open Sans" w:eastAsia="Times New Roman" w:hAnsi="Open Sans" w:cs="Open Sans"/>
          <w:color w:val="858585"/>
          <w:kern w:val="0"/>
          <w:sz w:val="21"/>
          <w:szCs w:val="21"/>
          <w:lang w:eastAsia="ru-RU"/>
          <w14:ligatures w14:val="none"/>
        </w:rPr>
        <w:lastRenderedPageBreak/>
        <w:t>информационная система обязательного страхования, содержащая сведения о договорах обязательного страхования, страховых случаях, транспортных средствах и об их владельцах, статистические данные и иные необходимые сведения об обязательном страховании.";</w:t>
      </w:r>
      <w:r w:rsidRPr="00052D49">
        <w:rPr>
          <w:rFonts w:ascii="Open Sans" w:eastAsia="Times New Roman" w:hAnsi="Open Sans" w:cs="Open Sans"/>
          <w:color w:val="858585"/>
          <w:kern w:val="0"/>
          <w:sz w:val="21"/>
          <w:szCs w:val="21"/>
          <w:lang w:eastAsia="ru-RU"/>
          <w14:ligatures w14:val="none"/>
        </w:rPr>
        <w:br/>
        <w:t>дополнить абзацами следующего содержания:</w:t>
      </w:r>
    </w:p>
    <w:p w14:paraId="58217FAA"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"Оператором автоматизированной информационной системы обязательного страхования, организующим и (или) осуществляющим обработку формируемых в ней сведений, является профессиональное объединение страховщиков.</w:t>
      </w:r>
    </w:p>
    <w:p w14:paraId="182B8CC7"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Оператор автоматизированной информационной системы обязательного страхования осуществляет следующие полномочия:</w:t>
      </w:r>
      <w:r w:rsidRPr="00052D49">
        <w:rPr>
          <w:rFonts w:ascii="Open Sans" w:eastAsia="Times New Roman" w:hAnsi="Open Sans" w:cs="Open Sans"/>
          <w:color w:val="858585"/>
          <w:kern w:val="0"/>
          <w:sz w:val="21"/>
          <w:szCs w:val="21"/>
          <w:lang w:eastAsia="ru-RU"/>
          <w14:ligatures w14:val="none"/>
        </w:rPr>
        <w:br/>
        <w:t>организует и (или) осуществляет обработку персональных данных, формируемых в автоматизированной информационной системе обязательного страхования, в соответствии с законодательством Российской Федерации в области персональных данных в целях обеспечения реализации положений настоящего Федерального закона;</w:t>
      </w:r>
      <w:r w:rsidRPr="00052D49">
        <w:rPr>
          <w:rFonts w:ascii="Open Sans" w:eastAsia="Times New Roman" w:hAnsi="Open Sans" w:cs="Open Sans"/>
          <w:color w:val="858585"/>
          <w:kern w:val="0"/>
          <w:sz w:val="21"/>
          <w:szCs w:val="21"/>
          <w:lang w:eastAsia="ru-RU"/>
          <w14:ligatures w14:val="none"/>
        </w:rPr>
        <w:br/>
        <w:t>принимает необходимые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w:t>
      </w:r>
      <w:r w:rsidRPr="00052D49">
        <w:rPr>
          <w:rFonts w:ascii="Open Sans" w:eastAsia="Times New Roman" w:hAnsi="Open Sans" w:cs="Open Sans"/>
          <w:color w:val="858585"/>
          <w:kern w:val="0"/>
          <w:sz w:val="21"/>
          <w:szCs w:val="21"/>
          <w:lang w:eastAsia="ru-RU"/>
          <w14:ligatures w14:val="none"/>
        </w:rPr>
        <w:br/>
        <w:t>осуществляет иные полномочия, связанные с достижением цели создания автоматизированной информационной системы обязательного страхования.";</w:t>
      </w:r>
    </w:p>
    <w:p w14:paraId="59C476F9"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б) дополнить пунктом 4 следующего содержания:</w:t>
      </w:r>
    </w:p>
    <w:p w14:paraId="61150FA3"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"4. Порядок взаимодействия автоматизированной информационной системы обязательного страхования и единой автоматизированной информационной системы технического осмотра, созданной в соответствии с законодательством в области технического осмотра транспортных средств, устанавливается федеральным органом исполнительной власти, уполномоченным Правительством Российской Федерации.";</w:t>
      </w:r>
    </w:p>
    <w:p w14:paraId="0005D09D"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в) дополнить пунктом 5 следующего содержания:</w:t>
      </w:r>
    </w:p>
    <w:p w14:paraId="7A20B5D4"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"5. Обмен информацией при прямом возмещении убытков осуществляется в автоматизированной информационной системе прямого возмещения убытков, являющейся частью автоматизированной информационной системы обязательного страхования и содержащей сведения о страховых случаях, транспортных средствах, об их владельцах, о водителях транспортных средств, договорах обязательного страхования, страховщиках и иные сведения, необходимые для организации расчетов между страховщиками в соответствии с соглашением о прямом возмещении убытков (статья 26.1 настоящего Федерального закона).</w:t>
      </w:r>
      <w:r w:rsidRPr="00052D49">
        <w:rPr>
          <w:rFonts w:ascii="Open Sans" w:eastAsia="Times New Roman" w:hAnsi="Open Sans" w:cs="Open Sans"/>
          <w:color w:val="858585"/>
          <w:kern w:val="0"/>
          <w:sz w:val="21"/>
          <w:szCs w:val="21"/>
          <w:lang w:eastAsia="ru-RU"/>
          <w14:ligatures w14:val="none"/>
        </w:rPr>
        <w:br/>
        <w:t>Сбор и обработку сведений, формируемых в автоматизированной информационной системе прямого возмещения убытков, организацию расчетов между страховщиками в соответствии с соглашением о прямом возмещении убытков, иные необходимые для реализации положений настоящего Федерального закона действия осуществляет определенное профессиональным объединением страховщиков юридическое лицо в соответствии с переданными функциями и полномочиями профессионального объединения страховщиков.";</w:t>
      </w:r>
    </w:p>
    <w:p w14:paraId="53EC78F5"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8) в статье 32:</w:t>
      </w:r>
    </w:p>
    <w:p w14:paraId="31E928D8"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а) в абзаце первом пункта 1 слова ", организации государственного технического осмотра транспортных средств" исключить;</w:t>
      </w:r>
    </w:p>
    <w:p w14:paraId="58D0B824"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б) в пункте 3 второе предложение изложить в следующей редакции: "Регистрация указанных транспортных средств не проводится.".</w:t>
      </w:r>
    </w:p>
    <w:p w14:paraId="5A351677" w14:textId="77777777" w:rsidR="00052D49" w:rsidRPr="00052D49" w:rsidRDefault="00052D49" w:rsidP="00052D49">
      <w:pPr>
        <w:shd w:val="clear" w:color="auto" w:fill="FFFFFF"/>
        <w:spacing w:after="0" w:line="240" w:lineRule="auto"/>
        <w:outlineLvl w:val="2"/>
        <w:rPr>
          <w:rFonts w:ascii="Open Sans" w:eastAsia="Times New Roman" w:hAnsi="Open Sans" w:cs="Open Sans"/>
          <w:b/>
          <w:bCs/>
          <w:color w:val="858585"/>
          <w:kern w:val="0"/>
          <w:sz w:val="25"/>
          <w:szCs w:val="25"/>
          <w:lang w:eastAsia="ru-RU"/>
          <w14:ligatures w14:val="none"/>
        </w:rPr>
      </w:pPr>
      <w:bookmarkStart w:id="113" w:name="g6s30"/>
      <w:bookmarkStart w:id="114" w:name="s30"/>
      <w:bookmarkEnd w:id="113"/>
      <w:bookmarkEnd w:id="114"/>
      <w:r w:rsidRPr="00052D49">
        <w:rPr>
          <w:rFonts w:ascii="Open Sans" w:eastAsia="Times New Roman" w:hAnsi="Open Sans" w:cs="Open Sans"/>
          <w:b/>
          <w:bCs/>
          <w:color w:val="858585"/>
          <w:kern w:val="0"/>
          <w:sz w:val="25"/>
          <w:szCs w:val="25"/>
          <w:lang w:eastAsia="ru-RU"/>
          <w14:ligatures w14:val="none"/>
        </w:rPr>
        <w:t>Статья 30. О внесении изменений в Федеральный закон "О полиции"</w:t>
      </w:r>
    </w:p>
    <w:p w14:paraId="41ABC7D2"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Внести в Федеральный закон от 7 февраля 2011 года N 3-ФЗ "О полиции" (Собрание законодательства Российской Федерации, 2011, N 7, ст. 900) следующие изменения:</w:t>
      </w:r>
    </w:p>
    <w:p w14:paraId="761D8F0A"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1) в части 1 статьи 12:</w:t>
      </w:r>
    </w:p>
    <w:p w14:paraId="670564F9"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lastRenderedPageBreak/>
        <w:t>а) в пункте 19 слова ", а также за деятельностью организаций, проводящих обязательный технический осмотр автомототранспортных средств и прицепов к ним" исключить;</w:t>
      </w:r>
    </w:p>
    <w:p w14:paraId="54FF857D"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б) дополнить пунктом 40 следующего содержания:</w:t>
      </w:r>
    </w:p>
    <w:p w14:paraId="69B0EEDD"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"40) обеспечить создание и ведение единой автоматизированной информационной системы технического осмотра.";</w:t>
      </w:r>
      <w:r w:rsidRPr="00052D49">
        <w:rPr>
          <w:rFonts w:ascii="Open Sans" w:eastAsia="Times New Roman" w:hAnsi="Open Sans" w:cs="Open Sans"/>
          <w:color w:val="858585"/>
          <w:kern w:val="0"/>
          <w:sz w:val="21"/>
          <w:szCs w:val="21"/>
          <w:lang w:eastAsia="ru-RU"/>
          <w14:ligatures w14:val="none"/>
        </w:rPr>
        <w:br/>
        <w:t>(пп. "б" в ред. Федерального закона от 30.11.2011 N 342-ФЗ)</w:t>
      </w:r>
    </w:p>
    <w:p w14:paraId="43C8880D"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2) в пункте 21 части 1 статьи 13 слова "не прошедших обязательного технического осмотра" заменить словами "не прошедших государственного технического осмотра или технического осмотра в случаях, установленных </w:t>
      </w:r>
      <w:hyperlink r:id="rId446" w:tooltip="Кодекс об административных правонарушениях - статьи об административных правонарушениях в сфере технического осмотра" w:history="1">
        <w:r w:rsidRPr="00052D49">
          <w:rPr>
            <w:rFonts w:ascii="Open Sans" w:eastAsia="Times New Roman" w:hAnsi="Open Sans" w:cs="Open Sans"/>
            <w:color w:val="4F6476"/>
            <w:kern w:val="0"/>
            <w:sz w:val="21"/>
            <w:szCs w:val="21"/>
            <w:u w:val="single"/>
            <w:lang w:eastAsia="ru-RU"/>
            <w14:ligatures w14:val="none"/>
          </w:rPr>
          <w:t>Кодексом</w:t>
        </w:r>
      </w:hyperlink>
      <w:r w:rsidRPr="00052D49">
        <w:rPr>
          <w:rFonts w:ascii="Open Sans" w:eastAsia="Times New Roman" w:hAnsi="Open Sans" w:cs="Open Sans"/>
          <w:color w:val="858585"/>
          <w:kern w:val="0"/>
          <w:sz w:val="21"/>
          <w:szCs w:val="21"/>
          <w:lang w:eastAsia="ru-RU"/>
          <w14:ligatures w14:val="none"/>
        </w:rPr>
        <w:t> Российской Федерации об административных правонарушениях";</w:t>
      </w:r>
    </w:p>
    <w:p w14:paraId="7F18268C"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3) часть 1 статьи 54 изложить в следующей редакции:</w:t>
      </w:r>
    </w:p>
    <w:p w14:paraId="5C8BC22B"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"1. До передачи соответствующим органам и организациям обязанностей по осуществлению административного выдворения иностранных граждан и лиц без гражданства за пределы Российской Федерации, по организации работы медицинских вытрезвителей, по конвоированию задержанных лиц и лиц, заключенных под стражу, из следственных изоляторов уголовно-исполнительной системы, по розыску должника, его имущества, по формированию и ведению реестра дисквалифицированных лиц полиция продолжает исполнять указанные обязанности, но не позднее чем до 1 января 2012 года. Обязанности по осуществлению государственного технического осмотра транспортных средств и прицепов к ним в местах, которые оборудованы для проведения государственного технического осмотра, продолжают осуществляться полицией до 1 января 2014 года с учетом требований законодательства в области технического осмотра транспортных средств, за исключением требований </w:t>
      </w:r>
      <w:hyperlink r:id="rId447" w:tooltip="Аккредитация техосмотра" w:history="1">
        <w:r w:rsidRPr="00052D49">
          <w:rPr>
            <w:rFonts w:ascii="Open Sans" w:eastAsia="Times New Roman" w:hAnsi="Open Sans" w:cs="Open Sans"/>
            <w:color w:val="4F6476"/>
            <w:kern w:val="0"/>
            <w:sz w:val="21"/>
            <w:szCs w:val="21"/>
            <w:u w:val="single"/>
            <w:lang w:eastAsia="ru-RU"/>
            <w14:ligatures w14:val="none"/>
          </w:rPr>
          <w:t>аккредитации</w:t>
        </w:r>
      </w:hyperlink>
      <w:r w:rsidRPr="00052D49">
        <w:rPr>
          <w:rFonts w:ascii="Open Sans" w:eastAsia="Times New Roman" w:hAnsi="Open Sans" w:cs="Open Sans"/>
          <w:color w:val="858585"/>
          <w:kern w:val="0"/>
          <w:sz w:val="21"/>
          <w:szCs w:val="21"/>
          <w:lang w:eastAsia="ru-RU"/>
          <w14:ligatures w14:val="none"/>
        </w:rPr>
        <w:t> операторов технического осмотра и предельного размера </w:t>
      </w:r>
      <w:hyperlink r:id="rId448" w:tooltip="Приказ ФСТ России от 18.10.2011 N 642-а (ред. от 26.11.2012) &quot;Об утверждении Методики расчета предельного размера платы за проведение технического осмотра&quot; " w:history="1">
        <w:r w:rsidRPr="00052D49">
          <w:rPr>
            <w:rFonts w:ascii="Open Sans" w:eastAsia="Times New Roman" w:hAnsi="Open Sans" w:cs="Open Sans"/>
            <w:color w:val="4F6476"/>
            <w:kern w:val="0"/>
            <w:sz w:val="21"/>
            <w:szCs w:val="21"/>
            <w:u w:val="single"/>
            <w:lang w:eastAsia="ru-RU"/>
            <w14:ligatures w14:val="none"/>
          </w:rPr>
          <w:t>платы</w:t>
        </w:r>
      </w:hyperlink>
      <w:r w:rsidRPr="00052D49">
        <w:rPr>
          <w:rFonts w:ascii="Open Sans" w:eastAsia="Times New Roman" w:hAnsi="Open Sans" w:cs="Open Sans"/>
          <w:color w:val="858585"/>
          <w:kern w:val="0"/>
          <w:sz w:val="21"/>
          <w:szCs w:val="21"/>
          <w:lang w:eastAsia="ru-RU"/>
          <w14:ligatures w14:val="none"/>
        </w:rPr>
        <w:t> за проведение технического осмотра.".</w:t>
      </w:r>
    </w:p>
    <w:p w14:paraId="78A4C874" w14:textId="77777777" w:rsidR="00052D49" w:rsidRPr="00052D49" w:rsidRDefault="00052D49" w:rsidP="00052D49">
      <w:pPr>
        <w:shd w:val="clear" w:color="auto" w:fill="FFFFFF"/>
        <w:spacing w:after="0" w:line="240" w:lineRule="auto"/>
        <w:outlineLvl w:val="2"/>
        <w:rPr>
          <w:rFonts w:ascii="Open Sans" w:eastAsia="Times New Roman" w:hAnsi="Open Sans" w:cs="Open Sans"/>
          <w:b/>
          <w:bCs/>
          <w:color w:val="858585"/>
          <w:kern w:val="0"/>
          <w:sz w:val="25"/>
          <w:szCs w:val="25"/>
          <w:lang w:eastAsia="ru-RU"/>
          <w14:ligatures w14:val="none"/>
        </w:rPr>
      </w:pPr>
      <w:bookmarkStart w:id="115" w:name="g6s31"/>
      <w:bookmarkStart w:id="116" w:name="s31"/>
      <w:bookmarkEnd w:id="115"/>
      <w:bookmarkEnd w:id="116"/>
      <w:r w:rsidRPr="00052D49">
        <w:rPr>
          <w:rFonts w:ascii="Open Sans" w:eastAsia="Times New Roman" w:hAnsi="Open Sans" w:cs="Open Sans"/>
          <w:b/>
          <w:bCs/>
          <w:color w:val="858585"/>
          <w:kern w:val="0"/>
          <w:sz w:val="25"/>
          <w:szCs w:val="25"/>
          <w:lang w:eastAsia="ru-RU"/>
          <w14:ligatures w14:val="none"/>
        </w:rPr>
        <w:t>Статья 31. О признании утратившим силу абзаца девятого пункта 10 статьи 1 Федерального закона "О внесении изменений в Кодекс Российской Федерации об административных правонарушениях"</w:t>
      </w:r>
    </w:p>
    <w:p w14:paraId="64AB0C5D"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Абзац девятый пункта 10 статьи 1 Федерального закона от 24 июля 2007 года N 210-ФЗ "О внесении изменений в Кодекс Российской Федерации об административных правонарушениях" (Собрание законодательства Российской Федерации, 2007, N 31, ст. 4007) признать утратившим силу.</w:t>
      </w:r>
    </w:p>
    <w:p w14:paraId="1106404D" w14:textId="77777777" w:rsidR="00052D49" w:rsidRPr="00052D49" w:rsidRDefault="00052D49" w:rsidP="00052D49">
      <w:pPr>
        <w:shd w:val="clear" w:color="auto" w:fill="FFFFFF"/>
        <w:spacing w:after="0" w:line="240" w:lineRule="auto"/>
        <w:outlineLvl w:val="2"/>
        <w:rPr>
          <w:rFonts w:ascii="Open Sans" w:eastAsia="Times New Roman" w:hAnsi="Open Sans" w:cs="Open Sans"/>
          <w:b/>
          <w:bCs/>
          <w:color w:val="858585"/>
          <w:kern w:val="0"/>
          <w:sz w:val="25"/>
          <w:szCs w:val="25"/>
          <w:lang w:eastAsia="ru-RU"/>
          <w14:ligatures w14:val="none"/>
        </w:rPr>
      </w:pPr>
      <w:bookmarkStart w:id="117" w:name="g6s32"/>
      <w:bookmarkStart w:id="118" w:name="s32"/>
      <w:bookmarkEnd w:id="117"/>
      <w:bookmarkEnd w:id="118"/>
      <w:r w:rsidRPr="00052D49">
        <w:rPr>
          <w:rFonts w:ascii="Open Sans" w:eastAsia="Times New Roman" w:hAnsi="Open Sans" w:cs="Open Sans"/>
          <w:b/>
          <w:bCs/>
          <w:color w:val="858585"/>
          <w:kern w:val="0"/>
          <w:sz w:val="25"/>
          <w:szCs w:val="25"/>
          <w:lang w:eastAsia="ru-RU"/>
          <w14:ligatures w14:val="none"/>
        </w:rPr>
        <w:t>Статья 32. Заключительные положения</w:t>
      </w:r>
    </w:p>
    <w:p w14:paraId="37DD8EC2" w14:textId="77777777" w:rsidR="00052D49" w:rsidRPr="00052D49" w:rsidRDefault="00052D49" w:rsidP="00052D49">
      <w:pPr>
        <w:numPr>
          <w:ilvl w:val="0"/>
          <w:numId w:val="27"/>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bookmarkStart w:id="119" w:name="Par651"/>
      <w:bookmarkEnd w:id="119"/>
      <w:r w:rsidRPr="00052D49">
        <w:rPr>
          <w:rFonts w:ascii="Open Sans" w:eastAsia="Times New Roman" w:hAnsi="Open Sans" w:cs="Open Sans"/>
          <w:color w:val="858585"/>
          <w:kern w:val="0"/>
          <w:sz w:val="21"/>
          <w:szCs w:val="21"/>
          <w:lang w:eastAsia="ru-RU"/>
          <w14:ligatures w14:val="none"/>
        </w:rPr>
        <w:t>В течение двух лет после дня вступления в силу настоящего Федерального закона технический осмотр может проводиться по выбору владельца транспортного средства в:</w:t>
      </w:r>
    </w:p>
    <w:p w14:paraId="49BA7893" w14:textId="77777777" w:rsidR="00052D49" w:rsidRPr="00052D49" w:rsidRDefault="00052D49" w:rsidP="00052D49">
      <w:pPr>
        <w:numPr>
          <w:ilvl w:val="1"/>
          <w:numId w:val="27"/>
        </w:numPr>
        <w:shd w:val="clear" w:color="auto" w:fill="FFFFFF"/>
        <w:spacing w:after="0" w:line="240" w:lineRule="auto"/>
        <w:ind w:left="204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 местах, в которых в соответствии со статьей 54 Федерального закона от 7 февраля 2011 года N 3-ФЗ "О полиции" (в редакции настоящего Федерального закона) с 1 января 2012 года до 1 января 2014 года проводится технический осмотр транспортных средств;</w:t>
      </w:r>
    </w:p>
    <w:p w14:paraId="11B07FEA" w14:textId="77777777" w:rsidR="00052D49" w:rsidRPr="00052D49" w:rsidRDefault="00052D49" w:rsidP="00052D49">
      <w:pPr>
        <w:numPr>
          <w:ilvl w:val="1"/>
          <w:numId w:val="27"/>
        </w:numPr>
        <w:shd w:val="clear" w:color="auto" w:fill="FFFFFF"/>
        <w:spacing w:after="0" w:line="240" w:lineRule="auto"/>
        <w:ind w:left="204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 пунктах технического осмотра операторами технического осмотра.</w:t>
      </w:r>
    </w:p>
    <w:p w14:paraId="3B27E5B0" w14:textId="77777777" w:rsidR="00052D49" w:rsidRPr="00052D49" w:rsidRDefault="00052D49" w:rsidP="00052D49">
      <w:pPr>
        <w:numPr>
          <w:ilvl w:val="0"/>
          <w:numId w:val="27"/>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Талоны о прохождении государственного технического осмотра транспортных средств и международные сертификаты технического осмотра, выданные должностными лицами уполномоченного федерального органа исполнительной власти в местах проведения государственного технического осмотра, талоны технического осмотра и международные сертификаты технического осмотра, выданные операторами технического осмотра, имеют равную юридическую силу и продолжают действовать до окончания срока их действия вне зависимости от даты их выдачи.</w:t>
      </w:r>
    </w:p>
    <w:p w14:paraId="04A354D4" w14:textId="77777777" w:rsidR="00052D49" w:rsidRPr="00052D49" w:rsidRDefault="00052D49" w:rsidP="00052D49">
      <w:pPr>
        <w:numPr>
          <w:ilvl w:val="0"/>
          <w:numId w:val="27"/>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bookmarkStart w:id="120" w:name="Par655"/>
      <w:bookmarkEnd w:id="120"/>
      <w:r w:rsidRPr="00052D49">
        <w:rPr>
          <w:rFonts w:ascii="Open Sans" w:eastAsia="Times New Roman" w:hAnsi="Open Sans" w:cs="Open Sans"/>
          <w:color w:val="858585"/>
          <w:kern w:val="0"/>
          <w:sz w:val="21"/>
          <w:szCs w:val="21"/>
          <w:lang w:eastAsia="ru-RU"/>
          <w14:ligatures w14:val="none"/>
        </w:rPr>
        <w:t xml:space="preserve">Талоны о прохождении государственного технического осмотра транспортных средств, имеющих разрешенную максимальную массу до трех тонн пятисот килограмм, прицепов и полуприцепов, имеющих разрешенную максимальную массу до трех тонн пятисот килограмм и не используемых для оказания услуг по перевозкам, и мототранспортных средств, которые выданы должностными лицами уполномоченного федерального органа </w:t>
      </w:r>
      <w:r w:rsidRPr="00052D49">
        <w:rPr>
          <w:rFonts w:ascii="Open Sans" w:eastAsia="Times New Roman" w:hAnsi="Open Sans" w:cs="Open Sans"/>
          <w:color w:val="858585"/>
          <w:kern w:val="0"/>
          <w:sz w:val="21"/>
          <w:szCs w:val="21"/>
          <w:lang w:eastAsia="ru-RU"/>
          <w14:ligatures w14:val="none"/>
        </w:rPr>
        <w:lastRenderedPageBreak/>
        <w:t>исполнительной власти в местах проведения государственного технического осмотра и срок действия которых истек или истекает в 2011 году, продлеваются до момента истечения срока действия договоров обязательного страхования гражданской ответственности владельцев транспортных средств в отношении таких транспортных средств после 1 января 2012 года.</w:t>
      </w:r>
    </w:p>
    <w:p w14:paraId="08F9EBDC" w14:textId="77777777" w:rsidR="00052D49" w:rsidRPr="00052D49" w:rsidRDefault="00052D49" w:rsidP="00052D49">
      <w:pPr>
        <w:numPr>
          <w:ilvl w:val="0"/>
          <w:numId w:val="27"/>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bookmarkStart w:id="121" w:name="Par656"/>
      <w:bookmarkEnd w:id="121"/>
      <w:r w:rsidRPr="00052D49">
        <w:rPr>
          <w:rFonts w:ascii="Open Sans" w:eastAsia="Times New Roman" w:hAnsi="Open Sans" w:cs="Open Sans"/>
          <w:color w:val="858585"/>
          <w:kern w:val="0"/>
          <w:sz w:val="21"/>
          <w:szCs w:val="21"/>
          <w:lang w:eastAsia="ru-RU"/>
          <w14:ligatures w14:val="none"/>
        </w:rPr>
        <w:t>Прицепы к транспортным средствам, принадлежащие физическим лицам и имеющие разрешенную максимальную массу до трех тонн пятисот килограмм, не подлежат техническому осмотру с 1 января 2012 года.</w:t>
      </w:r>
    </w:p>
    <w:p w14:paraId="76DA1C27" w14:textId="77777777" w:rsidR="00052D49" w:rsidRPr="00052D49" w:rsidRDefault="00052D49" w:rsidP="00052D49">
      <w:pPr>
        <w:numPr>
          <w:ilvl w:val="0"/>
          <w:numId w:val="27"/>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По истечении срока, указанного в </w:t>
      </w:r>
      <w:hyperlink r:id="rId449" w:anchor="Par651" w:tooltip="1. В течение двух лет после дня вступления в силу настоящего Федерального закона технический осмотр может проводиться по выбору владельца транспортного средства в:" w:history="1">
        <w:r w:rsidRPr="00052D49">
          <w:rPr>
            <w:rFonts w:ascii="Open Sans" w:eastAsia="Times New Roman" w:hAnsi="Open Sans" w:cs="Open Sans"/>
            <w:color w:val="4F6476"/>
            <w:kern w:val="0"/>
            <w:sz w:val="21"/>
            <w:szCs w:val="21"/>
            <w:u w:val="single"/>
            <w:lang w:eastAsia="ru-RU"/>
            <w14:ligatures w14:val="none"/>
          </w:rPr>
          <w:t>части 1</w:t>
        </w:r>
      </w:hyperlink>
      <w:r w:rsidRPr="00052D49">
        <w:rPr>
          <w:rFonts w:ascii="Open Sans" w:eastAsia="Times New Roman" w:hAnsi="Open Sans" w:cs="Open Sans"/>
          <w:color w:val="858585"/>
          <w:kern w:val="0"/>
          <w:sz w:val="21"/>
          <w:szCs w:val="21"/>
          <w:lang w:eastAsia="ru-RU"/>
          <w14:ligatures w14:val="none"/>
        </w:rPr>
        <w:t> настоящей статьи, на территории Российской Федерации технический осмотр проводится только операторами технического осмотра, за исключением случаев, установленных </w:t>
      </w:r>
      <w:hyperlink r:id="rId450" w:anchor="Par77" w:tooltip="3. Порядок и периодичность проведения технического осмотра транспортных средств городского наземного электрического транспорта, транспортных средств, зарегистрированных военными автомобильными инспекциями или автомобильными службами федеральных органов ис" w:history="1">
        <w:r w:rsidRPr="00052D49">
          <w:rPr>
            <w:rFonts w:ascii="Open Sans" w:eastAsia="Times New Roman" w:hAnsi="Open Sans" w:cs="Open Sans"/>
            <w:color w:val="4F6476"/>
            <w:kern w:val="0"/>
            <w:sz w:val="21"/>
            <w:szCs w:val="21"/>
            <w:u w:val="single"/>
            <w:lang w:eastAsia="ru-RU"/>
            <w14:ligatures w14:val="none"/>
          </w:rPr>
          <w:t>частью 3 статьи 2</w:t>
        </w:r>
      </w:hyperlink>
      <w:r w:rsidRPr="00052D49">
        <w:rPr>
          <w:rFonts w:ascii="Open Sans" w:eastAsia="Times New Roman" w:hAnsi="Open Sans" w:cs="Open Sans"/>
          <w:color w:val="858585"/>
          <w:kern w:val="0"/>
          <w:sz w:val="21"/>
          <w:szCs w:val="21"/>
          <w:lang w:eastAsia="ru-RU"/>
          <w14:ligatures w14:val="none"/>
        </w:rPr>
        <w:t> настоящего Федерального закона.</w:t>
      </w:r>
    </w:p>
    <w:p w14:paraId="2876FE14" w14:textId="77777777" w:rsidR="00052D49" w:rsidRPr="00052D49" w:rsidRDefault="00052D49" w:rsidP="00052D49">
      <w:pPr>
        <w:numPr>
          <w:ilvl w:val="0"/>
          <w:numId w:val="27"/>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bookmarkStart w:id="122" w:name="Par660"/>
      <w:bookmarkEnd w:id="122"/>
      <w:r w:rsidRPr="00052D49">
        <w:rPr>
          <w:rFonts w:ascii="Open Sans" w:eastAsia="Times New Roman" w:hAnsi="Open Sans" w:cs="Open Sans"/>
          <w:color w:val="858585"/>
          <w:kern w:val="0"/>
          <w:sz w:val="21"/>
          <w:szCs w:val="21"/>
          <w:lang w:eastAsia="ru-RU"/>
          <w14:ligatures w14:val="none"/>
        </w:rPr>
        <w:t>Профессиональное объединение страховщиков, указанное в </w:t>
      </w:r>
      <w:hyperlink r:id="rId451" w:anchor="Par106" w:tooltip="1. Технический осмотр проводится операторами технического осмотра, аккредитованными в соответствии с настоящим Федеральным законом профессиональным объединением страховщиков, созданным в соответствии с Федеральным законом от 25 апреля 2002 года N 40-ФЗ &quot;О" w:history="1">
        <w:r w:rsidRPr="00052D49">
          <w:rPr>
            <w:rFonts w:ascii="Open Sans" w:eastAsia="Times New Roman" w:hAnsi="Open Sans" w:cs="Open Sans"/>
            <w:color w:val="4F6476"/>
            <w:kern w:val="0"/>
            <w:sz w:val="21"/>
            <w:szCs w:val="21"/>
            <w:u w:val="single"/>
            <w:lang w:eastAsia="ru-RU"/>
            <w14:ligatures w14:val="none"/>
          </w:rPr>
          <w:t>части 1 статьи 5</w:t>
        </w:r>
      </w:hyperlink>
      <w:r w:rsidRPr="00052D49">
        <w:rPr>
          <w:rFonts w:ascii="Open Sans" w:eastAsia="Times New Roman" w:hAnsi="Open Sans" w:cs="Open Sans"/>
          <w:color w:val="858585"/>
          <w:kern w:val="0"/>
          <w:sz w:val="21"/>
          <w:szCs w:val="21"/>
          <w:lang w:eastAsia="ru-RU"/>
          <w14:ligatures w14:val="none"/>
        </w:rPr>
        <w:t> настоящего Федерального закона, обязано обеспечить возможность </w:t>
      </w:r>
      <w:hyperlink r:id="rId452" w:tooltip="Аккредитация РСА" w:history="1">
        <w:r w:rsidRPr="00052D49">
          <w:rPr>
            <w:rFonts w:ascii="Open Sans" w:eastAsia="Times New Roman" w:hAnsi="Open Sans" w:cs="Open Sans"/>
            <w:color w:val="4F6476"/>
            <w:kern w:val="0"/>
            <w:sz w:val="21"/>
            <w:szCs w:val="21"/>
            <w:u w:val="single"/>
            <w:lang w:eastAsia="ru-RU"/>
            <w14:ligatures w14:val="none"/>
          </w:rPr>
          <w:t>аккредитации</w:t>
        </w:r>
      </w:hyperlink>
      <w:r w:rsidRPr="00052D49">
        <w:rPr>
          <w:rFonts w:ascii="Open Sans" w:eastAsia="Times New Roman" w:hAnsi="Open Sans" w:cs="Open Sans"/>
          <w:color w:val="858585"/>
          <w:kern w:val="0"/>
          <w:sz w:val="21"/>
          <w:szCs w:val="21"/>
          <w:lang w:eastAsia="ru-RU"/>
          <w14:ligatures w14:val="none"/>
        </w:rPr>
        <w:t> заявителей не позднее 1 января 2012 года.</w:t>
      </w:r>
    </w:p>
    <w:p w14:paraId="77FE0D1E" w14:textId="77777777" w:rsidR="00052D49" w:rsidRPr="00052D49" w:rsidRDefault="00052D49" w:rsidP="00052D49">
      <w:pPr>
        <w:numPr>
          <w:ilvl w:val="0"/>
          <w:numId w:val="27"/>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bookmarkStart w:id="123" w:name="Par661"/>
      <w:bookmarkEnd w:id="123"/>
      <w:r w:rsidRPr="00052D49">
        <w:rPr>
          <w:rFonts w:ascii="Open Sans" w:eastAsia="Times New Roman" w:hAnsi="Open Sans" w:cs="Open Sans"/>
          <w:color w:val="858585"/>
          <w:kern w:val="0"/>
          <w:sz w:val="21"/>
          <w:szCs w:val="21"/>
          <w:lang w:eastAsia="ru-RU"/>
          <w14:ligatures w14:val="none"/>
        </w:rPr>
        <w:t>Организации, которые на день вступления в силу настоящего Федерального закона прошли в установленном законодательством Российской Федерации порядке конкурсный отбор на право проведения государственного технического осмотра транспортных средств и имеют соответствующие договоры с подразделениями Министерства внутренних дел Российской Федерации, до 1 января 2014 года вправе осуществлять деятельность по проведению технического осмотра с учетом особенностей, установленных </w:t>
      </w:r>
      <w:hyperlink r:id="rId453" w:anchor="Par664" w:tooltip="8. До 1 января 2012 года Министерство внутренних дел Российской Федерации передает профессиональному объединению страховщиков, указанному в части 1 статьи 5 настоящего Федерального закона, сведения об организациях, указанных в части 7 настоящей статьи. Ор" w:history="1">
        <w:r w:rsidRPr="00052D49">
          <w:rPr>
            <w:rFonts w:ascii="Open Sans" w:eastAsia="Times New Roman" w:hAnsi="Open Sans" w:cs="Open Sans"/>
            <w:color w:val="4F6476"/>
            <w:kern w:val="0"/>
            <w:sz w:val="21"/>
            <w:szCs w:val="21"/>
            <w:u w:val="single"/>
            <w:lang w:eastAsia="ru-RU"/>
            <w14:ligatures w14:val="none"/>
          </w:rPr>
          <w:t>частью 8</w:t>
        </w:r>
      </w:hyperlink>
      <w:r w:rsidRPr="00052D49">
        <w:rPr>
          <w:rFonts w:ascii="Open Sans" w:eastAsia="Times New Roman" w:hAnsi="Open Sans" w:cs="Open Sans"/>
          <w:color w:val="858585"/>
          <w:kern w:val="0"/>
          <w:sz w:val="21"/>
          <w:szCs w:val="21"/>
          <w:lang w:eastAsia="ru-RU"/>
          <w14:ligatures w14:val="none"/>
        </w:rPr>
        <w:t> настоящей статьи. До 1 января 2014 года указанные организации должны пройти аккредитацию в соответствии с настоящим Федеральным законом. С 1 января 2012 года указанные организации вправе осуществлять деятельность по проведению технического осмотра транспортных средств только при условии, если они включены в реестр операторов технического осмотра в порядке, установленном </w:t>
      </w:r>
      <w:hyperlink r:id="rId454" w:anchor="Par664" w:tooltip="8. До 1 января 2012 года Министерство внутренних дел Российской Федерации передает профессиональному объединению страховщиков, указанному в части 1 статьи 5 настоящего Федерального закона, сведения об организациях, указанных в части 7 настоящей статьи. Ор" w:history="1">
        <w:r w:rsidRPr="00052D49">
          <w:rPr>
            <w:rFonts w:ascii="Open Sans" w:eastAsia="Times New Roman" w:hAnsi="Open Sans" w:cs="Open Sans"/>
            <w:color w:val="4F6476"/>
            <w:kern w:val="0"/>
            <w:sz w:val="21"/>
            <w:szCs w:val="21"/>
            <w:u w:val="single"/>
            <w:lang w:eastAsia="ru-RU"/>
            <w14:ligatures w14:val="none"/>
          </w:rPr>
          <w:t>частью 8</w:t>
        </w:r>
      </w:hyperlink>
      <w:r w:rsidRPr="00052D49">
        <w:rPr>
          <w:rFonts w:ascii="Open Sans" w:eastAsia="Times New Roman" w:hAnsi="Open Sans" w:cs="Open Sans"/>
          <w:color w:val="858585"/>
          <w:kern w:val="0"/>
          <w:sz w:val="21"/>
          <w:szCs w:val="21"/>
          <w:lang w:eastAsia="ru-RU"/>
          <w14:ligatures w14:val="none"/>
        </w:rPr>
        <w:t> настоящей статьи.</w:t>
      </w:r>
    </w:p>
    <w:p w14:paraId="684A3F84" w14:textId="77777777" w:rsidR="00052D49" w:rsidRPr="00052D49" w:rsidRDefault="00052D49" w:rsidP="00052D49">
      <w:pPr>
        <w:numPr>
          <w:ilvl w:val="0"/>
          <w:numId w:val="27"/>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bookmarkStart w:id="124" w:name="Par664"/>
      <w:bookmarkEnd w:id="124"/>
      <w:r w:rsidRPr="00052D49">
        <w:rPr>
          <w:rFonts w:ascii="Open Sans" w:eastAsia="Times New Roman" w:hAnsi="Open Sans" w:cs="Open Sans"/>
          <w:color w:val="858585"/>
          <w:kern w:val="0"/>
          <w:sz w:val="21"/>
          <w:szCs w:val="21"/>
          <w:lang w:eastAsia="ru-RU"/>
          <w14:ligatures w14:val="none"/>
        </w:rPr>
        <w:t>До 1 января 2012 года Министерство внутренних дел Российской Федерации передает профессиональному объединению страховщиков, указанному в </w:t>
      </w:r>
      <w:hyperlink r:id="rId455" w:anchor="Par106" w:tooltip="1. Технический осмотр проводится операторами технического осмотра, аккредитованными в соответствии с настоящим Федеральным законом профессиональным объединением страховщиков, созданным в соответствии с Федеральным законом от 25 апреля 2002 года N 40-ФЗ &quot;О" w:history="1">
        <w:r w:rsidRPr="00052D49">
          <w:rPr>
            <w:rFonts w:ascii="Open Sans" w:eastAsia="Times New Roman" w:hAnsi="Open Sans" w:cs="Open Sans"/>
            <w:color w:val="4F6476"/>
            <w:kern w:val="0"/>
            <w:sz w:val="21"/>
            <w:szCs w:val="21"/>
            <w:u w:val="single"/>
            <w:lang w:eastAsia="ru-RU"/>
            <w14:ligatures w14:val="none"/>
          </w:rPr>
          <w:t>части 1 статьи 5</w:t>
        </w:r>
      </w:hyperlink>
      <w:r w:rsidRPr="00052D49">
        <w:rPr>
          <w:rFonts w:ascii="Open Sans" w:eastAsia="Times New Roman" w:hAnsi="Open Sans" w:cs="Open Sans"/>
          <w:color w:val="858585"/>
          <w:kern w:val="0"/>
          <w:sz w:val="21"/>
          <w:szCs w:val="21"/>
          <w:lang w:eastAsia="ru-RU"/>
          <w14:ligatures w14:val="none"/>
        </w:rPr>
        <w:t> настоящего Федерального закона, сведения об организациях, указанных в </w:t>
      </w:r>
      <w:hyperlink r:id="rId456" w:anchor="Par661" w:tooltip="7. Организации, которые на день вступления в силу настоящего Федерального закона прошли в установленном законодательством Российской Федерации порядке конкурсный отбор на право проведения государственного технического осмотра транспортных средств и имеют " w:history="1">
        <w:r w:rsidRPr="00052D49">
          <w:rPr>
            <w:rFonts w:ascii="Open Sans" w:eastAsia="Times New Roman" w:hAnsi="Open Sans" w:cs="Open Sans"/>
            <w:color w:val="4F6476"/>
            <w:kern w:val="0"/>
            <w:sz w:val="21"/>
            <w:szCs w:val="21"/>
            <w:u w:val="single"/>
            <w:lang w:eastAsia="ru-RU"/>
            <w14:ligatures w14:val="none"/>
          </w:rPr>
          <w:t>части 7</w:t>
        </w:r>
      </w:hyperlink>
      <w:r w:rsidRPr="00052D49">
        <w:rPr>
          <w:rFonts w:ascii="Open Sans" w:eastAsia="Times New Roman" w:hAnsi="Open Sans" w:cs="Open Sans"/>
          <w:color w:val="858585"/>
          <w:kern w:val="0"/>
          <w:sz w:val="21"/>
          <w:szCs w:val="21"/>
          <w:lang w:eastAsia="ru-RU"/>
          <w14:ligatures w14:val="none"/>
        </w:rPr>
        <w:t> настоящей статьи. Организации, указанные в </w:t>
      </w:r>
      <w:hyperlink r:id="rId457" w:anchor="Par661" w:tooltip="7. Организации, которые на день вступления в силу настоящего Федерального закона прошли в установленном законодательством Российской Федерации порядке конкурсный отбор на право проведения государственного технического осмотра транспортных средств и имеют " w:history="1">
        <w:r w:rsidRPr="00052D49">
          <w:rPr>
            <w:rFonts w:ascii="Open Sans" w:eastAsia="Times New Roman" w:hAnsi="Open Sans" w:cs="Open Sans"/>
            <w:color w:val="4F6476"/>
            <w:kern w:val="0"/>
            <w:sz w:val="21"/>
            <w:szCs w:val="21"/>
            <w:u w:val="single"/>
            <w:lang w:eastAsia="ru-RU"/>
            <w14:ligatures w14:val="none"/>
          </w:rPr>
          <w:t>части 7</w:t>
        </w:r>
      </w:hyperlink>
      <w:r w:rsidRPr="00052D49">
        <w:rPr>
          <w:rFonts w:ascii="Open Sans" w:eastAsia="Times New Roman" w:hAnsi="Open Sans" w:cs="Open Sans"/>
          <w:color w:val="858585"/>
          <w:kern w:val="0"/>
          <w:sz w:val="21"/>
          <w:szCs w:val="21"/>
          <w:lang w:eastAsia="ru-RU"/>
          <w14:ligatures w14:val="none"/>
        </w:rPr>
        <w:t> настоящей статьи, обязаны направить до 1 января 2012 года профессиональному объединению страховщиков, указанному в </w:t>
      </w:r>
      <w:hyperlink r:id="rId458" w:anchor="Par106" w:tooltip="1. Технический осмотр проводится операторами технического осмотра, аккредитованными в соответствии с настоящим Федеральным законом профессиональным объединением страховщиков, созданным в соответствии с Федеральным законом от 25 апреля 2002 года N 40-ФЗ &quot;О" w:history="1">
        <w:r w:rsidRPr="00052D49">
          <w:rPr>
            <w:rFonts w:ascii="Open Sans" w:eastAsia="Times New Roman" w:hAnsi="Open Sans" w:cs="Open Sans"/>
            <w:color w:val="4F6476"/>
            <w:kern w:val="0"/>
            <w:sz w:val="21"/>
            <w:szCs w:val="21"/>
            <w:u w:val="single"/>
            <w:lang w:eastAsia="ru-RU"/>
            <w14:ligatures w14:val="none"/>
          </w:rPr>
          <w:t>части 1 статьи 5</w:t>
        </w:r>
      </w:hyperlink>
      <w:r w:rsidRPr="00052D49">
        <w:rPr>
          <w:rFonts w:ascii="Open Sans" w:eastAsia="Times New Roman" w:hAnsi="Open Sans" w:cs="Open Sans"/>
          <w:color w:val="858585"/>
          <w:kern w:val="0"/>
          <w:sz w:val="21"/>
          <w:szCs w:val="21"/>
          <w:lang w:eastAsia="ru-RU"/>
          <w14:ligatures w14:val="none"/>
        </w:rPr>
        <w:t> настоящего Федерального закона, заявления о включении в реестр операторов технического осмотра. На основании этих сведений и заявлений профессиональное объединение страховщиков незамедлительно включает указанные организации в реестр операторов технического осмотра. Особенности обеспечения указанных организаций в период с 1 января 2012 года до 1 января 2014 года бланками талонов технического осмотра и бланками международных сертификатов технического осмотра, порядок их учета, хранения, передачи, уничтожения </w:t>
      </w:r>
      <w:hyperlink r:id="rId459" w:tooltip="Приказ Минтранс России от 25.02.2014 N 46 &quot;Об утверждении порядка учета, хранения, передачи и уничтожения диагностических карт&quot; " w:history="1">
        <w:r w:rsidRPr="00052D49">
          <w:rPr>
            <w:rFonts w:ascii="Open Sans" w:eastAsia="Times New Roman" w:hAnsi="Open Sans" w:cs="Open Sans"/>
            <w:color w:val="4F6476"/>
            <w:kern w:val="0"/>
            <w:sz w:val="21"/>
            <w:szCs w:val="21"/>
            <w:u w:val="single"/>
            <w:lang w:eastAsia="ru-RU"/>
            <w14:ligatures w14:val="none"/>
          </w:rPr>
          <w:t>устанавливаются</w:t>
        </w:r>
      </w:hyperlink>
      <w:r w:rsidRPr="00052D49">
        <w:rPr>
          <w:rFonts w:ascii="Open Sans" w:eastAsia="Times New Roman" w:hAnsi="Open Sans" w:cs="Open Sans"/>
          <w:color w:val="858585"/>
          <w:kern w:val="0"/>
          <w:sz w:val="21"/>
          <w:szCs w:val="21"/>
          <w:lang w:eastAsia="ru-RU"/>
          <w14:ligatures w14:val="none"/>
        </w:rPr>
        <w:t> Правительством Российской Федерации.</w:t>
      </w:r>
    </w:p>
    <w:p w14:paraId="0373A278" w14:textId="77777777" w:rsidR="00052D49" w:rsidRPr="00052D49" w:rsidRDefault="00052D49" w:rsidP="00052D49">
      <w:pPr>
        <w:numPr>
          <w:ilvl w:val="0"/>
          <w:numId w:val="27"/>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В течение двух лет после дня вступления в силу настоящего Федерального закона имущество, находящееся в федеральной собственности и используемое при проведении государственного технического осмотра транспортных средств, подлежит безвозмездной передаче в собственность субъектов Российской Федерации в соответствии со статьей 154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
    <w:p w14:paraId="062C7E35" w14:textId="77777777" w:rsidR="00052D49" w:rsidRPr="00052D49" w:rsidRDefault="00052D49" w:rsidP="00052D49">
      <w:pPr>
        <w:numPr>
          <w:ilvl w:val="0"/>
          <w:numId w:val="27"/>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bookmarkStart w:id="125" w:name="Par668"/>
      <w:bookmarkEnd w:id="125"/>
      <w:r w:rsidRPr="00052D49">
        <w:rPr>
          <w:rFonts w:ascii="Open Sans" w:eastAsia="Times New Roman" w:hAnsi="Open Sans" w:cs="Open Sans"/>
          <w:color w:val="858585"/>
          <w:kern w:val="0"/>
          <w:sz w:val="21"/>
          <w:szCs w:val="21"/>
          <w:lang w:eastAsia="ru-RU"/>
          <w14:ligatures w14:val="none"/>
        </w:rPr>
        <w:t>До 1 января 2013 года страховщики обязаны направить профессиональному объединению страховщиков, указанному в </w:t>
      </w:r>
      <w:hyperlink r:id="rId460" w:anchor="Par106" w:tooltip="1. Технический осмотр проводится операторами технического осмотра, аккредитованными в соответствии с настоящим Федеральным законом профессиональным объединением страховщиков, созданным в соответствии с Федеральным законом от 25 апреля 2002 года N 40-ФЗ &quot;О" w:history="1">
        <w:r w:rsidRPr="00052D49">
          <w:rPr>
            <w:rFonts w:ascii="Open Sans" w:eastAsia="Times New Roman" w:hAnsi="Open Sans" w:cs="Open Sans"/>
            <w:color w:val="4F6476"/>
            <w:kern w:val="0"/>
            <w:sz w:val="21"/>
            <w:szCs w:val="21"/>
            <w:u w:val="single"/>
            <w:lang w:eastAsia="ru-RU"/>
            <w14:ligatures w14:val="none"/>
          </w:rPr>
          <w:t>части 1 статьи 5</w:t>
        </w:r>
      </w:hyperlink>
      <w:r w:rsidRPr="00052D49">
        <w:rPr>
          <w:rFonts w:ascii="Open Sans" w:eastAsia="Times New Roman" w:hAnsi="Open Sans" w:cs="Open Sans"/>
          <w:color w:val="858585"/>
          <w:kern w:val="0"/>
          <w:sz w:val="21"/>
          <w:szCs w:val="21"/>
          <w:lang w:eastAsia="ru-RU"/>
          <w14:ligatures w14:val="none"/>
        </w:rPr>
        <w:t xml:space="preserve"> настоящего Федерального </w:t>
      </w:r>
      <w:r w:rsidRPr="00052D49">
        <w:rPr>
          <w:rFonts w:ascii="Open Sans" w:eastAsia="Times New Roman" w:hAnsi="Open Sans" w:cs="Open Sans"/>
          <w:color w:val="858585"/>
          <w:kern w:val="0"/>
          <w:sz w:val="21"/>
          <w:szCs w:val="21"/>
          <w:lang w:eastAsia="ru-RU"/>
          <w14:ligatures w14:val="none"/>
        </w:rPr>
        <w:lastRenderedPageBreak/>
        <w:t>закона, сведения об обязательном страховании гражданской ответственности владельцев транспортных средств, которые имеются у них и внесение которых в автоматизированную информационную систему обязательного страхования предусмотрено в соответствии с настоящим Федеральным законом.</w:t>
      </w:r>
    </w:p>
    <w:p w14:paraId="73F27BF6" w14:textId="77777777" w:rsidR="00052D49" w:rsidRPr="00052D49" w:rsidRDefault="00052D49" w:rsidP="00052D49">
      <w:pPr>
        <w:shd w:val="clear" w:color="auto" w:fill="FFFFFF"/>
        <w:spacing w:after="0" w:line="240" w:lineRule="auto"/>
        <w:outlineLvl w:val="2"/>
        <w:rPr>
          <w:rFonts w:ascii="Open Sans" w:eastAsia="Times New Roman" w:hAnsi="Open Sans" w:cs="Open Sans"/>
          <w:b/>
          <w:bCs/>
          <w:color w:val="858585"/>
          <w:kern w:val="0"/>
          <w:sz w:val="25"/>
          <w:szCs w:val="25"/>
          <w:lang w:eastAsia="ru-RU"/>
          <w14:ligatures w14:val="none"/>
        </w:rPr>
      </w:pPr>
      <w:bookmarkStart w:id="126" w:name="g6s33"/>
      <w:bookmarkEnd w:id="126"/>
      <w:r w:rsidRPr="00052D49">
        <w:rPr>
          <w:rFonts w:ascii="Open Sans" w:eastAsia="Times New Roman" w:hAnsi="Open Sans" w:cs="Open Sans"/>
          <w:b/>
          <w:bCs/>
          <w:color w:val="858585"/>
          <w:kern w:val="0"/>
          <w:sz w:val="25"/>
          <w:szCs w:val="25"/>
          <w:lang w:eastAsia="ru-RU"/>
          <w14:ligatures w14:val="none"/>
        </w:rPr>
        <w:t>Статья 33. Вступление в силу настоящего Федерального закона</w:t>
      </w:r>
    </w:p>
    <w:p w14:paraId="388A7BDC" w14:textId="77777777" w:rsidR="00052D49" w:rsidRPr="00052D49" w:rsidRDefault="00052D49" w:rsidP="00052D49">
      <w:pPr>
        <w:numPr>
          <w:ilvl w:val="0"/>
          <w:numId w:val="28"/>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Настоящий Федеральный закон вступает в силу с 1 января 2012 года, за исключением положений, для которых настоящей статьей установлены иные сроки вступления их в силу.</w:t>
      </w:r>
    </w:p>
    <w:p w14:paraId="33BE8B8D" w14:textId="77777777" w:rsidR="00052D49" w:rsidRPr="00052D49" w:rsidRDefault="00052D49" w:rsidP="00052D49">
      <w:pPr>
        <w:numPr>
          <w:ilvl w:val="0"/>
          <w:numId w:val="28"/>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hyperlink r:id="rId461" w:anchor="Par655" w:tooltip="3. Талоны о прохождении государственного технического осмотра транспортных средств, имеющих разрешенную максимальную массу до трех тонн пятисот килограмм, прицепов и полуприцепов, имеющих разрешенную максимальную массу до трех тонн пятисот килограмм и не " w:history="1">
        <w:r w:rsidRPr="00052D49">
          <w:rPr>
            <w:rFonts w:ascii="Open Sans" w:eastAsia="Times New Roman" w:hAnsi="Open Sans" w:cs="Open Sans"/>
            <w:color w:val="4F6476"/>
            <w:kern w:val="0"/>
            <w:sz w:val="21"/>
            <w:szCs w:val="21"/>
            <w:u w:val="single"/>
            <w:lang w:eastAsia="ru-RU"/>
            <w14:ligatures w14:val="none"/>
          </w:rPr>
          <w:t>Части 3</w:t>
        </w:r>
      </w:hyperlink>
      <w:r w:rsidRPr="00052D49">
        <w:rPr>
          <w:rFonts w:ascii="Open Sans" w:eastAsia="Times New Roman" w:hAnsi="Open Sans" w:cs="Open Sans"/>
          <w:color w:val="858585"/>
          <w:kern w:val="0"/>
          <w:sz w:val="21"/>
          <w:szCs w:val="21"/>
          <w:lang w:eastAsia="ru-RU"/>
          <w14:ligatures w14:val="none"/>
        </w:rPr>
        <w:t>, </w:t>
      </w:r>
      <w:hyperlink r:id="rId462" w:anchor="Par660" w:tooltip="6. Профессиональное объединение страховщиков, указанное в части 1 статьи 5 настоящего Федерального закона, обязано обеспечить возможность аккредитации заявителей не позднее 1 января 2012 года." w:history="1">
        <w:r w:rsidRPr="00052D49">
          <w:rPr>
            <w:rFonts w:ascii="Open Sans" w:eastAsia="Times New Roman" w:hAnsi="Open Sans" w:cs="Open Sans"/>
            <w:color w:val="4F6476"/>
            <w:kern w:val="0"/>
            <w:sz w:val="21"/>
            <w:szCs w:val="21"/>
            <w:u w:val="single"/>
            <w:lang w:eastAsia="ru-RU"/>
            <w14:ligatures w14:val="none"/>
          </w:rPr>
          <w:t>6</w:t>
        </w:r>
      </w:hyperlink>
      <w:r w:rsidRPr="00052D49">
        <w:rPr>
          <w:rFonts w:ascii="Open Sans" w:eastAsia="Times New Roman" w:hAnsi="Open Sans" w:cs="Open Sans"/>
          <w:color w:val="858585"/>
          <w:kern w:val="0"/>
          <w:sz w:val="21"/>
          <w:szCs w:val="21"/>
          <w:lang w:eastAsia="ru-RU"/>
          <w14:ligatures w14:val="none"/>
        </w:rPr>
        <w:t>, </w:t>
      </w:r>
      <w:hyperlink r:id="rId463" w:anchor="Par664" w:tooltip="8. До 1 января 2012 года Министерство внутренних дел Российской Федерации передает профессиональному объединению страховщиков, указанному в части 1 статьи 5 настоящего Федерального закона, сведения об организациях, указанных в части 7 настоящей статьи. Ор" w:history="1">
        <w:r w:rsidRPr="00052D49">
          <w:rPr>
            <w:rFonts w:ascii="Open Sans" w:eastAsia="Times New Roman" w:hAnsi="Open Sans" w:cs="Open Sans"/>
            <w:color w:val="4F6476"/>
            <w:kern w:val="0"/>
            <w:sz w:val="21"/>
            <w:szCs w:val="21"/>
            <w:u w:val="single"/>
            <w:lang w:eastAsia="ru-RU"/>
            <w14:ligatures w14:val="none"/>
          </w:rPr>
          <w:t>8</w:t>
        </w:r>
      </w:hyperlink>
      <w:r w:rsidRPr="00052D49">
        <w:rPr>
          <w:rFonts w:ascii="Open Sans" w:eastAsia="Times New Roman" w:hAnsi="Open Sans" w:cs="Open Sans"/>
          <w:color w:val="858585"/>
          <w:kern w:val="0"/>
          <w:sz w:val="21"/>
          <w:szCs w:val="21"/>
          <w:lang w:eastAsia="ru-RU"/>
          <w14:ligatures w14:val="none"/>
        </w:rPr>
        <w:t> и </w:t>
      </w:r>
      <w:hyperlink r:id="rId464" w:anchor="Par668" w:tooltip="10. До 1 января 2013 года страховщики обязаны направить профессиональному объединению страховщиков, указанному в части 1 статьи 5 настоящего Федерального закона, сведения об обязательном страховании гражданской ответственности владельцев транспортных сред" w:history="1">
        <w:r w:rsidRPr="00052D49">
          <w:rPr>
            <w:rFonts w:ascii="Open Sans" w:eastAsia="Times New Roman" w:hAnsi="Open Sans" w:cs="Open Sans"/>
            <w:color w:val="4F6476"/>
            <w:kern w:val="0"/>
            <w:sz w:val="21"/>
            <w:szCs w:val="21"/>
            <w:u w:val="single"/>
            <w:lang w:eastAsia="ru-RU"/>
            <w14:ligatures w14:val="none"/>
          </w:rPr>
          <w:t>10 статьи 32</w:t>
        </w:r>
      </w:hyperlink>
      <w:r w:rsidRPr="00052D49">
        <w:rPr>
          <w:rFonts w:ascii="Open Sans" w:eastAsia="Times New Roman" w:hAnsi="Open Sans" w:cs="Open Sans"/>
          <w:color w:val="858585"/>
          <w:kern w:val="0"/>
          <w:sz w:val="21"/>
          <w:szCs w:val="21"/>
          <w:lang w:eastAsia="ru-RU"/>
          <w14:ligatures w14:val="none"/>
        </w:rPr>
        <w:t> настоящего Федерального закона вступают в силу со дня официального опубликования настоящего Федерального закона.</w:t>
      </w:r>
    </w:p>
    <w:p w14:paraId="2FFC77E4" w14:textId="77777777" w:rsidR="00052D49" w:rsidRPr="00052D49" w:rsidRDefault="00052D49" w:rsidP="00052D49">
      <w:pPr>
        <w:numPr>
          <w:ilvl w:val="0"/>
          <w:numId w:val="28"/>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hyperlink r:id="rId465" w:anchor="Par596" w:tooltip="з) дополнить пунктом 10.1 следующего содержания:" w:history="1">
        <w:r w:rsidRPr="00052D49">
          <w:rPr>
            <w:rFonts w:ascii="Open Sans" w:eastAsia="Times New Roman" w:hAnsi="Open Sans" w:cs="Open Sans"/>
            <w:color w:val="4F6476"/>
            <w:kern w:val="0"/>
            <w:sz w:val="21"/>
            <w:szCs w:val="21"/>
            <w:u w:val="single"/>
            <w:lang w:eastAsia="ru-RU"/>
            <w14:ligatures w14:val="none"/>
          </w:rPr>
          <w:t>Подпункт "з" пункта 3 статьи 29</w:t>
        </w:r>
      </w:hyperlink>
      <w:r w:rsidRPr="00052D49">
        <w:rPr>
          <w:rFonts w:ascii="Open Sans" w:eastAsia="Times New Roman" w:hAnsi="Open Sans" w:cs="Open Sans"/>
          <w:color w:val="858585"/>
          <w:kern w:val="0"/>
          <w:sz w:val="21"/>
          <w:szCs w:val="21"/>
          <w:lang w:eastAsia="ru-RU"/>
          <w14:ligatures w14:val="none"/>
        </w:rPr>
        <w:t> настоящего Федерального закона вступает в силу с 1 июля 2014 года.</w:t>
      </w:r>
      <w:r w:rsidRPr="00052D49">
        <w:rPr>
          <w:rFonts w:ascii="Open Sans" w:eastAsia="Times New Roman" w:hAnsi="Open Sans" w:cs="Open Sans"/>
          <w:color w:val="858585"/>
          <w:kern w:val="0"/>
          <w:sz w:val="21"/>
          <w:szCs w:val="21"/>
          <w:lang w:eastAsia="ru-RU"/>
          <w14:ligatures w14:val="none"/>
        </w:rPr>
        <w:br/>
        <w:t>(в ред. Федерального закона от 25.12.2012 N 267-ФЗ)</w:t>
      </w:r>
    </w:p>
    <w:p w14:paraId="03902D3D" w14:textId="77777777" w:rsidR="00052D49" w:rsidRPr="00052D49" w:rsidRDefault="00052D49" w:rsidP="00052D49">
      <w:pPr>
        <w:numPr>
          <w:ilvl w:val="0"/>
          <w:numId w:val="28"/>
        </w:numPr>
        <w:shd w:val="clear" w:color="auto" w:fill="FFFFFF"/>
        <w:spacing w:after="0" w:line="240" w:lineRule="auto"/>
        <w:ind w:left="1020"/>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Подпункт 41 пункта 1 статьи 333.33 части второй Налогового кодекса Российской Федерации (в редакции настоящего Федерального закона) применяется до 1 января 2014 года.</w:t>
      </w:r>
      <w:r w:rsidRPr="00052D49">
        <w:rPr>
          <w:rFonts w:ascii="Open Sans" w:eastAsia="Times New Roman" w:hAnsi="Open Sans" w:cs="Open Sans"/>
          <w:color w:val="858585"/>
          <w:kern w:val="0"/>
          <w:sz w:val="21"/>
          <w:szCs w:val="21"/>
          <w:lang w:eastAsia="ru-RU"/>
          <w14:ligatures w14:val="none"/>
        </w:rPr>
        <w:br/>
        <w:t>(часть 4 в ред. Федерального закона от 28.07.2012 N </w:t>
      </w:r>
      <w:hyperlink r:id="rId466" w:tooltip="Федеральный закон от 28.07.2012 N 130-ФЗ О внесении изменений в отдельные законодательные акты РФ" w:history="1">
        <w:r w:rsidRPr="00052D49">
          <w:rPr>
            <w:rFonts w:ascii="Open Sans" w:eastAsia="Times New Roman" w:hAnsi="Open Sans" w:cs="Open Sans"/>
            <w:color w:val="4F6476"/>
            <w:kern w:val="0"/>
            <w:sz w:val="21"/>
            <w:szCs w:val="21"/>
            <w:u w:val="single"/>
            <w:lang w:eastAsia="ru-RU"/>
            <w14:ligatures w14:val="none"/>
          </w:rPr>
          <w:t>130-ФЗ</w:t>
        </w:r>
      </w:hyperlink>
      <w:r w:rsidRPr="00052D49">
        <w:rPr>
          <w:rFonts w:ascii="Open Sans" w:eastAsia="Times New Roman" w:hAnsi="Open Sans" w:cs="Open Sans"/>
          <w:color w:val="858585"/>
          <w:kern w:val="0"/>
          <w:sz w:val="21"/>
          <w:szCs w:val="21"/>
          <w:lang w:eastAsia="ru-RU"/>
          <w14:ligatures w14:val="none"/>
        </w:rPr>
        <w:t>)</w:t>
      </w:r>
    </w:p>
    <w:p w14:paraId="4D24349B" w14:textId="77777777" w:rsidR="00052D49" w:rsidRPr="00052D49" w:rsidRDefault="00052D49" w:rsidP="00052D49">
      <w:pPr>
        <w:shd w:val="clear" w:color="auto" w:fill="FFFFFF"/>
        <w:spacing w:before="134" w:after="134" w:line="240" w:lineRule="auto"/>
        <w:jc w:val="right"/>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 Президент</w:t>
      </w:r>
    </w:p>
    <w:p w14:paraId="01030809" w14:textId="77777777" w:rsidR="00052D49" w:rsidRPr="00052D49" w:rsidRDefault="00052D49" w:rsidP="00052D49">
      <w:pPr>
        <w:shd w:val="clear" w:color="auto" w:fill="FFFFFF"/>
        <w:spacing w:before="134" w:after="134" w:line="240" w:lineRule="auto"/>
        <w:jc w:val="right"/>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Российской Федерации</w:t>
      </w:r>
    </w:p>
    <w:p w14:paraId="6C58000F" w14:textId="77777777" w:rsidR="00052D49" w:rsidRPr="00052D49" w:rsidRDefault="00052D49" w:rsidP="00052D49">
      <w:pPr>
        <w:shd w:val="clear" w:color="auto" w:fill="FFFFFF"/>
        <w:spacing w:before="134" w:after="134" w:line="240" w:lineRule="auto"/>
        <w:jc w:val="right"/>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Д.МЕДВЕДЕВ</w:t>
      </w:r>
    </w:p>
    <w:p w14:paraId="07072189"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Москва, Кремль</w:t>
      </w:r>
    </w:p>
    <w:p w14:paraId="379E3AF2"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1 июля 2011 года</w:t>
      </w:r>
    </w:p>
    <w:p w14:paraId="4C4815E7" w14:textId="77777777" w:rsidR="00052D49" w:rsidRPr="00052D49" w:rsidRDefault="00052D49" w:rsidP="00052D49">
      <w:pPr>
        <w:shd w:val="clear" w:color="auto" w:fill="FFFFFF"/>
        <w:spacing w:before="134" w:after="134" w:line="240" w:lineRule="auto"/>
        <w:rPr>
          <w:rFonts w:ascii="Open Sans" w:eastAsia="Times New Roman" w:hAnsi="Open Sans" w:cs="Open Sans"/>
          <w:color w:val="858585"/>
          <w:kern w:val="0"/>
          <w:sz w:val="21"/>
          <w:szCs w:val="21"/>
          <w:lang w:eastAsia="ru-RU"/>
          <w14:ligatures w14:val="none"/>
        </w:rPr>
      </w:pPr>
      <w:r w:rsidRPr="00052D49">
        <w:rPr>
          <w:rFonts w:ascii="Open Sans" w:eastAsia="Times New Roman" w:hAnsi="Open Sans" w:cs="Open Sans"/>
          <w:color w:val="858585"/>
          <w:kern w:val="0"/>
          <w:sz w:val="21"/>
          <w:szCs w:val="21"/>
          <w:lang w:eastAsia="ru-RU"/>
          <w14:ligatures w14:val="none"/>
        </w:rPr>
        <w:t>N </w:t>
      </w:r>
      <w:hyperlink r:id="rId467" w:history="1">
        <w:r w:rsidRPr="00052D49">
          <w:rPr>
            <w:rFonts w:ascii="Open Sans" w:eastAsia="Times New Roman" w:hAnsi="Open Sans" w:cs="Open Sans"/>
            <w:color w:val="4F6476"/>
            <w:kern w:val="0"/>
            <w:sz w:val="21"/>
            <w:szCs w:val="21"/>
            <w:u w:val="single"/>
            <w:lang w:eastAsia="ru-RU"/>
            <w14:ligatures w14:val="none"/>
          </w:rPr>
          <w:t>170-ФЗ</w:t>
        </w:r>
      </w:hyperlink>
    </w:p>
    <w:p w14:paraId="717319BF" w14:textId="77777777" w:rsidR="00005D28" w:rsidRDefault="00005D28"/>
    <w:sectPr w:rsidR="00005D28" w:rsidSect="00DD661D">
      <w:pgSz w:w="11906" w:h="16848"/>
      <w:pgMar w:top="720" w:right="720" w:bottom="720" w:left="720" w:header="227" w:footer="204" w:gutter="0"/>
      <w:cols w:space="708"/>
      <w:docGrid w:linePitch="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17688"/>
    <w:multiLevelType w:val="multilevel"/>
    <w:tmpl w:val="4648A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034802"/>
    <w:multiLevelType w:val="multilevel"/>
    <w:tmpl w:val="60FC3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E72DD9"/>
    <w:multiLevelType w:val="multilevel"/>
    <w:tmpl w:val="38C2D0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D56C31"/>
    <w:multiLevelType w:val="multilevel"/>
    <w:tmpl w:val="DEB2E4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DD4D0F"/>
    <w:multiLevelType w:val="multilevel"/>
    <w:tmpl w:val="19C87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E10743"/>
    <w:multiLevelType w:val="multilevel"/>
    <w:tmpl w:val="85DE3A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F352E6"/>
    <w:multiLevelType w:val="multilevel"/>
    <w:tmpl w:val="2DA44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C509B9"/>
    <w:multiLevelType w:val="multilevel"/>
    <w:tmpl w:val="4DB8E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CE3CC1"/>
    <w:multiLevelType w:val="multilevel"/>
    <w:tmpl w:val="E68AC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77414F"/>
    <w:multiLevelType w:val="multilevel"/>
    <w:tmpl w:val="65C6D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8F48F3"/>
    <w:multiLevelType w:val="multilevel"/>
    <w:tmpl w:val="9D80D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E77FA4"/>
    <w:multiLevelType w:val="multilevel"/>
    <w:tmpl w:val="1DE8D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ED40535"/>
    <w:multiLevelType w:val="multilevel"/>
    <w:tmpl w:val="F1D63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24715E"/>
    <w:multiLevelType w:val="multilevel"/>
    <w:tmpl w:val="CC240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A13113"/>
    <w:multiLevelType w:val="multilevel"/>
    <w:tmpl w:val="DCBC9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A026DC5"/>
    <w:multiLevelType w:val="multilevel"/>
    <w:tmpl w:val="C34E3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E072A82"/>
    <w:multiLevelType w:val="multilevel"/>
    <w:tmpl w:val="12768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08135CF"/>
    <w:multiLevelType w:val="multilevel"/>
    <w:tmpl w:val="2EF4B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1916C18"/>
    <w:multiLevelType w:val="multilevel"/>
    <w:tmpl w:val="29A4E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BE35EAD"/>
    <w:multiLevelType w:val="multilevel"/>
    <w:tmpl w:val="B3763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2EC417B"/>
    <w:multiLevelType w:val="multilevel"/>
    <w:tmpl w:val="9A8ED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5DF7000"/>
    <w:multiLevelType w:val="multilevel"/>
    <w:tmpl w:val="F29837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64709D8"/>
    <w:multiLevelType w:val="multilevel"/>
    <w:tmpl w:val="CE68F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6F4668C"/>
    <w:multiLevelType w:val="multilevel"/>
    <w:tmpl w:val="BA003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81E2219"/>
    <w:multiLevelType w:val="multilevel"/>
    <w:tmpl w:val="9A60E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AEB1290"/>
    <w:multiLevelType w:val="multilevel"/>
    <w:tmpl w:val="C6786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2CB1E23"/>
    <w:multiLevelType w:val="multilevel"/>
    <w:tmpl w:val="BC581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58838B1"/>
    <w:multiLevelType w:val="multilevel"/>
    <w:tmpl w:val="57E68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355544">
    <w:abstractNumId w:val="15"/>
  </w:num>
  <w:num w:numId="2" w16cid:durableId="289165646">
    <w:abstractNumId w:val="27"/>
  </w:num>
  <w:num w:numId="3" w16cid:durableId="1206408814">
    <w:abstractNumId w:val="25"/>
  </w:num>
  <w:num w:numId="4" w16cid:durableId="1361055592">
    <w:abstractNumId w:val="18"/>
  </w:num>
  <w:num w:numId="5" w16cid:durableId="93020842">
    <w:abstractNumId w:val="11"/>
  </w:num>
  <w:num w:numId="6" w16cid:durableId="228732355">
    <w:abstractNumId w:val="23"/>
  </w:num>
  <w:num w:numId="7" w16cid:durableId="1739672705">
    <w:abstractNumId w:val="17"/>
  </w:num>
  <w:num w:numId="8" w16cid:durableId="919025442">
    <w:abstractNumId w:val="8"/>
  </w:num>
  <w:num w:numId="9" w16cid:durableId="635717793">
    <w:abstractNumId w:val="20"/>
  </w:num>
  <w:num w:numId="10" w16cid:durableId="462965579">
    <w:abstractNumId w:val="3"/>
  </w:num>
  <w:num w:numId="11" w16cid:durableId="355816583">
    <w:abstractNumId w:val="6"/>
  </w:num>
  <w:num w:numId="12" w16cid:durableId="488064204">
    <w:abstractNumId w:val="26"/>
  </w:num>
  <w:num w:numId="13" w16cid:durableId="545262431">
    <w:abstractNumId w:val="7"/>
    <w:lvlOverride w:ilvl="0">
      <w:startOverride w:val="3"/>
    </w:lvlOverride>
  </w:num>
  <w:num w:numId="14" w16cid:durableId="800269084">
    <w:abstractNumId w:val="1"/>
    <w:lvlOverride w:ilvl="0">
      <w:startOverride w:val="4"/>
    </w:lvlOverride>
  </w:num>
  <w:num w:numId="15" w16cid:durableId="653918714">
    <w:abstractNumId w:val="14"/>
    <w:lvlOverride w:ilvl="0">
      <w:startOverride w:val="5"/>
    </w:lvlOverride>
  </w:num>
  <w:num w:numId="16" w16cid:durableId="1394622906">
    <w:abstractNumId w:val="24"/>
  </w:num>
  <w:num w:numId="17" w16cid:durableId="344792219">
    <w:abstractNumId w:val="9"/>
    <w:lvlOverride w:ilvl="0">
      <w:startOverride w:val="2"/>
    </w:lvlOverride>
  </w:num>
  <w:num w:numId="18" w16cid:durableId="1466001505">
    <w:abstractNumId w:val="2"/>
  </w:num>
  <w:num w:numId="19" w16cid:durableId="1838497524">
    <w:abstractNumId w:val="4"/>
  </w:num>
  <w:num w:numId="20" w16cid:durableId="234706461">
    <w:abstractNumId w:val="21"/>
  </w:num>
  <w:num w:numId="21" w16cid:durableId="546570572">
    <w:abstractNumId w:val="19"/>
  </w:num>
  <w:num w:numId="22" w16cid:durableId="1959098828">
    <w:abstractNumId w:val="0"/>
  </w:num>
  <w:num w:numId="23" w16cid:durableId="876427490">
    <w:abstractNumId w:val="13"/>
  </w:num>
  <w:num w:numId="24" w16cid:durableId="1108085272">
    <w:abstractNumId w:val="22"/>
  </w:num>
  <w:num w:numId="25" w16cid:durableId="1112094179">
    <w:abstractNumId w:val="16"/>
  </w:num>
  <w:num w:numId="26" w16cid:durableId="1392928084">
    <w:abstractNumId w:val="12"/>
  </w:num>
  <w:num w:numId="27" w16cid:durableId="919103342">
    <w:abstractNumId w:val="5"/>
  </w:num>
  <w:num w:numId="28" w16cid:durableId="543590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drawingGridHorizontalSpacing w:val="10"/>
  <w:drawingGridVerticalSpacing w:val="27"/>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B58"/>
    <w:rsid w:val="00005D28"/>
    <w:rsid w:val="00052D49"/>
    <w:rsid w:val="005272E7"/>
    <w:rsid w:val="008A0DA0"/>
    <w:rsid w:val="00AE5B58"/>
    <w:rsid w:val="00C4109D"/>
    <w:rsid w:val="00DD66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AA23F0-FA97-44D4-AB90-7B927258B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E5B5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unhideWhenUsed/>
    <w:qFormat/>
    <w:rsid w:val="00AE5B5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unhideWhenUsed/>
    <w:qFormat/>
    <w:rsid w:val="00AE5B58"/>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AE5B58"/>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AE5B58"/>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AE5B5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E5B5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E5B5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E5B5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5B5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rsid w:val="00AE5B5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AE5B5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AE5B58"/>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AE5B58"/>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AE5B5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E5B58"/>
    <w:rPr>
      <w:rFonts w:eastAsiaTheme="majorEastAsia" w:cstheme="majorBidi"/>
      <w:color w:val="595959" w:themeColor="text1" w:themeTint="A6"/>
    </w:rPr>
  </w:style>
  <w:style w:type="character" w:customStyle="1" w:styleId="80">
    <w:name w:val="Заголовок 8 Знак"/>
    <w:basedOn w:val="a0"/>
    <w:link w:val="8"/>
    <w:uiPriority w:val="9"/>
    <w:semiHidden/>
    <w:rsid w:val="00AE5B5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E5B58"/>
    <w:rPr>
      <w:rFonts w:eastAsiaTheme="majorEastAsia" w:cstheme="majorBidi"/>
      <w:color w:val="272727" w:themeColor="text1" w:themeTint="D8"/>
    </w:rPr>
  </w:style>
  <w:style w:type="paragraph" w:styleId="a3">
    <w:name w:val="Title"/>
    <w:basedOn w:val="a"/>
    <w:next w:val="a"/>
    <w:link w:val="a4"/>
    <w:uiPriority w:val="10"/>
    <w:qFormat/>
    <w:rsid w:val="00AE5B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AE5B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5B5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E5B5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E5B58"/>
    <w:pPr>
      <w:spacing w:before="160"/>
      <w:jc w:val="center"/>
    </w:pPr>
    <w:rPr>
      <w:i/>
      <w:iCs/>
      <w:color w:val="404040" w:themeColor="text1" w:themeTint="BF"/>
    </w:rPr>
  </w:style>
  <w:style w:type="character" w:customStyle="1" w:styleId="22">
    <w:name w:val="Цитата 2 Знак"/>
    <w:basedOn w:val="a0"/>
    <w:link w:val="21"/>
    <w:uiPriority w:val="29"/>
    <w:rsid w:val="00AE5B58"/>
    <w:rPr>
      <w:i/>
      <w:iCs/>
      <w:color w:val="404040" w:themeColor="text1" w:themeTint="BF"/>
    </w:rPr>
  </w:style>
  <w:style w:type="paragraph" w:styleId="a7">
    <w:name w:val="List Paragraph"/>
    <w:basedOn w:val="a"/>
    <w:uiPriority w:val="34"/>
    <w:qFormat/>
    <w:rsid w:val="00AE5B58"/>
    <w:pPr>
      <w:ind w:left="720"/>
      <w:contextualSpacing/>
    </w:pPr>
  </w:style>
  <w:style w:type="character" w:styleId="a8">
    <w:name w:val="Intense Emphasis"/>
    <w:basedOn w:val="a0"/>
    <w:uiPriority w:val="21"/>
    <w:qFormat/>
    <w:rsid w:val="00AE5B58"/>
    <w:rPr>
      <w:i/>
      <w:iCs/>
      <w:color w:val="2F5496" w:themeColor="accent1" w:themeShade="BF"/>
    </w:rPr>
  </w:style>
  <w:style w:type="paragraph" w:styleId="a9">
    <w:name w:val="Intense Quote"/>
    <w:basedOn w:val="a"/>
    <w:next w:val="a"/>
    <w:link w:val="aa"/>
    <w:uiPriority w:val="30"/>
    <w:qFormat/>
    <w:rsid w:val="00AE5B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AE5B58"/>
    <w:rPr>
      <w:i/>
      <w:iCs/>
      <w:color w:val="2F5496" w:themeColor="accent1" w:themeShade="BF"/>
    </w:rPr>
  </w:style>
  <w:style w:type="character" w:styleId="ab">
    <w:name w:val="Intense Reference"/>
    <w:basedOn w:val="a0"/>
    <w:uiPriority w:val="32"/>
    <w:qFormat/>
    <w:rsid w:val="00AE5B58"/>
    <w:rPr>
      <w:b/>
      <w:bCs/>
      <w:smallCaps/>
      <w:color w:val="2F5496" w:themeColor="accent1" w:themeShade="BF"/>
      <w:spacing w:val="5"/>
    </w:rPr>
  </w:style>
  <w:style w:type="numbering" w:customStyle="1" w:styleId="11">
    <w:name w:val="Нет списка1"/>
    <w:next w:val="a2"/>
    <w:uiPriority w:val="99"/>
    <w:semiHidden/>
    <w:unhideWhenUsed/>
    <w:rsid w:val="00052D49"/>
  </w:style>
  <w:style w:type="paragraph" w:customStyle="1" w:styleId="msonormal0">
    <w:name w:val="msonormal"/>
    <w:basedOn w:val="a"/>
    <w:rsid w:val="00052D49"/>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c">
    <w:name w:val="Normal (Web)"/>
    <w:basedOn w:val="a"/>
    <w:uiPriority w:val="99"/>
    <w:semiHidden/>
    <w:unhideWhenUsed/>
    <w:rsid w:val="00052D49"/>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d">
    <w:name w:val="Hyperlink"/>
    <w:basedOn w:val="a0"/>
    <w:uiPriority w:val="99"/>
    <w:semiHidden/>
    <w:unhideWhenUsed/>
    <w:rsid w:val="00052D49"/>
    <w:rPr>
      <w:color w:val="0000FF"/>
      <w:u w:val="single"/>
    </w:rPr>
  </w:style>
  <w:style w:type="character" w:styleId="ae">
    <w:name w:val="FollowedHyperlink"/>
    <w:basedOn w:val="a0"/>
    <w:uiPriority w:val="99"/>
    <w:semiHidden/>
    <w:unhideWhenUsed/>
    <w:rsid w:val="00052D49"/>
    <w:rPr>
      <w:color w:val="800080"/>
      <w:u w:val="single"/>
    </w:rPr>
  </w:style>
  <w:style w:type="paragraph" w:customStyle="1" w:styleId="consplustitle">
    <w:name w:val="consplustitle"/>
    <w:basedOn w:val="a"/>
    <w:rsid w:val="00052D49"/>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ed">
    <w:name w:val="ed"/>
    <w:basedOn w:val="a0"/>
    <w:rsid w:val="00052D49"/>
  </w:style>
  <w:style w:type="character" w:customStyle="1" w:styleId="w9">
    <w:name w:val="w9"/>
    <w:basedOn w:val="a0"/>
    <w:rsid w:val="00052D49"/>
  </w:style>
  <w:style w:type="character" w:customStyle="1" w:styleId="mark">
    <w:name w:val="mark"/>
    <w:basedOn w:val="a0"/>
    <w:rsid w:val="00052D49"/>
  </w:style>
  <w:style w:type="character" w:customStyle="1" w:styleId="doclink">
    <w:name w:val="doclink"/>
    <w:basedOn w:val="a0"/>
    <w:rsid w:val="00052D49"/>
  </w:style>
  <w:style w:type="paragraph" w:customStyle="1" w:styleId="p">
    <w:name w:val="p"/>
    <w:basedOn w:val="a"/>
    <w:rsid w:val="00052D49"/>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onsplusnormal">
    <w:name w:val="consplusnormal"/>
    <w:basedOn w:val="a"/>
    <w:rsid w:val="00052D49"/>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8169000">
      <w:bodyDiv w:val="1"/>
      <w:marLeft w:val="0"/>
      <w:marRight w:val="0"/>
      <w:marTop w:val="0"/>
      <w:marBottom w:val="0"/>
      <w:divBdr>
        <w:top w:val="none" w:sz="0" w:space="0" w:color="auto"/>
        <w:left w:val="none" w:sz="0" w:space="0" w:color="auto"/>
        <w:bottom w:val="none" w:sz="0" w:space="0" w:color="auto"/>
        <w:right w:val="none" w:sz="0" w:space="0" w:color="auto"/>
      </w:divBdr>
      <w:divsChild>
        <w:div w:id="1151826378">
          <w:marLeft w:val="0"/>
          <w:marRight w:val="0"/>
          <w:marTop w:val="0"/>
          <w:marBottom w:val="0"/>
          <w:divBdr>
            <w:top w:val="none" w:sz="0" w:space="0" w:color="auto"/>
            <w:left w:val="none" w:sz="0" w:space="0" w:color="auto"/>
            <w:bottom w:val="none" w:sz="0" w:space="0" w:color="auto"/>
            <w:right w:val="none" w:sz="0" w:space="0" w:color="auto"/>
          </w:divBdr>
          <w:divsChild>
            <w:div w:id="2131197312">
              <w:marLeft w:val="0"/>
              <w:marRight w:val="0"/>
              <w:marTop w:val="0"/>
              <w:marBottom w:val="0"/>
              <w:divBdr>
                <w:top w:val="none" w:sz="0" w:space="0" w:color="auto"/>
                <w:left w:val="none" w:sz="0" w:space="0" w:color="auto"/>
                <w:bottom w:val="none" w:sz="0" w:space="0" w:color="auto"/>
                <w:right w:val="none" w:sz="0" w:space="0" w:color="auto"/>
              </w:divBdr>
            </w:div>
          </w:divsChild>
        </w:div>
        <w:div w:id="1943537286">
          <w:marLeft w:val="0"/>
          <w:marRight w:val="0"/>
          <w:marTop w:val="0"/>
          <w:marBottom w:val="0"/>
          <w:divBdr>
            <w:top w:val="none" w:sz="0" w:space="0" w:color="auto"/>
            <w:left w:val="none" w:sz="0" w:space="0" w:color="auto"/>
            <w:bottom w:val="none" w:sz="0" w:space="0" w:color="auto"/>
            <w:right w:val="none" w:sz="0" w:space="0" w:color="auto"/>
          </w:divBdr>
          <w:divsChild>
            <w:div w:id="1901818387">
              <w:marLeft w:val="0"/>
              <w:marRight w:val="0"/>
              <w:marTop w:val="0"/>
              <w:marBottom w:val="0"/>
              <w:divBdr>
                <w:top w:val="none" w:sz="0" w:space="0" w:color="auto"/>
                <w:left w:val="none" w:sz="0" w:space="0" w:color="auto"/>
                <w:bottom w:val="none" w:sz="0" w:space="0" w:color="auto"/>
                <w:right w:val="none" w:sz="0" w:space="0" w:color="auto"/>
              </w:divBdr>
            </w:div>
          </w:divsChild>
        </w:div>
        <w:div w:id="474227177">
          <w:marLeft w:val="0"/>
          <w:marRight w:val="0"/>
          <w:marTop w:val="0"/>
          <w:marBottom w:val="0"/>
          <w:divBdr>
            <w:top w:val="none" w:sz="0" w:space="0" w:color="auto"/>
            <w:left w:val="none" w:sz="0" w:space="0" w:color="auto"/>
            <w:bottom w:val="none" w:sz="0" w:space="0" w:color="auto"/>
            <w:right w:val="none" w:sz="0" w:space="0" w:color="auto"/>
          </w:divBdr>
          <w:divsChild>
            <w:div w:id="1543520274">
              <w:marLeft w:val="0"/>
              <w:marRight w:val="0"/>
              <w:marTop w:val="0"/>
              <w:marBottom w:val="0"/>
              <w:divBdr>
                <w:top w:val="none" w:sz="0" w:space="0" w:color="auto"/>
                <w:left w:val="none" w:sz="0" w:space="0" w:color="auto"/>
                <w:bottom w:val="none" w:sz="0" w:space="0" w:color="auto"/>
                <w:right w:val="none" w:sz="0" w:space="0" w:color="auto"/>
              </w:divBdr>
              <w:divsChild>
                <w:div w:id="73745028">
                  <w:blockQuote w:val="1"/>
                  <w:marLeft w:val="0"/>
                  <w:marRight w:val="0"/>
                  <w:marTop w:val="134"/>
                  <w:marBottom w:val="134"/>
                  <w:divBdr>
                    <w:top w:val="none" w:sz="0" w:space="0" w:color="auto"/>
                    <w:left w:val="none" w:sz="0" w:space="0" w:color="auto"/>
                    <w:bottom w:val="none" w:sz="0" w:space="0" w:color="auto"/>
                    <w:right w:val="none" w:sz="0" w:space="0" w:color="auto"/>
                  </w:divBdr>
                  <w:divsChild>
                    <w:div w:id="147285146">
                      <w:blockQuote w:val="1"/>
                      <w:marLeft w:val="0"/>
                      <w:marRight w:val="0"/>
                      <w:marTop w:val="134"/>
                      <w:marBottom w:val="134"/>
                      <w:divBdr>
                        <w:top w:val="none" w:sz="0" w:space="0" w:color="auto"/>
                        <w:left w:val="none" w:sz="0" w:space="0" w:color="auto"/>
                        <w:bottom w:val="none" w:sz="0" w:space="0" w:color="auto"/>
                        <w:right w:val="none" w:sz="0" w:space="0" w:color="auto"/>
                      </w:divBdr>
                    </w:div>
                  </w:divsChild>
                </w:div>
              </w:divsChild>
            </w:div>
          </w:divsChild>
        </w:div>
        <w:div w:id="970478214">
          <w:marLeft w:val="0"/>
          <w:marRight w:val="0"/>
          <w:marTop w:val="0"/>
          <w:marBottom w:val="0"/>
          <w:divBdr>
            <w:top w:val="none" w:sz="0" w:space="0" w:color="auto"/>
            <w:left w:val="none" w:sz="0" w:space="0" w:color="auto"/>
            <w:bottom w:val="none" w:sz="0" w:space="0" w:color="auto"/>
            <w:right w:val="none" w:sz="0" w:space="0" w:color="auto"/>
          </w:divBdr>
          <w:divsChild>
            <w:div w:id="266734864">
              <w:marLeft w:val="0"/>
              <w:marRight w:val="0"/>
              <w:marTop w:val="0"/>
              <w:marBottom w:val="0"/>
              <w:divBdr>
                <w:top w:val="none" w:sz="0" w:space="0" w:color="auto"/>
                <w:left w:val="none" w:sz="0" w:space="0" w:color="auto"/>
                <w:bottom w:val="none" w:sz="0" w:space="0" w:color="auto"/>
                <w:right w:val="none" w:sz="0" w:space="0" w:color="auto"/>
              </w:divBdr>
            </w:div>
          </w:divsChild>
        </w:div>
        <w:div w:id="1937206874">
          <w:marLeft w:val="0"/>
          <w:marRight w:val="0"/>
          <w:marTop w:val="0"/>
          <w:marBottom w:val="0"/>
          <w:divBdr>
            <w:top w:val="none" w:sz="0" w:space="0" w:color="auto"/>
            <w:left w:val="none" w:sz="0" w:space="0" w:color="auto"/>
            <w:bottom w:val="none" w:sz="0" w:space="0" w:color="auto"/>
            <w:right w:val="none" w:sz="0" w:space="0" w:color="auto"/>
          </w:divBdr>
          <w:divsChild>
            <w:div w:id="1109542042">
              <w:marLeft w:val="0"/>
              <w:marRight w:val="0"/>
              <w:marTop w:val="0"/>
              <w:marBottom w:val="0"/>
              <w:divBdr>
                <w:top w:val="none" w:sz="0" w:space="0" w:color="auto"/>
                <w:left w:val="none" w:sz="0" w:space="0" w:color="auto"/>
                <w:bottom w:val="none" w:sz="0" w:space="0" w:color="auto"/>
                <w:right w:val="none" w:sz="0" w:space="0" w:color="auto"/>
              </w:divBdr>
            </w:div>
          </w:divsChild>
        </w:div>
        <w:div w:id="199512933">
          <w:marLeft w:val="0"/>
          <w:marRight w:val="0"/>
          <w:marTop w:val="0"/>
          <w:marBottom w:val="0"/>
          <w:divBdr>
            <w:top w:val="none" w:sz="0" w:space="0" w:color="auto"/>
            <w:left w:val="none" w:sz="0" w:space="0" w:color="auto"/>
            <w:bottom w:val="none" w:sz="0" w:space="0" w:color="auto"/>
            <w:right w:val="none" w:sz="0" w:space="0" w:color="auto"/>
          </w:divBdr>
          <w:divsChild>
            <w:div w:id="295842109">
              <w:marLeft w:val="0"/>
              <w:marRight w:val="0"/>
              <w:marTop w:val="0"/>
              <w:marBottom w:val="0"/>
              <w:divBdr>
                <w:top w:val="none" w:sz="0" w:space="0" w:color="auto"/>
                <w:left w:val="none" w:sz="0" w:space="0" w:color="auto"/>
                <w:bottom w:val="none" w:sz="0" w:space="0" w:color="auto"/>
                <w:right w:val="none" w:sz="0" w:space="0" w:color="auto"/>
              </w:divBdr>
            </w:div>
          </w:divsChild>
        </w:div>
        <w:div w:id="329675360">
          <w:marLeft w:val="0"/>
          <w:marRight w:val="0"/>
          <w:marTop w:val="0"/>
          <w:marBottom w:val="0"/>
          <w:divBdr>
            <w:top w:val="none" w:sz="0" w:space="0" w:color="auto"/>
            <w:left w:val="none" w:sz="0" w:space="0" w:color="auto"/>
            <w:bottom w:val="none" w:sz="0" w:space="0" w:color="auto"/>
            <w:right w:val="none" w:sz="0" w:space="0" w:color="auto"/>
          </w:divBdr>
          <w:divsChild>
            <w:div w:id="304284843">
              <w:marLeft w:val="0"/>
              <w:marRight w:val="0"/>
              <w:marTop w:val="0"/>
              <w:marBottom w:val="0"/>
              <w:divBdr>
                <w:top w:val="none" w:sz="0" w:space="0" w:color="auto"/>
                <w:left w:val="none" w:sz="0" w:space="0" w:color="auto"/>
                <w:bottom w:val="none" w:sz="0" w:space="0" w:color="auto"/>
                <w:right w:val="none" w:sz="0" w:space="0" w:color="auto"/>
              </w:divBdr>
            </w:div>
          </w:divsChild>
        </w:div>
        <w:div w:id="1466391704">
          <w:marLeft w:val="0"/>
          <w:marRight w:val="0"/>
          <w:marTop w:val="0"/>
          <w:marBottom w:val="0"/>
          <w:divBdr>
            <w:top w:val="none" w:sz="0" w:space="0" w:color="auto"/>
            <w:left w:val="none" w:sz="0" w:space="0" w:color="auto"/>
            <w:bottom w:val="none" w:sz="0" w:space="0" w:color="auto"/>
            <w:right w:val="none" w:sz="0" w:space="0" w:color="auto"/>
          </w:divBdr>
          <w:divsChild>
            <w:div w:id="1452283334">
              <w:marLeft w:val="0"/>
              <w:marRight w:val="0"/>
              <w:marTop w:val="0"/>
              <w:marBottom w:val="0"/>
              <w:divBdr>
                <w:top w:val="none" w:sz="0" w:space="0" w:color="auto"/>
                <w:left w:val="none" w:sz="0" w:space="0" w:color="auto"/>
                <w:bottom w:val="none" w:sz="0" w:space="0" w:color="auto"/>
                <w:right w:val="none" w:sz="0" w:space="0" w:color="auto"/>
              </w:divBdr>
            </w:div>
          </w:divsChild>
        </w:div>
        <w:div w:id="1866286242">
          <w:marLeft w:val="0"/>
          <w:marRight w:val="0"/>
          <w:marTop w:val="0"/>
          <w:marBottom w:val="0"/>
          <w:divBdr>
            <w:top w:val="none" w:sz="0" w:space="0" w:color="auto"/>
            <w:left w:val="none" w:sz="0" w:space="0" w:color="auto"/>
            <w:bottom w:val="none" w:sz="0" w:space="0" w:color="auto"/>
            <w:right w:val="none" w:sz="0" w:space="0" w:color="auto"/>
          </w:divBdr>
          <w:divsChild>
            <w:div w:id="1558854863">
              <w:marLeft w:val="0"/>
              <w:marRight w:val="0"/>
              <w:marTop w:val="0"/>
              <w:marBottom w:val="0"/>
              <w:divBdr>
                <w:top w:val="none" w:sz="0" w:space="0" w:color="auto"/>
                <w:left w:val="none" w:sz="0" w:space="0" w:color="auto"/>
                <w:bottom w:val="none" w:sz="0" w:space="0" w:color="auto"/>
                <w:right w:val="none" w:sz="0" w:space="0" w:color="auto"/>
              </w:divBdr>
            </w:div>
          </w:divsChild>
        </w:div>
        <w:div w:id="789974521">
          <w:marLeft w:val="0"/>
          <w:marRight w:val="0"/>
          <w:marTop w:val="0"/>
          <w:marBottom w:val="0"/>
          <w:divBdr>
            <w:top w:val="none" w:sz="0" w:space="0" w:color="auto"/>
            <w:left w:val="none" w:sz="0" w:space="0" w:color="auto"/>
            <w:bottom w:val="none" w:sz="0" w:space="0" w:color="auto"/>
            <w:right w:val="none" w:sz="0" w:space="0" w:color="auto"/>
          </w:divBdr>
          <w:divsChild>
            <w:div w:id="789863632">
              <w:marLeft w:val="0"/>
              <w:marRight w:val="0"/>
              <w:marTop w:val="0"/>
              <w:marBottom w:val="0"/>
              <w:divBdr>
                <w:top w:val="none" w:sz="0" w:space="0" w:color="auto"/>
                <w:left w:val="none" w:sz="0" w:space="0" w:color="auto"/>
                <w:bottom w:val="none" w:sz="0" w:space="0" w:color="auto"/>
                <w:right w:val="none" w:sz="0" w:space="0" w:color="auto"/>
              </w:divBdr>
            </w:div>
          </w:divsChild>
        </w:div>
        <w:div w:id="1001928112">
          <w:marLeft w:val="0"/>
          <w:marRight w:val="0"/>
          <w:marTop w:val="0"/>
          <w:marBottom w:val="0"/>
          <w:divBdr>
            <w:top w:val="none" w:sz="0" w:space="0" w:color="auto"/>
            <w:left w:val="none" w:sz="0" w:space="0" w:color="auto"/>
            <w:bottom w:val="none" w:sz="0" w:space="0" w:color="auto"/>
            <w:right w:val="none" w:sz="0" w:space="0" w:color="auto"/>
          </w:divBdr>
          <w:divsChild>
            <w:div w:id="1431588954">
              <w:marLeft w:val="0"/>
              <w:marRight w:val="0"/>
              <w:marTop w:val="0"/>
              <w:marBottom w:val="0"/>
              <w:divBdr>
                <w:top w:val="none" w:sz="0" w:space="0" w:color="auto"/>
                <w:left w:val="none" w:sz="0" w:space="0" w:color="auto"/>
                <w:bottom w:val="none" w:sz="0" w:space="0" w:color="auto"/>
                <w:right w:val="none" w:sz="0" w:space="0" w:color="auto"/>
              </w:divBdr>
            </w:div>
          </w:divsChild>
        </w:div>
        <w:div w:id="528446567">
          <w:marLeft w:val="0"/>
          <w:marRight w:val="0"/>
          <w:marTop w:val="0"/>
          <w:marBottom w:val="0"/>
          <w:divBdr>
            <w:top w:val="none" w:sz="0" w:space="0" w:color="auto"/>
            <w:left w:val="none" w:sz="0" w:space="0" w:color="auto"/>
            <w:bottom w:val="none" w:sz="0" w:space="0" w:color="auto"/>
            <w:right w:val="none" w:sz="0" w:space="0" w:color="auto"/>
          </w:divBdr>
          <w:divsChild>
            <w:div w:id="1810782525">
              <w:marLeft w:val="0"/>
              <w:marRight w:val="0"/>
              <w:marTop w:val="0"/>
              <w:marBottom w:val="0"/>
              <w:divBdr>
                <w:top w:val="none" w:sz="0" w:space="0" w:color="auto"/>
                <w:left w:val="none" w:sz="0" w:space="0" w:color="auto"/>
                <w:bottom w:val="none" w:sz="0" w:space="0" w:color="auto"/>
                <w:right w:val="none" w:sz="0" w:space="0" w:color="auto"/>
              </w:divBdr>
            </w:div>
          </w:divsChild>
        </w:div>
        <w:div w:id="2082486805">
          <w:marLeft w:val="0"/>
          <w:marRight w:val="0"/>
          <w:marTop w:val="0"/>
          <w:marBottom w:val="0"/>
          <w:divBdr>
            <w:top w:val="none" w:sz="0" w:space="0" w:color="auto"/>
            <w:left w:val="none" w:sz="0" w:space="0" w:color="auto"/>
            <w:bottom w:val="none" w:sz="0" w:space="0" w:color="auto"/>
            <w:right w:val="none" w:sz="0" w:space="0" w:color="auto"/>
          </w:divBdr>
          <w:divsChild>
            <w:div w:id="127482547">
              <w:marLeft w:val="0"/>
              <w:marRight w:val="0"/>
              <w:marTop w:val="0"/>
              <w:marBottom w:val="0"/>
              <w:divBdr>
                <w:top w:val="none" w:sz="0" w:space="0" w:color="auto"/>
                <w:left w:val="none" w:sz="0" w:space="0" w:color="auto"/>
                <w:bottom w:val="none" w:sz="0" w:space="0" w:color="auto"/>
                <w:right w:val="none" w:sz="0" w:space="0" w:color="auto"/>
              </w:divBdr>
            </w:div>
          </w:divsChild>
        </w:div>
        <w:div w:id="1740252250">
          <w:marLeft w:val="0"/>
          <w:marRight w:val="0"/>
          <w:marTop w:val="0"/>
          <w:marBottom w:val="0"/>
          <w:divBdr>
            <w:top w:val="none" w:sz="0" w:space="0" w:color="auto"/>
            <w:left w:val="none" w:sz="0" w:space="0" w:color="auto"/>
            <w:bottom w:val="none" w:sz="0" w:space="0" w:color="auto"/>
            <w:right w:val="none" w:sz="0" w:space="0" w:color="auto"/>
          </w:divBdr>
          <w:divsChild>
            <w:div w:id="65929402">
              <w:marLeft w:val="0"/>
              <w:marRight w:val="0"/>
              <w:marTop w:val="0"/>
              <w:marBottom w:val="0"/>
              <w:divBdr>
                <w:top w:val="none" w:sz="0" w:space="0" w:color="auto"/>
                <w:left w:val="none" w:sz="0" w:space="0" w:color="auto"/>
                <w:bottom w:val="none" w:sz="0" w:space="0" w:color="auto"/>
                <w:right w:val="none" w:sz="0" w:space="0" w:color="auto"/>
              </w:divBdr>
            </w:div>
          </w:divsChild>
        </w:div>
        <w:div w:id="1911188044">
          <w:marLeft w:val="0"/>
          <w:marRight w:val="0"/>
          <w:marTop w:val="0"/>
          <w:marBottom w:val="0"/>
          <w:divBdr>
            <w:top w:val="none" w:sz="0" w:space="0" w:color="auto"/>
            <w:left w:val="none" w:sz="0" w:space="0" w:color="auto"/>
            <w:bottom w:val="none" w:sz="0" w:space="0" w:color="auto"/>
            <w:right w:val="none" w:sz="0" w:space="0" w:color="auto"/>
          </w:divBdr>
          <w:divsChild>
            <w:div w:id="1068380293">
              <w:marLeft w:val="0"/>
              <w:marRight w:val="0"/>
              <w:marTop w:val="0"/>
              <w:marBottom w:val="0"/>
              <w:divBdr>
                <w:top w:val="none" w:sz="0" w:space="0" w:color="auto"/>
                <w:left w:val="none" w:sz="0" w:space="0" w:color="auto"/>
                <w:bottom w:val="none" w:sz="0" w:space="0" w:color="auto"/>
                <w:right w:val="none" w:sz="0" w:space="0" w:color="auto"/>
              </w:divBdr>
            </w:div>
          </w:divsChild>
        </w:div>
        <w:div w:id="1873569784">
          <w:marLeft w:val="0"/>
          <w:marRight w:val="0"/>
          <w:marTop w:val="0"/>
          <w:marBottom w:val="0"/>
          <w:divBdr>
            <w:top w:val="none" w:sz="0" w:space="0" w:color="auto"/>
            <w:left w:val="none" w:sz="0" w:space="0" w:color="auto"/>
            <w:bottom w:val="none" w:sz="0" w:space="0" w:color="auto"/>
            <w:right w:val="none" w:sz="0" w:space="0" w:color="auto"/>
          </w:divBdr>
          <w:divsChild>
            <w:div w:id="214022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bcentr.ru/data/documents/Prikaz_Mintrans_274.pdf" TargetMode="External"/><Relationship Id="rId299" Type="http://schemas.openxmlformats.org/officeDocument/2006/relationships/hyperlink" Target="https://mbcentr.ru/blog/federalnyy-zakon-170-fz-o-tehnicheskom-osmotre-transportnyh-sredstv/" TargetMode="External"/><Relationship Id="rId21" Type="http://schemas.openxmlformats.org/officeDocument/2006/relationships/hyperlink" Target="https://mbcentr.ru/blog/reforma-tehosmotra-2-0-izmeneniya-v-tekste-170-fz-obshchie-polozheniya/" TargetMode="External"/><Relationship Id="rId63" Type="http://schemas.openxmlformats.org/officeDocument/2006/relationships/hyperlink" Target="https://mbcentr.ru/" TargetMode="External"/><Relationship Id="rId159" Type="http://schemas.openxmlformats.org/officeDocument/2006/relationships/hyperlink" Target="https://mbcentr.ru/data/documents/Prikaz_MER_173.pdf" TargetMode="External"/><Relationship Id="rId324" Type="http://schemas.openxmlformats.org/officeDocument/2006/relationships/hyperlink" Target="https://mbcentr.ru/pdl/" TargetMode="External"/><Relationship Id="rId366" Type="http://schemas.openxmlformats.org/officeDocument/2006/relationships/hyperlink" Target="https://mbcentr.ru/" TargetMode="External"/><Relationship Id="rId170" Type="http://schemas.openxmlformats.org/officeDocument/2006/relationships/hyperlink" Target="https://mbcentr.ru/data/documents/FZ-170-GKN.pdf" TargetMode="External"/><Relationship Id="rId226" Type="http://schemas.openxmlformats.org/officeDocument/2006/relationships/hyperlink" Target="https://mbcentr.ru/data/documents/FZ-170-GKN.pdf" TargetMode="External"/><Relationship Id="rId433" Type="http://schemas.openxmlformats.org/officeDocument/2006/relationships/hyperlink" Target="https://mbcentr.ru/data/documents/FZ-40.pdf" TargetMode="External"/><Relationship Id="rId268" Type="http://schemas.openxmlformats.org/officeDocument/2006/relationships/hyperlink" Target="https://mbcentr.ru/law/pravila-provedeniya-tehosmotra-gnet/" TargetMode="External"/><Relationship Id="rId32" Type="http://schemas.openxmlformats.org/officeDocument/2006/relationships/hyperlink" Target="https://mbcentr.ru/blog/reforma-tehosmotra-2-0-izmeneniya-v-tekste-170-fz-obshchie-polozheniya/" TargetMode="External"/><Relationship Id="rId74" Type="http://schemas.openxmlformats.org/officeDocument/2006/relationships/hyperlink" Target="https://mbcentr.ru/data/documents/FZ-130.pdf" TargetMode="External"/><Relationship Id="rId128" Type="http://schemas.openxmlformats.org/officeDocument/2006/relationships/hyperlink" Target="https://mbcentr.ru/data/documents/Prikaz_MER_353.pdf" TargetMode="External"/><Relationship Id="rId335" Type="http://schemas.openxmlformats.org/officeDocument/2006/relationships/hyperlink" Target="https://mbcentr.ru/blog/federalnyy-zakon-170-fz-o-tehnicheskom-osmotre-transportnyh-sredstv/" TargetMode="External"/><Relationship Id="rId377" Type="http://schemas.openxmlformats.org/officeDocument/2006/relationships/hyperlink" Target="https://ps.mbcentr.ru/" TargetMode="External"/><Relationship Id="rId5" Type="http://schemas.openxmlformats.org/officeDocument/2006/relationships/hyperlink" Target="https://mbcentr.ru/blog/reforma-tehosmotra-2-0-izmeneniya-v-tekste-170-fz-obshchie-polozheniya/" TargetMode="External"/><Relationship Id="rId181" Type="http://schemas.openxmlformats.org/officeDocument/2006/relationships/hyperlink" Target="https://mbcentr.ru/data/documents/FZ-122.pdf" TargetMode="External"/><Relationship Id="rId237" Type="http://schemas.openxmlformats.org/officeDocument/2006/relationships/hyperlink" Target="https://mbcentr.ru/pdl/" TargetMode="External"/><Relationship Id="rId402" Type="http://schemas.openxmlformats.org/officeDocument/2006/relationships/hyperlink" Target="https://mbcentr.ru/law/tarif/" TargetMode="External"/><Relationship Id="rId279" Type="http://schemas.openxmlformats.org/officeDocument/2006/relationships/hyperlink" Target="https://mbcentr.ru/data/documents/FZ-130.pdf" TargetMode="External"/><Relationship Id="rId444" Type="http://schemas.openxmlformats.org/officeDocument/2006/relationships/hyperlink" Target="https://mbcentr.ru/blog/federalnyy-zakon-170-fz-o-tehnicheskom-osmotre-transportnyh-sredstv/" TargetMode="External"/><Relationship Id="rId43" Type="http://schemas.openxmlformats.org/officeDocument/2006/relationships/hyperlink" Target="https://mbcentr.ru/blog/reforma-tehosmotra-2-0-izmeneniya-v-tekste-170-fz-obshchie-polozheniya/" TargetMode="External"/><Relationship Id="rId139" Type="http://schemas.openxmlformats.org/officeDocument/2006/relationships/hyperlink" Target="https://mbcentr.ru/" TargetMode="External"/><Relationship Id="rId290" Type="http://schemas.openxmlformats.org/officeDocument/2006/relationships/hyperlink" Target="https://mbcentr.ru/data/documents/FZ-131.pdf" TargetMode="External"/><Relationship Id="rId304" Type="http://schemas.openxmlformats.org/officeDocument/2006/relationships/hyperlink" Target="https://mbcentr.ru/data/documents/FZ-130.pdf" TargetMode="External"/><Relationship Id="rId346" Type="http://schemas.openxmlformats.org/officeDocument/2006/relationships/hyperlink" Target="https://mbcentr.ru/blog/federalnyy-zakon-170-fz-o-tehnicheskom-osmotre-transportnyh-sredstv/" TargetMode="External"/><Relationship Id="rId388" Type="http://schemas.openxmlformats.org/officeDocument/2006/relationships/hyperlink" Target="https://mbcentr.ru/blog/federalnyy-zakon-170-fz-o-tehnicheskom-osmotre-transportnyh-sredstv/" TargetMode="External"/><Relationship Id="rId85" Type="http://schemas.openxmlformats.org/officeDocument/2006/relationships/hyperlink" Target="https://mbcentr.ru/law/pravila-provedeniya-tehosmotra-avtomobiley/" TargetMode="External"/><Relationship Id="rId150" Type="http://schemas.openxmlformats.org/officeDocument/2006/relationships/hyperlink" Target="https://mbcentr.ru/" TargetMode="External"/><Relationship Id="rId192" Type="http://schemas.openxmlformats.org/officeDocument/2006/relationships/hyperlink" Target="https://mbcentr.ru/law/raschet-propusknoy-sposobnosti-pto/" TargetMode="External"/><Relationship Id="rId206" Type="http://schemas.openxmlformats.org/officeDocument/2006/relationships/hyperlink" Target="https://mbcentr.ru/soprovozhdenie-akkreditacii/" TargetMode="External"/><Relationship Id="rId413" Type="http://schemas.openxmlformats.org/officeDocument/2006/relationships/hyperlink" Target="https://mbcentr.ru/law/" TargetMode="External"/><Relationship Id="rId248" Type="http://schemas.openxmlformats.org/officeDocument/2006/relationships/hyperlink" Target="https://mbcentr.ru/eaisto-m/" TargetMode="External"/><Relationship Id="rId455" Type="http://schemas.openxmlformats.org/officeDocument/2006/relationships/hyperlink" Target="https://mbcentr.ru/blog/federalnyy-zakon-170-fz-o-tehnicheskom-osmotre-transportnyh-sredstv/" TargetMode="External"/><Relationship Id="rId12" Type="http://schemas.openxmlformats.org/officeDocument/2006/relationships/hyperlink" Target="https://mbcentr.ru/blog/reforma-tehosmotra-2-0-izmeneniya-v-tekste-170-fz-obshchie-polozheniya/" TargetMode="External"/><Relationship Id="rId108" Type="http://schemas.openxmlformats.org/officeDocument/2006/relationships/hyperlink" Target="https://mbcentr.ru/data/documents/PP-1108.pdf" TargetMode="External"/><Relationship Id="rId315" Type="http://schemas.openxmlformats.org/officeDocument/2006/relationships/hyperlink" Target="https://mbcentr.ru/blog/reforma-tehosmotra-2-0-izmeneniya-v-tekste-170-fz-obshchie-polozheniya/" TargetMode="External"/><Relationship Id="rId357" Type="http://schemas.openxmlformats.org/officeDocument/2006/relationships/hyperlink" Target="https://mbcentr.ru/law/koap/" TargetMode="External"/><Relationship Id="rId54" Type="http://schemas.openxmlformats.org/officeDocument/2006/relationships/hyperlink" Target="https://mbcentr.ru/soprovozhdenie-akkreditacii/" TargetMode="External"/><Relationship Id="rId96" Type="http://schemas.openxmlformats.org/officeDocument/2006/relationships/hyperlink" Target="https://mbcentr.ru/law/pravila-provedeniya-tehosmotra-avtomobiley/" TargetMode="External"/><Relationship Id="rId161" Type="http://schemas.openxmlformats.org/officeDocument/2006/relationships/hyperlink" Target="https://mbcentr.ru/blog/oblast-akkreditacii-i-kategorii-transportnyh-sredstv/" TargetMode="External"/><Relationship Id="rId217" Type="http://schemas.openxmlformats.org/officeDocument/2006/relationships/hyperlink" Target="https://mbcentr.ru/blog/federalnyy-zakon-170-fz-o-tehnicheskom-osmotre-transportnyh-sredstv/" TargetMode="External"/><Relationship Id="rId399" Type="http://schemas.openxmlformats.org/officeDocument/2006/relationships/hyperlink" Target="https://mbcentr.ru/data/documents/FZ-122.pdf" TargetMode="External"/><Relationship Id="rId259" Type="http://schemas.openxmlformats.org/officeDocument/2006/relationships/hyperlink" Target="https://mbcentr.ru/law/raschet-propusknoy-sposobnosti-pto/" TargetMode="External"/><Relationship Id="rId424" Type="http://schemas.openxmlformats.org/officeDocument/2006/relationships/hyperlink" Target="https://mbcentr.ru/law/" TargetMode="External"/><Relationship Id="rId466" Type="http://schemas.openxmlformats.org/officeDocument/2006/relationships/hyperlink" Target="https://mbcentr.ru/data/documents/FZ-130.pdf" TargetMode="External"/><Relationship Id="rId23" Type="http://schemas.openxmlformats.org/officeDocument/2006/relationships/hyperlink" Target="https://mbcentr.ru/blog/reforma-tehosmotra-2-0-izmeneniya-v-tekste-170-fz-obshchie-polozheniya/" TargetMode="External"/><Relationship Id="rId119" Type="http://schemas.openxmlformats.org/officeDocument/2006/relationships/hyperlink" Target="https://mbcentr.ru/data/documents/Prikaz_Minpromtorg_1664.pdf" TargetMode="External"/><Relationship Id="rId270" Type="http://schemas.openxmlformats.org/officeDocument/2006/relationships/hyperlink" Target="https://mbcentr.ru/blog/federalnyy-zakon-170-fz-o-tehnicheskom-osmotre-transportnyh-sredstv/" TargetMode="External"/><Relationship Id="rId326" Type="http://schemas.openxmlformats.org/officeDocument/2006/relationships/hyperlink" Target="https://mbcentr.ru/pdl/" TargetMode="External"/><Relationship Id="rId65" Type="http://schemas.openxmlformats.org/officeDocument/2006/relationships/hyperlink" Target="https://mbcentr.ru/oborudovanie/" TargetMode="External"/><Relationship Id="rId130" Type="http://schemas.openxmlformats.org/officeDocument/2006/relationships/hyperlink" Target="https://mbcentr.ru/law/tarif/" TargetMode="External"/><Relationship Id="rId368" Type="http://schemas.openxmlformats.org/officeDocument/2006/relationships/hyperlink" Target="https://mbcentr.ru/blog/federalnyy-zakon-170-fz-o-tehnicheskom-osmotre-transportnyh-sredstv/" TargetMode="External"/><Relationship Id="rId172" Type="http://schemas.openxmlformats.org/officeDocument/2006/relationships/hyperlink" Target="https://mbcentr.ru/blog/federalnyy-zakon-170-fz-o-tehnicheskom-osmotre-transportnyh-sredstv/" TargetMode="External"/><Relationship Id="rId228" Type="http://schemas.openxmlformats.org/officeDocument/2006/relationships/hyperlink" Target="https://mbcentr.ru/pdl/" TargetMode="External"/><Relationship Id="rId435" Type="http://schemas.openxmlformats.org/officeDocument/2006/relationships/hyperlink" Target="https://mbcentr.ru/law/" TargetMode="External"/><Relationship Id="rId281" Type="http://schemas.openxmlformats.org/officeDocument/2006/relationships/hyperlink" Target="https://mbcentr.ru/data/documents/FZ-122.pdf" TargetMode="External"/><Relationship Id="rId337" Type="http://schemas.openxmlformats.org/officeDocument/2006/relationships/hyperlink" Target="https://mbcentr.ru/blog/federalnyy-zakon-170-fz-o-tehnicheskom-osmotre-transportnyh-sredstv/" TargetMode="External"/><Relationship Id="rId34" Type="http://schemas.openxmlformats.org/officeDocument/2006/relationships/hyperlink" Target="https://mbcentr.ru/blog/reforma-tehosmotra-2-0-izmeneniya-v-tekste-170-fz-obshchie-polozheniya/" TargetMode="External"/><Relationship Id="rId76" Type="http://schemas.openxmlformats.org/officeDocument/2006/relationships/hyperlink" Target="https://mbcentr.ru/blog/federalnyy-zakon-170-fz-o-tehnicheskom-osmotre-transportnyh-sredstv/" TargetMode="External"/><Relationship Id="rId141" Type="http://schemas.openxmlformats.org/officeDocument/2006/relationships/hyperlink" Target="https://mbcentr.ru/soprovozhdenie-akkreditacii/" TargetMode="External"/><Relationship Id="rId379" Type="http://schemas.openxmlformats.org/officeDocument/2006/relationships/hyperlink" Target="https://mbcentr.ru/law/pp-534/" TargetMode="External"/><Relationship Id="rId7" Type="http://schemas.openxmlformats.org/officeDocument/2006/relationships/hyperlink" Target="https://mbcentr.ru/blog/reforma-tehosmotra-2-0-izmeneniya-v-tekste-170-fz-obshchie-polozheniya/" TargetMode="External"/><Relationship Id="rId183" Type="http://schemas.openxmlformats.org/officeDocument/2006/relationships/hyperlink" Target="https://mbcentr.ru/data/documents/Prikaz_MER_173.pdf" TargetMode="External"/><Relationship Id="rId239" Type="http://schemas.openxmlformats.org/officeDocument/2006/relationships/hyperlink" Target="https://mbcentr.ru/data/documents/FZ-122.pdf" TargetMode="External"/><Relationship Id="rId390" Type="http://schemas.openxmlformats.org/officeDocument/2006/relationships/hyperlink" Target="https://mbcentr.ru/eaisto-m/" TargetMode="External"/><Relationship Id="rId404" Type="http://schemas.openxmlformats.org/officeDocument/2006/relationships/hyperlink" Target="https://mbcentr.ru/law/tarif/" TargetMode="External"/><Relationship Id="rId446" Type="http://schemas.openxmlformats.org/officeDocument/2006/relationships/hyperlink" Target="https://mbcentr.ru/law/koap/" TargetMode="External"/><Relationship Id="rId250" Type="http://schemas.openxmlformats.org/officeDocument/2006/relationships/hyperlink" Target="https://mbcentr.ru/eaisto-m/" TargetMode="External"/><Relationship Id="rId292" Type="http://schemas.openxmlformats.org/officeDocument/2006/relationships/hyperlink" Target="https://mbcentr.ru/data/documents/FZ-170-GKN.pdf" TargetMode="External"/><Relationship Id="rId306" Type="http://schemas.openxmlformats.org/officeDocument/2006/relationships/hyperlink" Target="https://mbcentr.ru/law/tarif/" TargetMode="External"/><Relationship Id="rId45" Type="http://schemas.openxmlformats.org/officeDocument/2006/relationships/hyperlink" Target="https://mbcentr.ru/blog/reforma-tehosmotra-2-0-izmeneniya-v-tekste-170-fz-obshchie-polozheniya/" TargetMode="External"/><Relationship Id="rId87" Type="http://schemas.openxmlformats.org/officeDocument/2006/relationships/hyperlink" Target="https://mbcentr.ru/" TargetMode="External"/><Relationship Id="rId110" Type="http://schemas.openxmlformats.org/officeDocument/2006/relationships/hyperlink" Target="https://mbcentr.ru/data/documents/PP-1108.pdf" TargetMode="External"/><Relationship Id="rId348" Type="http://schemas.openxmlformats.org/officeDocument/2006/relationships/hyperlink" Target="https://mbcentr.ru/law/tarif/" TargetMode="External"/><Relationship Id="rId152" Type="http://schemas.openxmlformats.org/officeDocument/2006/relationships/hyperlink" Target="https://mbcentr.ru/blog/trebovaniya-k-tehnicheskim-ekspertam/" TargetMode="External"/><Relationship Id="rId194" Type="http://schemas.openxmlformats.org/officeDocument/2006/relationships/hyperlink" Target="https://ps.mbcentr.ru/" TargetMode="External"/><Relationship Id="rId208" Type="http://schemas.openxmlformats.org/officeDocument/2006/relationships/hyperlink" Target="https://mbcentr.ru/data/documents/FZ-122.pdf" TargetMode="External"/><Relationship Id="rId415" Type="http://schemas.openxmlformats.org/officeDocument/2006/relationships/hyperlink" Target="https://mbcentr.ru/data/documents/PP-1108.pdf" TargetMode="External"/><Relationship Id="rId457" Type="http://schemas.openxmlformats.org/officeDocument/2006/relationships/hyperlink" Target="https://mbcentr.ru/blog/federalnyy-zakon-170-fz-o-tehnicheskom-osmotre-transportnyh-sredstv/" TargetMode="External"/><Relationship Id="rId261" Type="http://schemas.openxmlformats.org/officeDocument/2006/relationships/hyperlink" Target="https://mbcentr.ru/law/raschet-propusknoy-sposobnosti-pto/" TargetMode="External"/><Relationship Id="rId14" Type="http://schemas.openxmlformats.org/officeDocument/2006/relationships/hyperlink" Target="https://mbcentr.ru/blog/reforma-tehosmotra-2-0-izmeneniya-v-tekste-170-fz-obshchie-polozheniya/" TargetMode="External"/><Relationship Id="rId56" Type="http://schemas.openxmlformats.org/officeDocument/2006/relationships/hyperlink" Target="https://mbcentr.ru/law/pravila-provedeniya-tehosmotra-avtomobiley/" TargetMode="External"/><Relationship Id="rId317" Type="http://schemas.openxmlformats.org/officeDocument/2006/relationships/hyperlink" Target="https://mbcentr.ru/eaisto-m/" TargetMode="External"/><Relationship Id="rId359" Type="http://schemas.openxmlformats.org/officeDocument/2006/relationships/hyperlink" Target="https://mbcentr.ru/blog/federalnyy-zakon-170-fz-o-tehnicheskom-osmotre-transportnyh-sredstv/" TargetMode="External"/><Relationship Id="rId98" Type="http://schemas.openxmlformats.org/officeDocument/2006/relationships/hyperlink" Target="https://mbcentr.ru/data/documents/FZ-40.pdf" TargetMode="External"/><Relationship Id="rId121" Type="http://schemas.openxmlformats.org/officeDocument/2006/relationships/hyperlink" Target="https://mbcentr.ru/data/documents/FZ-130.pdf" TargetMode="External"/><Relationship Id="rId163" Type="http://schemas.openxmlformats.org/officeDocument/2006/relationships/hyperlink" Target="https://mbcentr.ru/data/documents/FZ-122.pdf" TargetMode="External"/><Relationship Id="rId219" Type="http://schemas.openxmlformats.org/officeDocument/2006/relationships/hyperlink" Target="https://mbcentr.ru/pdl/" TargetMode="External"/><Relationship Id="rId370" Type="http://schemas.openxmlformats.org/officeDocument/2006/relationships/hyperlink" Target="https://ps.mbcentr.ru/" TargetMode="External"/><Relationship Id="rId426" Type="http://schemas.openxmlformats.org/officeDocument/2006/relationships/hyperlink" Target="https://mbcentr.ru/law/koap/" TargetMode="External"/><Relationship Id="rId230" Type="http://schemas.openxmlformats.org/officeDocument/2006/relationships/hyperlink" Target="https://mbcentr.ru/data/documents/FZ-130.pdf" TargetMode="External"/><Relationship Id="rId468" Type="http://schemas.openxmlformats.org/officeDocument/2006/relationships/fontTable" Target="fontTable.xml"/><Relationship Id="rId25" Type="http://schemas.openxmlformats.org/officeDocument/2006/relationships/hyperlink" Target="https://mbcentr.ru/blog/reforma-tehosmotra-2-0-izmeneniya-v-tekste-170-fz-obshchie-polozheniya/" TargetMode="External"/><Relationship Id="rId67" Type="http://schemas.openxmlformats.org/officeDocument/2006/relationships/hyperlink" Target="https://mbcentr.ru/law/pravila-provedeniya-tehosmotra-avtomobiley/" TargetMode="External"/><Relationship Id="rId272" Type="http://schemas.openxmlformats.org/officeDocument/2006/relationships/hyperlink" Target="https://mbcentr.ru/pdl/" TargetMode="External"/><Relationship Id="rId328" Type="http://schemas.openxmlformats.org/officeDocument/2006/relationships/hyperlink" Target="https://mbcentr.ru/blog/federalnyy-zakon-170-fz-o-tehnicheskom-osmotre-transportnyh-sredstv/" TargetMode="External"/><Relationship Id="rId132" Type="http://schemas.openxmlformats.org/officeDocument/2006/relationships/hyperlink" Target="https://mbcentr.ru/" TargetMode="External"/><Relationship Id="rId174" Type="http://schemas.openxmlformats.org/officeDocument/2006/relationships/hyperlink" Target="https://mbcentr.ru/law/tarif/" TargetMode="External"/><Relationship Id="rId381" Type="http://schemas.openxmlformats.org/officeDocument/2006/relationships/hyperlink" Target="https://mbcentr.ru/blog/federalnyy-zakon-170-fz-o-tehnicheskom-osmotre-transportnyh-sredstv/" TargetMode="External"/><Relationship Id="rId241" Type="http://schemas.openxmlformats.org/officeDocument/2006/relationships/hyperlink" Target="https://mbcentr.ru/eaisto-m/" TargetMode="External"/><Relationship Id="rId437" Type="http://schemas.openxmlformats.org/officeDocument/2006/relationships/hyperlink" Target="https://mbcentr.ru/data/documents/FZ-98.pdf" TargetMode="External"/><Relationship Id="rId36" Type="http://schemas.openxmlformats.org/officeDocument/2006/relationships/hyperlink" Target="https://mbcentr.ru/blog/reforma-tehosmotra-2-0-izmeneniya-v-tekste-170-fz-obshchie-polozheniya/" TargetMode="External"/><Relationship Id="rId283" Type="http://schemas.openxmlformats.org/officeDocument/2006/relationships/hyperlink" Target="https://mbcentr.ru/data/documents/FZ-122.pdf" TargetMode="External"/><Relationship Id="rId339" Type="http://schemas.openxmlformats.org/officeDocument/2006/relationships/hyperlink" Target="https://mbcentr.ru/eaisto-m/" TargetMode="External"/><Relationship Id="rId78" Type="http://schemas.openxmlformats.org/officeDocument/2006/relationships/hyperlink" Target="https://mbcentr.ru/blog/federalnyy-zakon-170-fz-o-tehnicheskom-osmotre-transportnyh-sredstv/" TargetMode="External"/><Relationship Id="rId101" Type="http://schemas.openxmlformats.org/officeDocument/2006/relationships/hyperlink" Target="https://mbcentr.ru/" TargetMode="External"/><Relationship Id="rId143" Type="http://schemas.openxmlformats.org/officeDocument/2006/relationships/hyperlink" Target="https://mbcentr.ru/soprovozhdenie-akkreditacii/" TargetMode="External"/><Relationship Id="rId185" Type="http://schemas.openxmlformats.org/officeDocument/2006/relationships/hyperlink" Target="https://mbcentr.ru/data/documents/PP-912.pdf" TargetMode="External"/><Relationship Id="rId350" Type="http://schemas.openxmlformats.org/officeDocument/2006/relationships/hyperlink" Target="https://mbcentr.ru/data/documents/FZ-122.pdf" TargetMode="External"/><Relationship Id="rId406" Type="http://schemas.openxmlformats.org/officeDocument/2006/relationships/hyperlink" Target="https://mbcentr.ru/law/tarif/" TargetMode="External"/><Relationship Id="rId9" Type="http://schemas.openxmlformats.org/officeDocument/2006/relationships/hyperlink" Target="https://mbcentr.ru/blog/reforma-tehosmotra-2-0-izmeneniya-v-tekste-170-fz-obshchie-polozheniya/" TargetMode="External"/><Relationship Id="rId210" Type="http://schemas.openxmlformats.org/officeDocument/2006/relationships/hyperlink" Target="https://mbcentr.ru/pdl/" TargetMode="External"/><Relationship Id="rId392" Type="http://schemas.openxmlformats.org/officeDocument/2006/relationships/hyperlink" Target="https://mbcentr.ru/law/koap/" TargetMode="External"/><Relationship Id="rId448" Type="http://schemas.openxmlformats.org/officeDocument/2006/relationships/hyperlink" Target="https://mbcentr.ru/data/documents/Prikaz_FST_642a.pdf" TargetMode="External"/><Relationship Id="rId252" Type="http://schemas.openxmlformats.org/officeDocument/2006/relationships/hyperlink" Target="https://mbcentr.ru/law/koap/" TargetMode="External"/><Relationship Id="rId294" Type="http://schemas.openxmlformats.org/officeDocument/2006/relationships/hyperlink" Target="https://mbcentr.ru/data/documents/FZ-131.pdf" TargetMode="External"/><Relationship Id="rId308" Type="http://schemas.openxmlformats.org/officeDocument/2006/relationships/hyperlink" Target="https://mbcentr.ru/data/documents/FZ-283.pdf" TargetMode="External"/><Relationship Id="rId47" Type="http://schemas.openxmlformats.org/officeDocument/2006/relationships/hyperlink" Target="https://mbcentr.ru/data/documents/FZ-283.pdf" TargetMode="External"/><Relationship Id="rId89" Type="http://schemas.openxmlformats.org/officeDocument/2006/relationships/hyperlink" Target="https://mbcentr.ru/law/" TargetMode="External"/><Relationship Id="rId112" Type="http://schemas.openxmlformats.org/officeDocument/2006/relationships/hyperlink" Target="https://mbcentr.ru/data/documents/PP-1008.pdf" TargetMode="External"/><Relationship Id="rId154" Type="http://schemas.openxmlformats.org/officeDocument/2006/relationships/hyperlink" Target="https://mbcentr.ru/blog/trebovaniya-k-tehnicheskim-ekspertam/" TargetMode="External"/><Relationship Id="rId361" Type="http://schemas.openxmlformats.org/officeDocument/2006/relationships/hyperlink" Target="https://mbcentr.ru/data/documents/FZ-170-GKN.pdf" TargetMode="External"/><Relationship Id="rId196" Type="http://schemas.openxmlformats.org/officeDocument/2006/relationships/hyperlink" Target="https://mbcentr.ru/soprovozhdenie-akkreditacii/" TargetMode="External"/><Relationship Id="rId417" Type="http://schemas.openxmlformats.org/officeDocument/2006/relationships/hyperlink" Target="https://mbcentr.ru/law/" TargetMode="External"/><Relationship Id="rId459" Type="http://schemas.openxmlformats.org/officeDocument/2006/relationships/hyperlink" Target="https://mbcentr.ru/data/documents/Prikaz_Mintrans_46.pdf" TargetMode="External"/><Relationship Id="rId16" Type="http://schemas.openxmlformats.org/officeDocument/2006/relationships/hyperlink" Target="https://mbcentr.ru/blog/reforma-tehosmotra-2-0-izmeneniya-v-tekste-170-fz-obshchie-polozheniya/" TargetMode="External"/><Relationship Id="rId221" Type="http://schemas.openxmlformats.org/officeDocument/2006/relationships/hyperlink" Target="https://mbcentr.ru/data/documents/FZ-122.pdf" TargetMode="External"/><Relationship Id="rId263" Type="http://schemas.openxmlformats.org/officeDocument/2006/relationships/hyperlink" Target="https://mbcentr.ru/law/raschet-propusknoy-sposobnosti-pto/" TargetMode="External"/><Relationship Id="rId319" Type="http://schemas.openxmlformats.org/officeDocument/2006/relationships/hyperlink" Target="https://mbcentr.ru/blog/federalnyy-zakon-170-fz-o-tehnicheskom-osmotre-transportnyh-sredstv/" TargetMode="External"/><Relationship Id="rId58" Type="http://schemas.openxmlformats.org/officeDocument/2006/relationships/hyperlink" Target="https://mbcentr.ru/" TargetMode="External"/><Relationship Id="rId123" Type="http://schemas.openxmlformats.org/officeDocument/2006/relationships/hyperlink" Target="https://mbcentr.ru/law/tarif/" TargetMode="External"/><Relationship Id="rId330" Type="http://schemas.openxmlformats.org/officeDocument/2006/relationships/hyperlink" Target="https://mbcentr.ru/data/documents/FZ-122.pdf" TargetMode="External"/><Relationship Id="rId165" Type="http://schemas.openxmlformats.org/officeDocument/2006/relationships/hyperlink" Target="https://mbcentr.ru/data/documents/FZ-122.pdf" TargetMode="External"/><Relationship Id="rId372" Type="http://schemas.openxmlformats.org/officeDocument/2006/relationships/hyperlink" Target="https://mbcentr.ru/blog/federalnyy-zakon-170-fz-o-tehnicheskom-osmotre-transportnyh-sredstv/" TargetMode="External"/><Relationship Id="rId428" Type="http://schemas.openxmlformats.org/officeDocument/2006/relationships/hyperlink" Target="https://mbcentr.ru/law/koap/" TargetMode="External"/><Relationship Id="rId232" Type="http://schemas.openxmlformats.org/officeDocument/2006/relationships/hyperlink" Target="https://mbcentr.ru/blog/federalnyy-zakon-170-fz-o-tehnicheskom-osmotre-transportnyh-sredstv/" TargetMode="External"/><Relationship Id="rId274" Type="http://schemas.openxmlformats.org/officeDocument/2006/relationships/hyperlink" Target="https://mbcentr.ru/blog/federalnyy-zakon-170-fz-o-tehnicheskom-osmotre-transportnyh-sredstv/" TargetMode="External"/><Relationship Id="rId27" Type="http://schemas.openxmlformats.org/officeDocument/2006/relationships/hyperlink" Target="https://mbcentr.ru/blog/reforma-tehosmotra-2-0-izmeneniya-v-tekste-170-fz-obshchie-polozheniya/" TargetMode="External"/><Relationship Id="rId69" Type="http://schemas.openxmlformats.org/officeDocument/2006/relationships/hyperlink" Target="https://mbcentr.ru/blog/federalnyy-zakon-170-fz-o-tehnicheskom-osmotre-transportnyh-sredstv/" TargetMode="External"/><Relationship Id="rId134" Type="http://schemas.openxmlformats.org/officeDocument/2006/relationships/hyperlink" Target="https://mbcentr.ru/" TargetMode="External"/><Relationship Id="rId80" Type="http://schemas.openxmlformats.org/officeDocument/2006/relationships/hyperlink" Target="https://mbcentr.ru/blog/process-osushchestvleniya-fotofiksacii-tehnicheskogo-osmotra/" TargetMode="External"/><Relationship Id="rId176" Type="http://schemas.openxmlformats.org/officeDocument/2006/relationships/hyperlink" Target="https://mbcentr.ru/data/documents/FZ-122.pdf" TargetMode="External"/><Relationship Id="rId341" Type="http://schemas.openxmlformats.org/officeDocument/2006/relationships/hyperlink" Target="https://mbcentr.ru/data/documents/FZ-122.pdf" TargetMode="External"/><Relationship Id="rId383" Type="http://schemas.openxmlformats.org/officeDocument/2006/relationships/hyperlink" Target="https://mbcentr.ru/blog/federalnyy-zakon-170-fz-o-tehnicheskom-osmotre-transportnyh-sredstv/" TargetMode="External"/><Relationship Id="rId439" Type="http://schemas.openxmlformats.org/officeDocument/2006/relationships/hyperlink" Target="https://mbcentr.ru/data/documents/Prikaz_MER_587.pdf" TargetMode="External"/><Relationship Id="rId201" Type="http://schemas.openxmlformats.org/officeDocument/2006/relationships/hyperlink" Target="https://mbcentr.ru/trebovaniya-k-pomeshcheniyu-punkta-tehnicheskogo-osmotra/" TargetMode="External"/><Relationship Id="rId243" Type="http://schemas.openxmlformats.org/officeDocument/2006/relationships/hyperlink" Target="https://mbcentr.ru/data/documents/FZ-122.pdf" TargetMode="External"/><Relationship Id="rId285" Type="http://schemas.openxmlformats.org/officeDocument/2006/relationships/hyperlink" Target="https://mbcentr.ru/blog/izmenenie-periodichnosti-tehnicheskogo-osmotra-avtomototransportnyh-sredstv/" TargetMode="External"/><Relationship Id="rId450" Type="http://schemas.openxmlformats.org/officeDocument/2006/relationships/hyperlink" Target="https://mbcentr.ru/blog/federalnyy-zakon-170-fz-o-tehnicheskom-osmotre-transportnyh-sredstv/" TargetMode="External"/><Relationship Id="rId38" Type="http://schemas.openxmlformats.org/officeDocument/2006/relationships/hyperlink" Target="https://mbcentr.ru/blog/reforma-tehosmotra-2-0-izmeneniya-v-tekste-170-fz-obshchie-polozheniya/" TargetMode="External"/><Relationship Id="rId103" Type="http://schemas.openxmlformats.org/officeDocument/2006/relationships/hyperlink" Target="https://mbcentr.ru/blog/federalnyy-zakon-170-fz-o-tehnicheskom-osmotre-transportnyh-sredstv/" TargetMode="External"/><Relationship Id="rId310" Type="http://schemas.openxmlformats.org/officeDocument/2006/relationships/hyperlink" Target="https://mbcentr.ru/data/documents/FZ-122.pdf" TargetMode="External"/><Relationship Id="rId91" Type="http://schemas.openxmlformats.org/officeDocument/2006/relationships/hyperlink" Target="https://mbcentr.ru/law/pravila-provedeniya-tehosmotra-avtomobiley/" TargetMode="External"/><Relationship Id="rId145" Type="http://schemas.openxmlformats.org/officeDocument/2006/relationships/hyperlink" Target="https://mbcentr.ru/blog/federalnyy-zakon-170-fz-o-tehnicheskom-osmotre-transportnyh-sredstv/" TargetMode="External"/><Relationship Id="rId187" Type="http://schemas.openxmlformats.org/officeDocument/2006/relationships/hyperlink" Target="https://mbcentr.ru/data/documents/FZ-170-GKN.pdf" TargetMode="External"/><Relationship Id="rId352" Type="http://schemas.openxmlformats.org/officeDocument/2006/relationships/hyperlink" Target="https://mbcentr.ru/data/documents/FZ-122.pdf" TargetMode="External"/><Relationship Id="rId394" Type="http://schemas.openxmlformats.org/officeDocument/2006/relationships/hyperlink" Target="https://mbcentr.ru/law/koap/" TargetMode="External"/><Relationship Id="rId408" Type="http://schemas.openxmlformats.org/officeDocument/2006/relationships/hyperlink" Target="https://mbcentr.ru/data/documents/FZ-122.pdf" TargetMode="External"/><Relationship Id="rId212" Type="http://schemas.openxmlformats.org/officeDocument/2006/relationships/hyperlink" Target="https://mbcentr.ru/pdl/" TargetMode="External"/><Relationship Id="rId254" Type="http://schemas.openxmlformats.org/officeDocument/2006/relationships/hyperlink" Target="https://mbcentr.ru/data/documents/FZ-122.pdf" TargetMode="External"/><Relationship Id="rId49" Type="http://schemas.openxmlformats.org/officeDocument/2006/relationships/hyperlink" Target="https://mbcentr.ru/blog/federalnyy-zakon-170-fz-o-tehnicheskom-osmotre-transportnyh-sredstv/" TargetMode="External"/><Relationship Id="rId114" Type="http://schemas.openxmlformats.org/officeDocument/2006/relationships/hyperlink" Target="https://mbcentr.ru/data/documents/PP-912.pdf" TargetMode="External"/><Relationship Id="rId296" Type="http://schemas.openxmlformats.org/officeDocument/2006/relationships/hyperlink" Target="https://mbcentr.ru/data/documents/FZ-170-GKN.pdf" TargetMode="External"/><Relationship Id="rId461" Type="http://schemas.openxmlformats.org/officeDocument/2006/relationships/hyperlink" Target="https://mbcentr.ru/blog/federalnyy-zakon-170-fz-o-tehnicheskom-osmotre-transportnyh-sredstv/" TargetMode="External"/><Relationship Id="rId60" Type="http://schemas.openxmlformats.org/officeDocument/2006/relationships/hyperlink" Target="https://mbcentr.ru/data/documents/TR-TS-018-O-bezopasnosti-kolesnyh-transportnyh.pdf" TargetMode="External"/><Relationship Id="rId156" Type="http://schemas.openxmlformats.org/officeDocument/2006/relationships/hyperlink" Target="https://mbcentr.ru/eaisto-m/" TargetMode="External"/><Relationship Id="rId198" Type="http://schemas.openxmlformats.org/officeDocument/2006/relationships/hyperlink" Target="https://mbcentr.ru/pdl/" TargetMode="External"/><Relationship Id="rId321" Type="http://schemas.openxmlformats.org/officeDocument/2006/relationships/hyperlink" Target="https://mbcentr.ru/data/documents/FZ-130.pdf" TargetMode="External"/><Relationship Id="rId363" Type="http://schemas.openxmlformats.org/officeDocument/2006/relationships/hyperlink" Target="https://mbcentr.ru/data/documents/FZ-130.pdf" TargetMode="External"/><Relationship Id="rId419" Type="http://schemas.openxmlformats.org/officeDocument/2006/relationships/hyperlink" Target="https://mbcentr.ru/data/documents/PP-912.pdf" TargetMode="External"/><Relationship Id="rId223" Type="http://schemas.openxmlformats.org/officeDocument/2006/relationships/hyperlink" Target="https://mbcentr.ru/data/documents/FZ-122.pdf" TargetMode="External"/><Relationship Id="rId430" Type="http://schemas.openxmlformats.org/officeDocument/2006/relationships/hyperlink" Target="https://mbcentr.ru/law/tarif/" TargetMode="External"/><Relationship Id="rId18" Type="http://schemas.openxmlformats.org/officeDocument/2006/relationships/hyperlink" Target="https://mbcentr.ru/blog/reforma-tehosmotra-2-0-izmeneniya-v-tekste-170-fz-obshchie-polozheniya/" TargetMode="External"/><Relationship Id="rId265" Type="http://schemas.openxmlformats.org/officeDocument/2006/relationships/hyperlink" Target="https://mbcentr.ru/pdl/" TargetMode="External"/><Relationship Id="rId125" Type="http://schemas.openxmlformats.org/officeDocument/2006/relationships/hyperlink" Target="https://mbcentr.ru/data/documents/Prikaz_MER_587.pdf" TargetMode="External"/><Relationship Id="rId167" Type="http://schemas.openxmlformats.org/officeDocument/2006/relationships/hyperlink" Target="https://mbcentr.ru/soprovozhdenie-akkreditacii/" TargetMode="External"/><Relationship Id="rId332" Type="http://schemas.openxmlformats.org/officeDocument/2006/relationships/hyperlink" Target="https://mbcentr.ru/blog/federalnyy-zakon-170-fz-o-tehnicheskom-osmotre-transportnyh-sredstv/" TargetMode="External"/><Relationship Id="rId374" Type="http://schemas.openxmlformats.org/officeDocument/2006/relationships/hyperlink" Target="https://ps.mbcentr.ru/" TargetMode="External"/><Relationship Id="rId71" Type="http://schemas.openxmlformats.org/officeDocument/2006/relationships/hyperlink" Target="https://mbcentr.ru/data/documents/FZ-130.pdf" TargetMode="External"/><Relationship Id="rId234" Type="http://schemas.openxmlformats.org/officeDocument/2006/relationships/hyperlink" Target="https://mbcentr.ru/data/documents/FZ-122.pdf" TargetMode="External"/><Relationship Id="rId2" Type="http://schemas.openxmlformats.org/officeDocument/2006/relationships/styles" Target="styles.xml"/><Relationship Id="rId29" Type="http://schemas.openxmlformats.org/officeDocument/2006/relationships/hyperlink" Target="https://mbcentr.ru/blog/reforma-tehosmotra-2-0-izmeneniya-v-tekste-170-fz-obshchie-polozheniya/" TargetMode="External"/><Relationship Id="rId276" Type="http://schemas.openxmlformats.org/officeDocument/2006/relationships/hyperlink" Target="https://mbcentr.ru/" TargetMode="External"/><Relationship Id="rId441" Type="http://schemas.openxmlformats.org/officeDocument/2006/relationships/hyperlink" Target="https://mbcentr.ru/law/" TargetMode="External"/><Relationship Id="rId40" Type="http://schemas.openxmlformats.org/officeDocument/2006/relationships/hyperlink" Target="https://mbcentr.ru/blog/reforma-tehosmotra-2-0-izmeneniya-v-tekste-170-fz-obshchie-polozheniya/" TargetMode="External"/><Relationship Id="rId136" Type="http://schemas.openxmlformats.org/officeDocument/2006/relationships/hyperlink" Target="https://mbcentr.ru/soprovozhdenie-akkreditacii/" TargetMode="External"/><Relationship Id="rId178" Type="http://schemas.openxmlformats.org/officeDocument/2006/relationships/hyperlink" Target="https://ps.mbcentr.ru/" TargetMode="External"/><Relationship Id="rId301" Type="http://schemas.openxmlformats.org/officeDocument/2006/relationships/hyperlink" Target="https://mbcentr.ru/data/documents/FZ-494.pdf" TargetMode="External"/><Relationship Id="rId343" Type="http://schemas.openxmlformats.org/officeDocument/2006/relationships/hyperlink" Target="https://mbcentr.ru/data/documents/FZ-122.pdf" TargetMode="External"/><Relationship Id="rId82" Type="http://schemas.openxmlformats.org/officeDocument/2006/relationships/hyperlink" Target="https://mbcentr.ru/data/documents/FZ-40.pdf" TargetMode="External"/><Relationship Id="rId203" Type="http://schemas.openxmlformats.org/officeDocument/2006/relationships/hyperlink" Target="https://mbcentr.ru/eaisto-m/" TargetMode="External"/><Relationship Id="rId385" Type="http://schemas.openxmlformats.org/officeDocument/2006/relationships/hyperlink" Target="https://mbcentr.ru/data/documents/FZ-294.pdf" TargetMode="External"/><Relationship Id="rId19" Type="http://schemas.openxmlformats.org/officeDocument/2006/relationships/hyperlink" Target="https://mbcentr.ru/blog/reforma-tehosmotra-2-0-izmeneniya-v-tekste-170-fz-obshchie-polozheniya/" TargetMode="External"/><Relationship Id="rId224" Type="http://schemas.openxmlformats.org/officeDocument/2006/relationships/hyperlink" Target="https://mbcentr.ru/eaisto-m/" TargetMode="External"/><Relationship Id="rId245" Type="http://schemas.openxmlformats.org/officeDocument/2006/relationships/hyperlink" Target="https://mbcentr.ru/data/documents/FZ-122.pdf" TargetMode="External"/><Relationship Id="rId266" Type="http://schemas.openxmlformats.org/officeDocument/2006/relationships/hyperlink" Target="https://mbcentr.ru/data/documents/FZ-170-GKN.pdf" TargetMode="External"/><Relationship Id="rId287" Type="http://schemas.openxmlformats.org/officeDocument/2006/relationships/hyperlink" Target="https://mbcentr.ru/blog/federalnyy-zakon-170-fz-o-tehnicheskom-osmotre-transportnyh-sredstv/" TargetMode="External"/><Relationship Id="rId410" Type="http://schemas.openxmlformats.org/officeDocument/2006/relationships/hyperlink" Target="https://mbcentr.ru/data/documents/FZ-40.pdf" TargetMode="External"/><Relationship Id="rId431" Type="http://schemas.openxmlformats.org/officeDocument/2006/relationships/hyperlink" Target="https://mbcentr.ru/law/koap/" TargetMode="External"/><Relationship Id="rId452" Type="http://schemas.openxmlformats.org/officeDocument/2006/relationships/hyperlink" Target="https://mbcentr.ru/" TargetMode="External"/><Relationship Id="rId30" Type="http://schemas.openxmlformats.org/officeDocument/2006/relationships/hyperlink" Target="https://mbcentr.ru/blog/reforma-tehosmotra-2-0-izmeneniya-v-tekste-170-fz-obshchie-polozheniya/" TargetMode="External"/><Relationship Id="rId105" Type="http://schemas.openxmlformats.org/officeDocument/2006/relationships/hyperlink" Target="https://mbcentr.ru/eaisto-m/" TargetMode="External"/><Relationship Id="rId126" Type="http://schemas.openxmlformats.org/officeDocument/2006/relationships/hyperlink" Target="https://mbcentr.ru/trebovaniya-k-pomeshcheniyu-punkta-tehnicheskogo-osmotra/" TargetMode="External"/><Relationship Id="rId147" Type="http://schemas.openxmlformats.org/officeDocument/2006/relationships/hyperlink" Target="https://mbcentr.ru/data/documents/Prikaz_MER_587.pdf" TargetMode="External"/><Relationship Id="rId168" Type="http://schemas.openxmlformats.org/officeDocument/2006/relationships/hyperlink" Target="https://mbcentr.ru/pdl/" TargetMode="External"/><Relationship Id="rId312" Type="http://schemas.openxmlformats.org/officeDocument/2006/relationships/hyperlink" Target="https://mbcentr.ru/data/documents/FZ-122.pdf" TargetMode="External"/><Relationship Id="rId333" Type="http://schemas.openxmlformats.org/officeDocument/2006/relationships/hyperlink" Target="https://mbcentr.ru/data/documents/FZ-122.pdf" TargetMode="External"/><Relationship Id="rId354" Type="http://schemas.openxmlformats.org/officeDocument/2006/relationships/hyperlink" Target="https://mbcentr.ru/data/documents/FZ-122.pdf" TargetMode="External"/><Relationship Id="rId51" Type="http://schemas.openxmlformats.org/officeDocument/2006/relationships/hyperlink" Target="https://mbcentr.ru/blog/federalnyy-zakon-170-fz-o-tehnicheskom-osmotre-transportnyh-sredstv/" TargetMode="External"/><Relationship Id="rId72" Type="http://schemas.openxmlformats.org/officeDocument/2006/relationships/hyperlink" Target="https://mbcentr.ru/trebovaniya-k-pomeshcheniyu-punkta-tehnicheskogo-osmotra" TargetMode="External"/><Relationship Id="rId93" Type="http://schemas.openxmlformats.org/officeDocument/2006/relationships/hyperlink" Target="https://mbcentr.ru/blog/federalnyy-zakon-170-fz-o-tehnicheskom-osmotre-transportnyh-sredstv/" TargetMode="External"/><Relationship Id="rId189" Type="http://schemas.openxmlformats.org/officeDocument/2006/relationships/hyperlink" Target="https://mbcentr.ru/" TargetMode="External"/><Relationship Id="rId375" Type="http://schemas.openxmlformats.org/officeDocument/2006/relationships/hyperlink" Target="https://mbcentr.ru/blog/federalnyy-zakon-170-fz-o-tehnicheskom-osmotre-transportnyh-sredstv/" TargetMode="External"/><Relationship Id="rId396" Type="http://schemas.openxmlformats.org/officeDocument/2006/relationships/hyperlink" Target="https://mbcentr.ru/data/documents/FZ-122.pdf" TargetMode="External"/><Relationship Id="rId3" Type="http://schemas.openxmlformats.org/officeDocument/2006/relationships/settings" Target="settings.xml"/><Relationship Id="rId214" Type="http://schemas.openxmlformats.org/officeDocument/2006/relationships/hyperlink" Target="https://mbcentr.ru/data/documents/FZ-170-GKN.pdf" TargetMode="External"/><Relationship Id="rId235" Type="http://schemas.openxmlformats.org/officeDocument/2006/relationships/hyperlink" Target="https://mbcentr.ru/blog/process-osushchestvleniya-fotofiksacii-tehnicheskogo-osmotra/" TargetMode="External"/><Relationship Id="rId256" Type="http://schemas.openxmlformats.org/officeDocument/2006/relationships/hyperlink" Target="https://mbcentr.ru/law/polozhenie-o-gosudarstvennom-kontrole-nadzore-za-organizaciey-i-provedeniem-tehosmotra/" TargetMode="External"/><Relationship Id="rId277" Type="http://schemas.openxmlformats.org/officeDocument/2006/relationships/hyperlink" Target="https://mbcentr.ru/data/documents/FZ-122.pdf" TargetMode="External"/><Relationship Id="rId298" Type="http://schemas.openxmlformats.org/officeDocument/2006/relationships/hyperlink" Target="https://mbcentr.ru/data/documents/FZ-494.pdf" TargetMode="External"/><Relationship Id="rId400" Type="http://schemas.openxmlformats.org/officeDocument/2006/relationships/hyperlink" Target="https://mbcentr.ru/data/documents/FZ-170-GKN.pdf" TargetMode="External"/><Relationship Id="rId421" Type="http://schemas.openxmlformats.org/officeDocument/2006/relationships/hyperlink" Target="https://mbcentr.ru/data/documents/FZ-40.pdf" TargetMode="External"/><Relationship Id="rId442" Type="http://schemas.openxmlformats.org/officeDocument/2006/relationships/hyperlink" Target="https://mbcentr.ru/blog/federalnyy-zakon-170-fz-o-tehnicheskom-osmotre-transportnyh-sredstv/" TargetMode="External"/><Relationship Id="rId463" Type="http://schemas.openxmlformats.org/officeDocument/2006/relationships/hyperlink" Target="https://mbcentr.ru/blog/federalnyy-zakon-170-fz-o-tehnicheskom-osmotre-transportnyh-sredstv/" TargetMode="External"/><Relationship Id="rId116" Type="http://schemas.openxmlformats.org/officeDocument/2006/relationships/hyperlink" Target="https://mbcentr.ru/data/documents/PP-1108.pdf" TargetMode="External"/><Relationship Id="rId137" Type="http://schemas.openxmlformats.org/officeDocument/2006/relationships/hyperlink" Target="https://mbcentr.ru/soprovozhdenie-akkreditacii/" TargetMode="External"/><Relationship Id="rId158" Type="http://schemas.openxmlformats.org/officeDocument/2006/relationships/hyperlink" Target="https://mbcentr.ru/blog/federalnyy-zakon-170-fz-o-tehnicheskom-osmotre-transportnyh-sredstv/" TargetMode="External"/><Relationship Id="rId302" Type="http://schemas.openxmlformats.org/officeDocument/2006/relationships/hyperlink" Target="https://mbcentr.ru/data/documents/FZ-494.pdf" TargetMode="External"/><Relationship Id="rId323" Type="http://schemas.openxmlformats.org/officeDocument/2006/relationships/hyperlink" Target="https://mbcentr.ru/data/documents/Prikaz_Minpromtorg_918.pdf" TargetMode="External"/><Relationship Id="rId344" Type="http://schemas.openxmlformats.org/officeDocument/2006/relationships/hyperlink" Target="https://mbcentr.ru/eaisto-m/" TargetMode="External"/><Relationship Id="rId20" Type="http://schemas.openxmlformats.org/officeDocument/2006/relationships/hyperlink" Target="https://mbcentr.ru/blog/reforma-tehosmotra-2-0-izmeneniya-v-tekste-170-fz-obshchie-polozheniya/" TargetMode="External"/><Relationship Id="rId41" Type="http://schemas.openxmlformats.org/officeDocument/2006/relationships/hyperlink" Target="https://mbcentr.ru/blog/reforma-tehosmotra-2-0-izmeneniya-v-tekste-170-fz-obshchie-polozheniya/" TargetMode="External"/><Relationship Id="rId62" Type="http://schemas.openxmlformats.org/officeDocument/2006/relationships/hyperlink" Target="https://mbcentr.ru/blog/federalnyy-zakon-170-fz-o-tehnicheskom-osmotre-transportnyh-sredstv/" TargetMode="External"/><Relationship Id="rId83" Type="http://schemas.openxmlformats.org/officeDocument/2006/relationships/hyperlink" Target="https://mbcentr.ru/blog/federalnyy-zakon-170-fz-o-tehnicheskom-osmotre-transportnyh-sredstv/" TargetMode="External"/><Relationship Id="rId179" Type="http://schemas.openxmlformats.org/officeDocument/2006/relationships/hyperlink" Target="https://mbcentr.ru/data/documents/FZ-122.pdf" TargetMode="External"/><Relationship Id="rId365" Type="http://schemas.openxmlformats.org/officeDocument/2006/relationships/hyperlink" Target="https://mbcentr.ru/data/documents/FZ-170-GKN.pdf" TargetMode="External"/><Relationship Id="rId386" Type="http://schemas.openxmlformats.org/officeDocument/2006/relationships/hyperlink" Target="https://mbcentr.ru/data/documents/FZ-170-GKN.pdf" TargetMode="External"/><Relationship Id="rId190" Type="http://schemas.openxmlformats.org/officeDocument/2006/relationships/hyperlink" Target="https://mbcentr.ru/law/raschet-propusknoy-sposobnosti-pto/" TargetMode="External"/><Relationship Id="rId204" Type="http://schemas.openxmlformats.org/officeDocument/2006/relationships/hyperlink" Target="https://site.mbcentr.ru/" TargetMode="External"/><Relationship Id="rId225" Type="http://schemas.openxmlformats.org/officeDocument/2006/relationships/hyperlink" Target="https://mbcentr.ru/data/documents/FZ-122.pdf" TargetMode="External"/><Relationship Id="rId246" Type="http://schemas.openxmlformats.org/officeDocument/2006/relationships/hyperlink" Target="https://mbcentr.ru/blog/federalnyy-zakon-170-fz-o-tehnicheskom-osmotre-transportnyh-sredstv/" TargetMode="External"/><Relationship Id="rId267" Type="http://schemas.openxmlformats.org/officeDocument/2006/relationships/hyperlink" Target="https://mbcentr.ru/blog/federalnyy-zakon-170-fz-o-tehnicheskom-osmotre-transportnyh-sredstv/" TargetMode="External"/><Relationship Id="rId288" Type="http://schemas.openxmlformats.org/officeDocument/2006/relationships/hyperlink" Target="https://mbcentr.ru/blog/federalnyy-zakon-170-fz-o-tehnicheskom-osmotre-transportnyh-sredstv/" TargetMode="External"/><Relationship Id="rId411" Type="http://schemas.openxmlformats.org/officeDocument/2006/relationships/hyperlink" Target="https://mbcentr.ru/data/documents/FZ-283.pdf" TargetMode="External"/><Relationship Id="rId432" Type="http://schemas.openxmlformats.org/officeDocument/2006/relationships/hyperlink" Target="https://mbcentr.ru/law/koap/" TargetMode="External"/><Relationship Id="rId453" Type="http://schemas.openxmlformats.org/officeDocument/2006/relationships/hyperlink" Target="https://mbcentr.ru/blog/federalnyy-zakon-170-fz-o-tehnicheskom-osmotre-transportnyh-sredstv/" TargetMode="External"/><Relationship Id="rId106" Type="http://schemas.openxmlformats.org/officeDocument/2006/relationships/hyperlink" Target="https://mbcentr.ru/data/documents/FZ-130.pdf" TargetMode="External"/><Relationship Id="rId127" Type="http://schemas.openxmlformats.org/officeDocument/2006/relationships/hyperlink" Target="https://mbcentr.ru/data/documents/Prikaz_MER_173.pdf" TargetMode="External"/><Relationship Id="rId313" Type="http://schemas.openxmlformats.org/officeDocument/2006/relationships/hyperlink" Target="https://mbcentr.ru/blog/federalnyy-zakon-170-fz-o-tehnicheskom-osmotre-transportnyh-sredstv/" TargetMode="External"/><Relationship Id="rId10" Type="http://schemas.openxmlformats.org/officeDocument/2006/relationships/hyperlink" Target="https://mbcentr.ru/blog/reforma-tehosmotra-2-0-izmeneniya-v-tekste-170-fz-obshchie-polozheniya/" TargetMode="External"/><Relationship Id="rId31" Type="http://schemas.openxmlformats.org/officeDocument/2006/relationships/hyperlink" Target="https://mbcentr.ru/blog/reforma-tehosmotra-2-0-izmeneniya-v-tekste-170-fz-obshchie-polozheniya/" TargetMode="External"/><Relationship Id="rId52" Type="http://schemas.openxmlformats.org/officeDocument/2006/relationships/hyperlink" Target="https://mbcentr.ru/data/documents/FZ-130.pdf" TargetMode="External"/><Relationship Id="rId73" Type="http://schemas.openxmlformats.org/officeDocument/2006/relationships/hyperlink" Target="https://mbcentr.ru/blog/federalnyy-zakon-170-fz-o-tehnicheskom-osmotre-transportnyh-sredstv/" TargetMode="External"/><Relationship Id="rId94" Type="http://schemas.openxmlformats.org/officeDocument/2006/relationships/hyperlink" Target="https://mbcentr.ru/law/koap/" TargetMode="External"/><Relationship Id="rId148" Type="http://schemas.openxmlformats.org/officeDocument/2006/relationships/hyperlink" Target="https://mbcentr.ru/data/documents/FZ-130.pdf" TargetMode="External"/><Relationship Id="rId169" Type="http://schemas.openxmlformats.org/officeDocument/2006/relationships/hyperlink" Target="https://mbcentr.ru/data/documents/FZ-122.pdf" TargetMode="External"/><Relationship Id="rId334" Type="http://schemas.openxmlformats.org/officeDocument/2006/relationships/hyperlink" Target="https://mbcentr.ru/data/documents/FZ-130.pdf" TargetMode="External"/><Relationship Id="rId355" Type="http://schemas.openxmlformats.org/officeDocument/2006/relationships/hyperlink" Target="https://mbcentr.ru/data/documents/FZ-122.pdf" TargetMode="External"/><Relationship Id="rId376" Type="http://schemas.openxmlformats.org/officeDocument/2006/relationships/hyperlink" Target="https://ps.mbcentr.ru/" TargetMode="External"/><Relationship Id="rId397" Type="http://schemas.openxmlformats.org/officeDocument/2006/relationships/hyperlink" Target="https://mbcentr.ru/law/pravila-provedeniya-tehosmotra-avtomobiley/" TargetMode="External"/><Relationship Id="rId4" Type="http://schemas.openxmlformats.org/officeDocument/2006/relationships/webSettings" Target="webSettings.xml"/><Relationship Id="rId180" Type="http://schemas.openxmlformats.org/officeDocument/2006/relationships/hyperlink" Target="https://mbcentr.ru/data/documents/FZ-122.pdf" TargetMode="External"/><Relationship Id="rId215" Type="http://schemas.openxmlformats.org/officeDocument/2006/relationships/hyperlink" Target="https://mbcentr.ru/blog/trebovaniya-k-tehnicheskim-ekspertam/" TargetMode="External"/><Relationship Id="rId236" Type="http://schemas.openxmlformats.org/officeDocument/2006/relationships/hyperlink" Target="https://mbcentr.ru/blog/federalnyy-zakon-170-fz-o-tehnicheskom-osmotre-transportnyh-sredstv/" TargetMode="External"/><Relationship Id="rId257" Type="http://schemas.openxmlformats.org/officeDocument/2006/relationships/hyperlink" Target="https://mbcentr.ru/data/documents/FZ-122.pdf" TargetMode="External"/><Relationship Id="rId278" Type="http://schemas.openxmlformats.org/officeDocument/2006/relationships/hyperlink" Target="https://mbcentr.ru/data/documents/FZ-283.pdf" TargetMode="External"/><Relationship Id="rId401" Type="http://schemas.openxmlformats.org/officeDocument/2006/relationships/hyperlink" Target="https://mbcentr.ru/law/tarif/" TargetMode="External"/><Relationship Id="rId422" Type="http://schemas.openxmlformats.org/officeDocument/2006/relationships/hyperlink" Target="https://mbcentr.ru/data/documents/PP-912.pdf" TargetMode="External"/><Relationship Id="rId443" Type="http://schemas.openxmlformats.org/officeDocument/2006/relationships/hyperlink" Target="https://mbcentr.ru/law/pp-534/" TargetMode="External"/><Relationship Id="rId464" Type="http://schemas.openxmlformats.org/officeDocument/2006/relationships/hyperlink" Target="https://mbcentr.ru/blog/federalnyy-zakon-170-fz-o-tehnicheskom-osmotre-transportnyh-sredstv/" TargetMode="External"/><Relationship Id="rId303" Type="http://schemas.openxmlformats.org/officeDocument/2006/relationships/hyperlink" Target="https://mbcentr.ru/law/tarif/" TargetMode="External"/><Relationship Id="rId42" Type="http://schemas.openxmlformats.org/officeDocument/2006/relationships/hyperlink" Target="https://mbcentr.ru/blog/reforma-tehosmotra-2-0-izmeneniya-v-tekste-170-fz-obshchie-polozheniya/" TargetMode="External"/><Relationship Id="rId84" Type="http://schemas.openxmlformats.org/officeDocument/2006/relationships/hyperlink" Target="https://mbcentr.ru/blog/federalnyy-zakon-170-fz-o-tehnicheskom-osmotre-transportnyh-sredstv/" TargetMode="External"/><Relationship Id="rId138" Type="http://schemas.openxmlformats.org/officeDocument/2006/relationships/hyperlink" Target="https://mbcentr.ru/soprovozhdenie-akkreditacii/" TargetMode="External"/><Relationship Id="rId345" Type="http://schemas.openxmlformats.org/officeDocument/2006/relationships/hyperlink" Target="https://mbcentr.ru/data/documents/FZ-122.pdf" TargetMode="External"/><Relationship Id="rId387" Type="http://schemas.openxmlformats.org/officeDocument/2006/relationships/hyperlink" Target="https://mbcentr.ru/blog/federalnyy-zakon-170-fz-o-tehnicheskom-osmotre-transportnyh-sredstv/" TargetMode="External"/><Relationship Id="rId191" Type="http://schemas.openxmlformats.org/officeDocument/2006/relationships/hyperlink" Target="https://mbcentr.ru/pdl/" TargetMode="External"/><Relationship Id="rId205" Type="http://schemas.openxmlformats.org/officeDocument/2006/relationships/hyperlink" Target="https://mbcentr.ru/data/documents/FZ-122.pdf" TargetMode="External"/><Relationship Id="rId247" Type="http://schemas.openxmlformats.org/officeDocument/2006/relationships/hyperlink" Target="https://mbcentr.ru/eaisto-m/" TargetMode="External"/><Relationship Id="rId412" Type="http://schemas.openxmlformats.org/officeDocument/2006/relationships/hyperlink" Target="https://mbcentr.ru/law/" TargetMode="External"/><Relationship Id="rId107" Type="http://schemas.openxmlformats.org/officeDocument/2006/relationships/hyperlink" Target="https://mbcentr.ru/data/documents/Prikaz_MER_353.pdf" TargetMode="External"/><Relationship Id="rId289" Type="http://schemas.openxmlformats.org/officeDocument/2006/relationships/hyperlink" Target="https://mbcentr.ru/data/documents/FZ-170-GKN.pdf" TargetMode="External"/><Relationship Id="rId454" Type="http://schemas.openxmlformats.org/officeDocument/2006/relationships/hyperlink" Target="https://mbcentr.ru/blog/federalnyy-zakon-170-fz-o-tehnicheskom-osmotre-transportnyh-sredstv/" TargetMode="External"/><Relationship Id="rId11" Type="http://schemas.openxmlformats.org/officeDocument/2006/relationships/hyperlink" Target="https://mbcentr.ru/blog/reforma-tehosmotra-2-0-izmeneniya-v-tekste-170-fz-obshchie-polozheniya/" TargetMode="External"/><Relationship Id="rId53" Type="http://schemas.openxmlformats.org/officeDocument/2006/relationships/hyperlink" Target="https://mbcentr.ru/kak-otkryt-punkt-tehosmotra/" TargetMode="External"/><Relationship Id="rId149" Type="http://schemas.openxmlformats.org/officeDocument/2006/relationships/hyperlink" Target="https://mbcentr.ru/data/documents/Prikaz_MER_587.pdf" TargetMode="External"/><Relationship Id="rId314" Type="http://schemas.openxmlformats.org/officeDocument/2006/relationships/hyperlink" Target="https://mbcentr.ru/data/documents/TR-TS-018-O-bezopasnosti-kolesnyh-transportnyh.pdf" TargetMode="External"/><Relationship Id="rId356" Type="http://schemas.openxmlformats.org/officeDocument/2006/relationships/hyperlink" Target="https://mbcentr.ru/data/documents/FZ-122.pdf" TargetMode="External"/><Relationship Id="rId398" Type="http://schemas.openxmlformats.org/officeDocument/2006/relationships/hyperlink" Target="https://mbcentr.ru/data/documents/PP-1101.pdf" TargetMode="External"/><Relationship Id="rId95" Type="http://schemas.openxmlformats.org/officeDocument/2006/relationships/hyperlink" Target="https://mbcentr.ru/" TargetMode="External"/><Relationship Id="rId160" Type="http://schemas.openxmlformats.org/officeDocument/2006/relationships/hyperlink" Target="https://mbcentr.ru/data/documents/FZ-122.pdf" TargetMode="External"/><Relationship Id="rId216" Type="http://schemas.openxmlformats.org/officeDocument/2006/relationships/hyperlink" Target="https://mbcentr.ru/blog/federalnyy-zakon-170-fz-o-tehnicheskom-osmotre-transportnyh-sredstv/" TargetMode="External"/><Relationship Id="rId423" Type="http://schemas.openxmlformats.org/officeDocument/2006/relationships/hyperlink" Target="https://mbcentr.ru/" TargetMode="External"/><Relationship Id="rId258" Type="http://schemas.openxmlformats.org/officeDocument/2006/relationships/hyperlink" Target="https://mbcentr.ru/data/documents/FZ-170-GKN.pdf" TargetMode="External"/><Relationship Id="rId465" Type="http://schemas.openxmlformats.org/officeDocument/2006/relationships/hyperlink" Target="https://mbcentr.ru/blog/federalnyy-zakon-170-fz-o-tehnicheskom-osmotre-transportnyh-sredstv/" TargetMode="External"/><Relationship Id="rId22" Type="http://schemas.openxmlformats.org/officeDocument/2006/relationships/hyperlink" Target="https://mbcentr.ru/blog/reforma-tehosmotra-2-0-izmeneniya-v-tekste-170-fz-obshchie-polozheniya/" TargetMode="External"/><Relationship Id="rId64" Type="http://schemas.openxmlformats.org/officeDocument/2006/relationships/hyperlink" Target="https://mbcentr.ru/data/documents/FZ-130.pdf" TargetMode="External"/><Relationship Id="rId118" Type="http://schemas.openxmlformats.org/officeDocument/2006/relationships/hyperlink" Target="https://mbcentr.ru/data/documents/FZ-130.pdf" TargetMode="External"/><Relationship Id="rId325" Type="http://schemas.openxmlformats.org/officeDocument/2006/relationships/hyperlink" Target="https://mbcentr.ru/data/documents/FZ-122.pdf" TargetMode="External"/><Relationship Id="rId367" Type="http://schemas.openxmlformats.org/officeDocument/2006/relationships/hyperlink" Target="https://mbcentr.ru/blog/federalnyy-zakon-170-fz-o-tehnicheskom-osmotre-transportnyh-sredstv/" TargetMode="External"/><Relationship Id="rId171" Type="http://schemas.openxmlformats.org/officeDocument/2006/relationships/hyperlink" Target="https://mbcentr.ru/data/documents/FZ-122.pdf" TargetMode="External"/><Relationship Id="rId227" Type="http://schemas.openxmlformats.org/officeDocument/2006/relationships/hyperlink" Target="https://mbcentr.ru/data/documents/FZ-122.pdf" TargetMode="External"/><Relationship Id="rId269" Type="http://schemas.openxmlformats.org/officeDocument/2006/relationships/hyperlink" Target="https://mbcentr.ru/blog/federalnyy-zakon-170-fz-o-tehnicheskom-osmotre-transportnyh-sredstv/" TargetMode="External"/><Relationship Id="rId434" Type="http://schemas.openxmlformats.org/officeDocument/2006/relationships/hyperlink" Target="https://mbcentr.ru/blog/reforma-tehosmotra-2-0-izmeneniya-v-tekste-170-fz-obshchie-polozheniya/" TargetMode="External"/><Relationship Id="rId33" Type="http://schemas.openxmlformats.org/officeDocument/2006/relationships/hyperlink" Target="https://mbcentr.ru/blog/reforma-tehosmotra-2-0-izmeneniya-v-tekste-170-fz-obshchie-polozheniya/" TargetMode="External"/><Relationship Id="rId129" Type="http://schemas.openxmlformats.org/officeDocument/2006/relationships/hyperlink" Target="https://mbcentr.ru/data/documents/PP-1108.pdf" TargetMode="External"/><Relationship Id="rId280" Type="http://schemas.openxmlformats.org/officeDocument/2006/relationships/hyperlink" Target="https://mbcentr.ru/eaisto-m" TargetMode="External"/><Relationship Id="rId336" Type="http://schemas.openxmlformats.org/officeDocument/2006/relationships/hyperlink" Target="https://mbcentr.ru/blog/federalnyy-zakon-170-fz-o-tehnicheskom-osmotre-transportnyh-sredstv/" TargetMode="External"/><Relationship Id="rId75" Type="http://schemas.openxmlformats.org/officeDocument/2006/relationships/hyperlink" Target="https://mbcentr.ru/blog/federalnyy-zakon-170-fz-o-tehnicheskom-osmotre-transportnyh-sredstv/" TargetMode="External"/><Relationship Id="rId140" Type="http://schemas.openxmlformats.org/officeDocument/2006/relationships/hyperlink" Target="https://mbcentr.ru/soprovozhdenie-akkreditacii/" TargetMode="External"/><Relationship Id="rId182" Type="http://schemas.openxmlformats.org/officeDocument/2006/relationships/hyperlink" Target="https://ps.mbcentr.ru/" TargetMode="External"/><Relationship Id="rId378" Type="http://schemas.openxmlformats.org/officeDocument/2006/relationships/hyperlink" Target="https://mbcentr.ru/law/koap/" TargetMode="External"/><Relationship Id="rId403" Type="http://schemas.openxmlformats.org/officeDocument/2006/relationships/hyperlink" Target="https://mbcentr.ru/law/tarif/" TargetMode="External"/><Relationship Id="rId6" Type="http://schemas.openxmlformats.org/officeDocument/2006/relationships/hyperlink" Target="https://mbcentr.ru/data/documents/FZ-494.pdf" TargetMode="External"/><Relationship Id="rId238" Type="http://schemas.openxmlformats.org/officeDocument/2006/relationships/hyperlink" Target="https://mbcentr.ru/data/documents/FZ-122.pdf" TargetMode="External"/><Relationship Id="rId445" Type="http://schemas.openxmlformats.org/officeDocument/2006/relationships/hyperlink" Target="https://mbcentr.ru/data/documents/PP-1008.pdf" TargetMode="External"/><Relationship Id="rId291" Type="http://schemas.openxmlformats.org/officeDocument/2006/relationships/hyperlink" Target="https://mbcentr.ru/data/documents/FZ-98.pdf" TargetMode="External"/><Relationship Id="rId305" Type="http://schemas.openxmlformats.org/officeDocument/2006/relationships/hyperlink" Target="https://mbcentr.ru/data/documents/Prikaz_FAS_489.pdf" TargetMode="External"/><Relationship Id="rId347" Type="http://schemas.openxmlformats.org/officeDocument/2006/relationships/hyperlink" Target="https://mbcentr.ru/data/documents/FZ-122.pdf" TargetMode="External"/><Relationship Id="rId44" Type="http://schemas.openxmlformats.org/officeDocument/2006/relationships/hyperlink" Target="https://mbcentr.ru/blog/reforma-tehosmotra-2-0-izmeneniya-v-tekste-170-fz-obshchie-polozheniya/" TargetMode="External"/><Relationship Id="rId86" Type="http://schemas.openxmlformats.org/officeDocument/2006/relationships/hyperlink" Target="https://mbcentr.ru/blog/federalnyy-zakon-170-fz-o-tehnicheskom-osmotre-transportnyh-sredstv/" TargetMode="External"/><Relationship Id="rId151" Type="http://schemas.openxmlformats.org/officeDocument/2006/relationships/hyperlink" Target="https://mbcentr.ru/trebovaniya-k-pomeshcheniyu-punkta-tehnicheskogo-osmotra/" TargetMode="External"/><Relationship Id="rId389" Type="http://schemas.openxmlformats.org/officeDocument/2006/relationships/hyperlink" Target="https://mbcentr.ru/law/" TargetMode="External"/><Relationship Id="rId193" Type="http://schemas.openxmlformats.org/officeDocument/2006/relationships/hyperlink" Target="https://mbcentr.ru/" TargetMode="External"/><Relationship Id="rId207" Type="http://schemas.openxmlformats.org/officeDocument/2006/relationships/hyperlink" Target="https://mbcentr.ru/blog/federalnyy-zakon-170-fz-o-tehnicheskom-osmotre-transportnyh-sredstv/" TargetMode="External"/><Relationship Id="rId249" Type="http://schemas.openxmlformats.org/officeDocument/2006/relationships/hyperlink" Target="https://mbcentr.ru/data/documents/FZ-122.pdf" TargetMode="External"/><Relationship Id="rId414" Type="http://schemas.openxmlformats.org/officeDocument/2006/relationships/hyperlink" Target="https://mbcentr.ru/law/" TargetMode="External"/><Relationship Id="rId456" Type="http://schemas.openxmlformats.org/officeDocument/2006/relationships/hyperlink" Target="https://mbcentr.ru/blog/federalnyy-zakon-170-fz-o-tehnicheskom-osmotre-transportnyh-sredstv/" TargetMode="External"/><Relationship Id="rId13" Type="http://schemas.openxmlformats.org/officeDocument/2006/relationships/hyperlink" Target="https://mbcentr.ru/blog/reforma-tehosmotra-2-0-izmeneniya-v-tekste-170-fz-obshchie-polozheniya/" TargetMode="External"/><Relationship Id="rId109" Type="http://schemas.openxmlformats.org/officeDocument/2006/relationships/hyperlink" Target="https://mbcentr.ru/data/documents/FZ-130.pdf" TargetMode="External"/><Relationship Id="rId260" Type="http://schemas.openxmlformats.org/officeDocument/2006/relationships/hyperlink" Target="https://mbcentr.ru/data/documents/FZ-122.pdf" TargetMode="External"/><Relationship Id="rId316" Type="http://schemas.openxmlformats.org/officeDocument/2006/relationships/hyperlink" Target="https://mbcentr.ru/data/documents/FZ-122.pdf" TargetMode="External"/><Relationship Id="rId55" Type="http://schemas.openxmlformats.org/officeDocument/2006/relationships/hyperlink" Target="https://mbcentr.ru/data/documents/FZ-130.pdf" TargetMode="External"/><Relationship Id="rId97" Type="http://schemas.openxmlformats.org/officeDocument/2006/relationships/hyperlink" Target="https://mbcentr.ru/blog/federalnyy-zakon-170-fz-o-tehnicheskom-osmotre-transportnyh-sredstv/" TargetMode="External"/><Relationship Id="rId120" Type="http://schemas.openxmlformats.org/officeDocument/2006/relationships/hyperlink" Target="https://mbcentr.ru/data/documents/Prikaz_Mintrans_46.pdf" TargetMode="External"/><Relationship Id="rId358" Type="http://schemas.openxmlformats.org/officeDocument/2006/relationships/hyperlink" Target="https://mbcentr.ru/law/koap/" TargetMode="External"/><Relationship Id="rId162" Type="http://schemas.openxmlformats.org/officeDocument/2006/relationships/hyperlink" Target="https://mbcentr.ru/pdl/" TargetMode="External"/><Relationship Id="rId218" Type="http://schemas.openxmlformats.org/officeDocument/2006/relationships/hyperlink" Target="https://mbcentr.ru/blog/federalnyy-zakon-170-fz-o-tehnicheskom-osmotre-transportnyh-sredstv/" TargetMode="External"/><Relationship Id="rId425" Type="http://schemas.openxmlformats.org/officeDocument/2006/relationships/hyperlink" Target="https://mbcentr.ru/data/documents/FZ-130.pdf" TargetMode="External"/><Relationship Id="rId467" Type="http://schemas.openxmlformats.org/officeDocument/2006/relationships/hyperlink" Target="https://mbcentr.ru/data/documents/FZ-170.pdf" TargetMode="External"/><Relationship Id="rId271" Type="http://schemas.openxmlformats.org/officeDocument/2006/relationships/hyperlink" Target="https://mbcentr.ru/blog/federalnyy-zakon-170-fz-o-tehnicheskom-osmotre-transportnyh-sredstv/" TargetMode="External"/><Relationship Id="rId24" Type="http://schemas.openxmlformats.org/officeDocument/2006/relationships/hyperlink" Target="https://mbcentr.ru/blog/reforma-tehosmotra-2-0-izmeneniya-v-tekste-170-fz-obshchie-polozheniya/" TargetMode="External"/><Relationship Id="rId66" Type="http://schemas.openxmlformats.org/officeDocument/2006/relationships/hyperlink" Target="https://mbcentr.ru/blog/federalnyy-zakon-170-fz-o-tehnicheskom-osmotre-transportnyh-sredstv/" TargetMode="External"/><Relationship Id="rId131" Type="http://schemas.openxmlformats.org/officeDocument/2006/relationships/hyperlink" Target="https://mbcentr.ru/blog/federalnyy-zakon-170-fz-o-tehnicheskom-osmotre-transportnyh-sredstv/" TargetMode="External"/><Relationship Id="rId327" Type="http://schemas.openxmlformats.org/officeDocument/2006/relationships/hyperlink" Target="https://mbcentr.ru/data/documents/FZ-122.pdf" TargetMode="External"/><Relationship Id="rId369" Type="http://schemas.openxmlformats.org/officeDocument/2006/relationships/hyperlink" Target="https://mbcentr.ru/blog/federalnyy-zakon-170-fz-o-tehnicheskom-osmotre-transportnyh-sredstv/" TargetMode="External"/><Relationship Id="rId173" Type="http://schemas.openxmlformats.org/officeDocument/2006/relationships/hyperlink" Target="https://mbcentr.ru/data/documents/PP-1008.pdf" TargetMode="External"/><Relationship Id="rId229" Type="http://schemas.openxmlformats.org/officeDocument/2006/relationships/hyperlink" Target="https://mbcentr.ru/data/documents/FZ-122.pdf" TargetMode="External"/><Relationship Id="rId380" Type="http://schemas.openxmlformats.org/officeDocument/2006/relationships/hyperlink" Target="https://mbcentr.ru/law/pp-534/" TargetMode="External"/><Relationship Id="rId436" Type="http://schemas.openxmlformats.org/officeDocument/2006/relationships/hyperlink" Target="https://mbcentr.ru/blog/izmenenie-periodichnosti-tehnicheskogo-osmotra-avtomototransportnyh-sredstv/" TargetMode="External"/><Relationship Id="rId240" Type="http://schemas.openxmlformats.org/officeDocument/2006/relationships/hyperlink" Target="https://mbcentr.ru/data/documents/FZ-122.pdf" TargetMode="External"/><Relationship Id="rId35" Type="http://schemas.openxmlformats.org/officeDocument/2006/relationships/hyperlink" Target="https://mbcentr.ru/blog/reforma-tehosmotra-2-0-izmeneniya-v-tekste-170-fz-obshchie-polozheniya/" TargetMode="External"/><Relationship Id="rId77" Type="http://schemas.openxmlformats.org/officeDocument/2006/relationships/hyperlink" Target="https://mbcentr.ru/data/documents/Prikaz_Minpromtorg_1664.pdf" TargetMode="External"/><Relationship Id="rId100" Type="http://schemas.openxmlformats.org/officeDocument/2006/relationships/hyperlink" Target="https://mbcentr.ru/data/documents/PP-1108.pdf" TargetMode="External"/><Relationship Id="rId282" Type="http://schemas.openxmlformats.org/officeDocument/2006/relationships/hyperlink" Target="https://mbcentr.ru/blog/federalnyy-zakon-170-fz-o-tehnicheskom-osmotre-transportnyh-sredstv/" TargetMode="External"/><Relationship Id="rId338" Type="http://schemas.openxmlformats.org/officeDocument/2006/relationships/hyperlink" Target="https://mbcentr.ru/data/documents/FZ-122.pdf" TargetMode="External"/><Relationship Id="rId8" Type="http://schemas.openxmlformats.org/officeDocument/2006/relationships/hyperlink" Target="https://mbcentr.ru/blog/reforma-tehosmotra-2-0-izmeneniya-v-tekste-170-fz-obshchie-polozheniya/" TargetMode="External"/><Relationship Id="rId142" Type="http://schemas.openxmlformats.org/officeDocument/2006/relationships/hyperlink" Target="https://mbcentr.ru/blog/federalnyy-zakon-170-fz-o-tehnicheskom-osmotre-transportnyh-sredstv/" TargetMode="External"/><Relationship Id="rId184" Type="http://schemas.openxmlformats.org/officeDocument/2006/relationships/hyperlink" Target="https://ps.mbcentr.ru/" TargetMode="External"/><Relationship Id="rId391" Type="http://schemas.openxmlformats.org/officeDocument/2006/relationships/hyperlink" Target="https://mbcentr.ru/law/koap/" TargetMode="External"/><Relationship Id="rId405" Type="http://schemas.openxmlformats.org/officeDocument/2006/relationships/hyperlink" Target="https://mbcentr.ru/data/documents/FZ-248.pdf" TargetMode="External"/><Relationship Id="rId447" Type="http://schemas.openxmlformats.org/officeDocument/2006/relationships/hyperlink" Target="https://mbcentr.ru/" TargetMode="External"/><Relationship Id="rId251" Type="http://schemas.openxmlformats.org/officeDocument/2006/relationships/hyperlink" Target="https://mbcentr.ru/data/documents/FZ-122.pdf" TargetMode="External"/><Relationship Id="rId46" Type="http://schemas.openxmlformats.org/officeDocument/2006/relationships/hyperlink" Target="https://mbcentr.ru/blog/federalnyy-zakon-170-fz-o-tehnicheskom-osmotre-transportnyh-sredstv/" TargetMode="External"/><Relationship Id="rId293" Type="http://schemas.openxmlformats.org/officeDocument/2006/relationships/hyperlink" Target="https://mbcentr.ru/data/documents/FZ-131.pdf" TargetMode="External"/><Relationship Id="rId307" Type="http://schemas.openxmlformats.org/officeDocument/2006/relationships/hyperlink" Target="https://mbcentr.ru/blog/federalnyy-zakon-170-fz-o-tehnicheskom-osmotre-transportnyh-sredstv/" TargetMode="External"/><Relationship Id="rId349" Type="http://schemas.openxmlformats.org/officeDocument/2006/relationships/hyperlink" Target="https://mbcentr.ru/data/documents/FZ-122.pdf" TargetMode="External"/><Relationship Id="rId88" Type="http://schemas.openxmlformats.org/officeDocument/2006/relationships/hyperlink" Target="https://mbcentr.ru/blog/federalnyy-zakon-170-fz-o-tehnicheskom-osmotre-transportnyh-sredstv/" TargetMode="External"/><Relationship Id="rId111" Type="http://schemas.openxmlformats.org/officeDocument/2006/relationships/hyperlink" Target="https://mbcentr.ru/data/documents/FZ-130.pdf" TargetMode="External"/><Relationship Id="rId153" Type="http://schemas.openxmlformats.org/officeDocument/2006/relationships/hyperlink" Target="https://mbcentr.ru/blog/federalnyy-zakon-170-fz-o-tehnicheskom-osmotre-transportnyh-sredstv/" TargetMode="External"/><Relationship Id="rId195" Type="http://schemas.openxmlformats.org/officeDocument/2006/relationships/hyperlink" Target="https://mbcentr.ru/blog/federalnyy-zakon-170-fz-o-tehnicheskom-osmotre-transportnyh-sredstv/" TargetMode="External"/><Relationship Id="rId209" Type="http://schemas.openxmlformats.org/officeDocument/2006/relationships/hyperlink" Target="https://mbcentr.ru/law/raschet-propusknoy-sposobnosti-pto/" TargetMode="External"/><Relationship Id="rId360" Type="http://schemas.openxmlformats.org/officeDocument/2006/relationships/hyperlink" Target="https://mbcentr.ru/data/documents/FZ-122.pdf" TargetMode="External"/><Relationship Id="rId416" Type="http://schemas.openxmlformats.org/officeDocument/2006/relationships/hyperlink" Target="https://mbcentr.ru/" TargetMode="External"/><Relationship Id="rId220" Type="http://schemas.openxmlformats.org/officeDocument/2006/relationships/hyperlink" Target="https://mbcentr.ru/data/documents/FZ-122.pdf" TargetMode="External"/><Relationship Id="rId458" Type="http://schemas.openxmlformats.org/officeDocument/2006/relationships/hyperlink" Target="https://mbcentr.ru/blog/federalnyy-zakon-170-fz-o-tehnicheskom-osmotre-transportnyh-sredstv/" TargetMode="External"/><Relationship Id="rId15" Type="http://schemas.openxmlformats.org/officeDocument/2006/relationships/hyperlink" Target="https://mbcentr.ru/blog/reforma-tehosmotra-2-0-izmeneniya-v-tekste-170-fz-obshchie-polozheniya/" TargetMode="External"/><Relationship Id="rId57" Type="http://schemas.openxmlformats.org/officeDocument/2006/relationships/hyperlink" Target="https://mbcentr.ru/data/documents/TR-TS-018-O-bezopasnosti-kolesnyh-transportnyh.pdf" TargetMode="External"/><Relationship Id="rId262" Type="http://schemas.openxmlformats.org/officeDocument/2006/relationships/hyperlink" Target="https://mbcentr.ru/pdl/" TargetMode="External"/><Relationship Id="rId318" Type="http://schemas.openxmlformats.org/officeDocument/2006/relationships/hyperlink" Target="https://mbcentr.ru/data/documents/FZ-122.pdf" TargetMode="External"/><Relationship Id="rId99" Type="http://schemas.openxmlformats.org/officeDocument/2006/relationships/hyperlink" Target="https://mbcentr.ru/blog/oblast-akkreditacii-i-kategorii-transportnyh-sredstv/" TargetMode="External"/><Relationship Id="rId122" Type="http://schemas.openxmlformats.org/officeDocument/2006/relationships/hyperlink" Target="https://mbcentr.ru/data/documents/Prikaz_FST_642a.pdf" TargetMode="External"/><Relationship Id="rId164" Type="http://schemas.openxmlformats.org/officeDocument/2006/relationships/hyperlink" Target="https://mbcentr.ru/data/documents/Prikaz_MER_173.pdf" TargetMode="External"/><Relationship Id="rId371" Type="http://schemas.openxmlformats.org/officeDocument/2006/relationships/hyperlink" Target="https://mbcentr.ru/law/pp-534/" TargetMode="External"/><Relationship Id="rId427" Type="http://schemas.openxmlformats.org/officeDocument/2006/relationships/hyperlink" Target="https://mbcentr.ru/" TargetMode="External"/><Relationship Id="rId469" Type="http://schemas.openxmlformats.org/officeDocument/2006/relationships/theme" Target="theme/theme1.xml"/><Relationship Id="rId26" Type="http://schemas.openxmlformats.org/officeDocument/2006/relationships/hyperlink" Target="https://mbcentr.ru/blog/reforma-tehosmotra-2-0-izmeneniya-v-tekste-170-fz-obshchie-polozheniya/" TargetMode="External"/><Relationship Id="rId231" Type="http://schemas.openxmlformats.org/officeDocument/2006/relationships/hyperlink" Target="https://mbcentr.ru/data/documents/FZ-122.pdf" TargetMode="External"/><Relationship Id="rId273" Type="http://schemas.openxmlformats.org/officeDocument/2006/relationships/hyperlink" Target="https://mbcentr.ru/" TargetMode="External"/><Relationship Id="rId329" Type="http://schemas.openxmlformats.org/officeDocument/2006/relationships/hyperlink" Target="https://mbcentr.ru/blog/federalnyy-zakon-170-fz-o-tehnicheskom-osmotre-transportnyh-sredstv/" TargetMode="External"/><Relationship Id="rId68" Type="http://schemas.openxmlformats.org/officeDocument/2006/relationships/hyperlink" Target="https://mbcentr.ru/blog/federalnyy-zakon-170-fz-o-tehnicheskom-osmotre-transportnyh-sredstv/" TargetMode="External"/><Relationship Id="rId133" Type="http://schemas.openxmlformats.org/officeDocument/2006/relationships/hyperlink" Target="https://mbcentr.ru/" TargetMode="External"/><Relationship Id="rId175" Type="http://schemas.openxmlformats.org/officeDocument/2006/relationships/hyperlink" Target="https://mbcentr.ru/blog/federalnyy-zakon-170-fz-o-tehnicheskom-osmotre-transportnyh-sredstv/" TargetMode="External"/><Relationship Id="rId340" Type="http://schemas.openxmlformats.org/officeDocument/2006/relationships/hyperlink" Target="https://mbcentr.ru/blog/federalnyy-zakon-170-fz-o-tehnicheskom-osmotre-transportnyh-sredstv/" TargetMode="External"/><Relationship Id="rId200" Type="http://schemas.openxmlformats.org/officeDocument/2006/relationships/hyperlink" Target="https://mbcentr.ru/law/raschet-propusknoy-sposobnosti-pto/" TargetMode="External"/><Relationship Id="rId382" Type="http://schemas.openxmlformats.org/officeDocument/2006/relationships/hyperlink" Target="https://mbcentr.ru/eaisto-m/" TargetMode="External"/><Relationship Id="rId438" Type="http://schemas.openxmlformats.org/officeDocument/2006/relationships/hyperlink" Target="https://mbcentr.ru/data/documents/FZ-131.pdf" TargetMode="External"/><Relationship Id="rId242" Type="http://schemas.openxmlformats.org/officeDocument/2006/relationships/hyperlink" Target="https://mbcentr.ru/blog/federalnyy-zakon-170-fz-o-tehnicheskom-osmotre-transportnyh-sredstv/" TargetMode="External"/><Relationship Id="rId284" Type="http://schemas.openxmlformats.org/officeDocument/2006/relationships/hyperlink" Target="https://mbcentr.ru/data/documents/FZ-122.pdf" TargetMode="External"/><Relationship Id="rId37" Type="http://schemas.openxmlformats.org/officeDocument/2006/relationships/hyperlink" Target="https://mbcentr.ru/blog/reforma-tehosmotra-2-0-izmeneniya-v-tekste-170-fz-obshchie-polozheniya/" TargetMode="External"/><Relationship Id="rId79" Type="http://schemas.openxmlformats.org/officeDocument/2006/relationships/hyperlink" Target="https://mbcentr.ru/data/documents/FZ-130.pdf" TargetMode="External"/><Relationship Id="rId102" Type="http://schemas.openxmlformats.org/officeDocument/2006/relationships/hyperlink" Target="https://mbcentr.ru/law/tarif/" TargetMode="External"/><Relationship Id="rId144" Type="http://schemas.openxmlformats.org/officeDocument/2006/relationships/hyperlink" Target="https://mbcentr.ru/law/pp-534/" TargetMode="External"/><Relationship Id="rId90" Type="http://schemas.openxmlformats.org/officeDocument/2006/relationships/hyperlink" Target="https://mbcentr.ru/law/pravila-provedeniya-tehosmotra-avtomobiley/" TargetMode="External"/><Relationship Id="rId186" Type="http://schemas.openxmlformats.org/officeDocument/2006/relationships/hyperlink" Target="https://ps.mbcentr.ru/" TargetMode="External"/><Relationship Id="rId351" Type="http://schemas.openxmlformats.org/officeDocument/2006/relationships/hyperlink" Target="https://mbcentr.ru/blog/federalnyy-zakon-170-fz-o-tehnicheskom-osmotre-transportnyh-sredstv/" TargetMode="External"/><Relationship Id="rId393" Type="http://schemas.openxmlformats.org/officeDocument/2006/relationships/hyperlink" Target="https://mbcentr.ru/blog/federalnyy-zakon-170-fz-o-tehnicheskom-osmotre-transportnyh-sredstv/" TargetMode="External"/><Relationship Id="rId407" Type="http://schemas.openxmlformats.org/officeDocument/2006/relationships/hyperlink" Target="https://mbcentr.ru/data/documents/FZ-170-GKN.pdf" TargetMode="External"/><Relationship Id="rId449" Type="http://schemas.openxmlformats.org/officeDocument/2006/relationships/hyperlink" Target="https://mbcentr.ru/blog/federalnyy-zakon-170-fz-o-tehnicheskom-osmotre-transportnyh-sredstv/" TargetMode="External"/><Relationship Id="rId211" Type="http://schemas.openxmlformats.org/officeDocument/2006/relationships/hyperlink" Target="https://mbcentr.ru/soprovozhdenie-akkreditacii/" TargetMode="External"/><Relationship Id="rId253" Type="http://schemas.openxmlformats.org/officeDocument/2006/relationships/hyperlink" Target="https://mbcentr.ru/data/documents/FZ-122.pdf" TargetMode="External"/><Relationship Id="rId295" Type="http://schemas.openxmlformats.org/officeDocument/2006/relationships/hyperlink" Target="https://mbcentr.ru/data/documents/FZ-131.pdf" TargetMode="External"/><Relationship Id="rId309" Type="http://schemas.openxmlformats.org/officeDocument/2006/relationships/hyperlink" Target="https://mbcentr.ru/data/documents/FZ-283.pdf" TargetMode="External"/><Relationship Id="rId460" Type="http://schemas.openxmlformats.org/officeDocument/2006/relationships/hyperlink" Target="https://mbcentr.ru/blog/federalnyy-zakon-170-fz-o-tehnicheskom-osmotre-transportnyh-sredstv/" TargetMode="External"/><Relationship Id="rId48" Type="http://schemas.openxmlformats.org/officeDocument/2006/relationships/hyperlink" Target="https://mbcentr.ru/blog/federalnyy-zakon-170-fz-o-tehnicheskom-osmotre-transportnyh-sredstv/" TargetMode="External"/><Relationship Id="rId113" Type="http://schemas.openxmlformats.org/officeDocument/2006/relationships/hyperlink" Target="https://mbcentr.ru/data/documents/PP-1115.pdf" TargetMode="External"/><Relationship Id="rId320" Type="http://schemas.openxmlformats.org/officeDocument/2006/relationships/hyperlink" Target="http://mbcentr.ru/data/documents/Prikaz_MER_573.pdf" TargetMode="External"/><Relationship Id="rId155" Type="http://schemas.openxmlformats.org/officeDocument/2006/relationships/hyperlink" Target="https://mbcentr.ru/data/documents/FZ-170-GKN.pdf" TargetMode="External"/><Relationship Id="rId197" Type="http://schemas.openxmlformats.org/officeDocument/2006/relationships/hyperlink" Target="https://mbcentr.ru/law/raschet-propusknoy-sposobnosti-pto/" TargetMode="External"/><Relationship Id="rId362" Type="http://schemas.openxmlformats.org/officeDocument/2006/relationships/hyperlink" Target="https://mbcentr.ru/data/documents/FZ-130.pdf" TargetMode="External"/><Relationship Id="rId418" Type="http://schemas.openxmlformats.org/officeDocument/2006/relationships/hyperlink" Target="https://mbcentr.ru/data/documents/FZ-40.pdf" TargetMode="External"/><Relationship Id="rId222" Type="http://schemas.openxmlformats.org/officeDocument/2006/relationships/hyperlink" Target="https://mbcentr.ru/eaisto-m/" TargetMode="External"/><Relationship Id="rId264" Type="http://schemas.openxmlformats.org/officeDocument/2006/relationships/hyperlink" Target="https://mbcentr.ru/blog/oblast-akkreditacii-i-kategorii-transportnyh-sredstv/" TargetMode="External"/><Relationship Id="rId17" Type="http://schemas.openxmlformats.org/officeDocument/2006/relationships/hyperlink" Target="https://mbcentr.ru/blog/reforma-tehosmotra-2-0-izmeneniya-v-tekste-170-fz-obshchie-polozheniya/" TargetMode="External"/><Relationship Id="rId59" Type="http://schemas.openxmlformats.org/officeDocument/2006/relationships/hyperlink" Target="https://mbcentr.ru/data/documents/FZ-130.pdf" TargetMode="External"/><Relationship Id="rId124" Type="http://schemas.openxmlformats.org/officeDocument/2006/relationships/hyperlink" Target="https://mbcentr.ru/blog/federalnyy-zakon-170-fz-o-tehnicheskom-osmotre-transportnyh-sredstv/" TargetMode="External"/><Relationship Id="rId70" Type="http://schemas.openxmlformats.org/officeDocument/2006/relationships/hyperlink" Target="https://mbcentr.ru/blog/federalnyy-zakon-170-fz-o-tehnicheskom-osmotre-transportnyh-sredstv/" TargetMode="External"/><Relationship Id="rId166" Type="http://schemas.openxmlformats.org/officeDocument/2006/relationships/hyperlink" Target="https://mbcentr.ru/soprovozhdenie-akkreditacii/" TargetMode="External"/><Relationship Id="rId331" Type="http://schemas.openxmlformats.org/officeDocument/2006/relationships/hyperlink" Target="https://mbcentr.ru/law/tarif/" TargetMode="External"/><Relationship Id="rId373" Type="http://schemas.openxmlformats.org/officeDocument/2006/relationships/hyperlink" Target="https://mbcentr.ru/blog/federalnyy-zakon-170-fz-o-tehnicheskom-osmotre-transportnyh-sredstv/" TargetMode="External"/><Relationship Id="rId429" Type="http://schemas.openxmlformats.org/officeDocument/2006/relationships/hyperlink" Target="https://mbcentr.ru/law/koap/" TargetMode="External"/><Relationship Id="rId1" Type="http://schemas.openxmlformats.org/officeDocument/2006/relationships/numbering" Target="numbering.xml"/><Relationship Id="rId233" Type="http://schemas.openxmlformats.org/officeDocument/2006/relationships/hyperlink" Target="https://mbcentr.ru/blog/federalnyy-zakon-170-fz-o-tehnicheskom-osmotre-transportnyh-sredstv/" TargetMode="External"/><Relationship Id="rId440" Type="http://schemas.openxmlformats.org/officeDocument/2006/relationships/hyperlink" Target="https://mbcentr.ru/data/documents/FZ-130.pdf" TargetMode="External"/><Relationship Id="rId28" Type="http://schemas.openxmlformats.org/officeDocument/2006/relationships/hyperlink" Target="https://mbcentr.ru/blog/reforma-tehosmotra-2-0-izmeneniya-v-tekste-170-fz-obshchie-polozheniya/" TargetMode="External"/><Relationship Id="rId275" Type="http://schemas.openxmlformats.org/officeDocument/2006/relationships/hyperlink" Target="https://mbcentr.ru/data/documents/Prikaz_MER_173.pdf" TargetMode="External"/><Relationship Id="rId300" Type="http://schemas.openxmlformats.org/officeDocument/2006/relationships/hyperlink" Target="https://mbcentr.ru/data/documents/PP-1101.pdf" TargetMode="External"/><Relationship Id="rId81" Type="http://schemas.openxmlformats.org/officeDocument/2006/relationships/hyperlink" Target="https://mbcentr.ru/" TargetMode="External"/><Relationship Id="rId135" Type="http://schemas.openxmlformats.org/officeDocument/2006/relationships/hyperlink" Target="https://mbcentr.ru/" TargetMode="External"/><Relationship Id="rId177" Type="http://schemas.openxmlformats.org/officeDocument/2006/relationships/hyperlink" Target="https://mbcentr.ru/data/documents/FZ-122.pdf" TargetMode="External"/><Relationship Id="rId342" Type="http://schemas.openxmlformats.org/officeDocument/2006/relationships/hyperlink" Target="https://mbcentr.ru/eaisto-m/" TargetMode="External"/><Relationship Id="rId384" Type="http://schemas.openxmlformats.org/officeDocument/2006/relationships/hyperlink" Target="https://mbcentr.ru/data/documents/FZ-170-GKN.pdf" TargetMode="External"/><Relationship Id="rId202" Type="http://schemas.openxmlformats.org/officeDocument/2006/relationships/hyperlink" Target="https://mbcentr.ru/law/raschet-propusknoy-sposobnosti-pto/" TargetMode="External"/><Relationship Id="rId244" Type="http://schemas.openxmlformats.org/officeDocument/2006/relationships/hyperlink" Target="https://mbcentr.ru/eaisto-m/" TargetMode="External"/><Relationship Id="rId39" Type="http://schemas.openxmlformats.org/officeDocument/2006/relationships/hyperlink" Target="https://mbcentr.ru/blog/reforma-tehosmotra-2-0-izmeneniya-v-tekste-170-fz-obshchie-polozheniya/" TargetMode="External"/><Relationship Id="rId286" Type="http://schemas.openxmlformats.org/officeDocument/2006/relationships/hyperlink" Target="http://epts.mbcentr.ru/" TargetMode="External"/><Relationship Id="rId451" Type="http://schemas.openxmlformats.org/officeDocument/2006/relationships/hyperlink" Target="https://mbcentr.ru/blog/federalnyy-zakon-170-fz-o-tehnicheskom-osmotre-transportnyh-sredstv/" TargetMode="External"/><Relationship Id="rId50" Type="http://schemas.openxmlformats.org/officeDocument/2006/relationships/hyperlink" Target="https://mbcentr.ru/blog/federalnyy-zakon-170-fz-o-tehnicheskom-osmotre-transportnyh-sredstv/" TargetMode="External"/><Relationship Id="rId104" Type="http://schemas.openxmlformats.org/officeDocument/2006/relationships/hyperlink" Target="https://mbcentr.ru/blog/federalnyy-zakon-170-fz-o-tehnicheskom-osmotre-transportnyh-sredstv/" TargetMode="External"/><Relationship Id="rId146" Type="http://schemas.openxmlformats.org/officeDocument/2006/relationships/hyperlink" Target="https://mbcentr.ru/data/documents/PP-1008.pdf" TargetMode="External"/><Relationship Id="rId188" Type="http://schemas.openxmlformats.org/officeDocument/2006/relationships/hyperlink" Target="https://mbcentr.ru/blog/federalnyy-zakon-170-fz-o-tehnicheskom-osmotre-transportnyh-sredstv/" TargetMode="External"/><Relationship Id="rId311" Type="http://schemas.openxmlformats.org/officeDocument/2006/relationships/hyperlink" Target="http://epts.mbcentr.ru/" TargetMode="External"/><Relationship Id="rId353" Type="http://schemas.openxmlformats.org/officeDocument/2006/relationships/hyperlink" Target="https://mbcentr.ru/data/documents/Prikaz_Mintrans_274.pdf" TargetMode="External"/><Relationship Id="rId395" Type="http://schemas.openxmlformats.org/officeDocument/2006/relationships/hyperlink" Target="https://mbcentr.ru/data/documents/FZ-170-GKN.pdf" TargetMode="External"/><Relationship Id="rId409" Type="http://schemas.openxmlformats.org/officeDocument/2006/relationships/hyperlink" Target="https://mbcentr.ru/law/koap/" TargetMode="External"/><Relationship Id="rId92" Type="http://schemas.openxmlformats.org/officeDocument/2006/relationships/hyperlink" Target="https://mbcentr.ru/law/pravila-provedeniya-tehosmotra-avtomobiley/" TargetMode="External"/><Relationship Id="rId213" Type="http://schemas.openxmlformats.org/officeDocument/2006/relationships/hyperlink" Target="https://mbcentr.ru/data/documents/FZ-122.pdf" TargetMode="External"/><Relationship Id="rId420" Type="http://schemas.openxmlformats.org/officeDocument/2006/relationships/hyperlink" Target="https://mbcentr.ru/law/" TargetMode="External"/><Relationship Id="rId255" Type="http://schemas.openxmlformats.org/officeDocument/2006/relationships/hyperlink" Target="https://mbcentr.ru/data/documents/FZ-40.pdf" TargetMode="External"/><Relationship Id="rId297" Type="http://schemas.openxmlformats.org/officeDocument/2006/relationships/hyperlink" Target="https://mbcentr.ru/data/documents/FZ-130.pdf" TargetMode="External"/><Relationship Id="rId462" Type="http://schemas.openxmlformats.org/officeDocument/2006/relationships/hyperlink" Target="https://mbcentr.ru/blog/federalnyy-zakon-170-fz-o-tehnicheskom-osmotre-transportnyh-sredstv/" TargetMode="External"/><Relationship Id="rId115" Type="http://schemas.openxmlformats.org/officeDocument/2006/relationships/hyperlink" Target="https://mbcentr.ru/" TargetMode="External"/><Relationship Id="rId157" Type="http://schemas.openxmlformats.org/officeDocument/2006/relationships/hyperlink" Target="https://mbcentr.ru/data/documents/FZ-130.pdf" TargetMode="External"/><Relationship Id="rId322" Type="http://schemas.openxmlformats.org/officeDocument/2006/relationships/hyperlink" Target="https://mbcentr.ru/blog/federalnyy-zakon-170-fz-o-tehnicheskom-osmotre-transportnyh-sredstv/" TargetMode="External"/><Relationship Id="rId364" Type="http://schemas.openxmlformats.org/officeDocument/2006/relationships/hyperlink" Target="https://mbcentr.ru/data/documents/FZ-130.pdf" TargetMode="External"/><Relationship Id="rId61" Type="http://schemas.openxmlformats.org/officeDocument/2006/relationships/hyperlink" Target="https://mbcentr.ru/law/" TargetMode="External"/><Relationship Id="rId199" Type="http://schemas.openxmlformats.org/officeDocument/2006/relationships/hyperlink" Target="https://mbcentr.ru/law/raschet-propusknoy-sposobnosti-pt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32003</Words>
  <Characters>182418</Characters>
  <Application>Microsoft Office Word</Application>
  <DocSecurity>0</DocSecurity>
  <Lines>1520</Lines>
  <Paragraphs>427</Paragraphs>
  <ScaleCrop>false</ScaleCrop>
  <Company/>
  <LinksUpToDate>false</LinksUpToDate>
  <CharactersWithSpaces>213994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2025-06-26T04:12:00Z</dcterms:created>
  <dcterms:modified xsi:type="dcterms:W3CDTF">2025-06-26T04:12:00Z</dcterms:modified>
</cp:coreProperties>
</file>